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77" w:rsidRDefault="00A13277" w:rsidP="00A13277">
      <w:pPr>
        <w:jc w:val="both"/>
        <w:rPr>
          <w:b/>
          <w:sz w:val="24"/>
          <w:szCs w:val="24"/>
        </w:rPr>
      </w:pPr>
    </w:p>
    <w:p w:rsidR="00A13277" w:rsidRPr="00F82526" w:rsidRDefault="00A13277" w:rsidP="00F91A43">
      <w:pPr>
        <w:jc w:val="center"/>
        <w:rPr>
          <w:b/>
          <w:sz w:val="32"/>
          <w:szCs w:val="32"/>
        </w:rPr>
      </w:pPr>
      <w:r w:rsidRPr="00F82526">
        <w:rPr>
          <w:b/>
          <w:sz w:val="32"/>
          <w:szCs w:val="32"/>
        </w:rPr>
        <w:t>FICHA TÉCNICA</w:t>
      </w:r>
    </w:p>
    <w:p w:rsidR="00A13277" w:rsidRPr="00213765" w:rsidRDefault="00A13277" w:rsidP="00A13277">
      <w:pPr>
        <w:jc w:val="both"/>
        <w:rPr>
          <w:b/>
        </w:rPr>
      </w:pPr>
    </w:p>
    <w:p w:rsidR="00A13277" w:rsidRPr="00213765" w:rsidRDefault="0015262B" w:rsidP="00A13277">
      <w:pPr>
        <w:pStyle w:val="Corpodetexto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REDIMENSIONAMENTO</w:t>
      </w:r>
      <w:r w:rsidR="00422275">
        <w:rPr>
          <w:sz w:val="24"/>
          <w:szCs w:val="24"/>
        </w:rPr>
        <w:t xml:space="preserve"> E AMPLIAÇÃO</w:t>
      </w:r>
      <w:r w:rsidR="007959EA">
        <w:rPr>
          <w:sz w:val="24"/>
          <w:szCs w:val="24"/>
        </w:rPr>
        <w:t xml:space="preserve"> DO SISTEMA DE ABASTECIMENTO DE ÁGUA DO POVOADOS</w:t>
      </w:r>
      <w:r>
        <w:rPr>
          <w:sz w:val="24"/>
          <w:szCs w:val="24"/>
        </w:rPr>
        <w:t xml:space="preserve"> LADEIRAS.</w:t>
      </w:r>
    </w:p>
    <w:p w:rsidR="00A13277" w:rsidRPr="00F774C3" w:rsidRDefault="00A13277" w:rsidP="00A13277">
      <w:pPr>
        <w:jc w:val="both"/>
        <w:rPr>
          <w:color w:val="FF0000"/>
          <w:sz w:val="24"/>
          <w:szCs w:val="24"/>
          <w:u w:val="single"/>
        </w:rPr>
      </w:pPr>
    </w:p>
    <w:p w:rsidR="00EB2ED7" w:rsidRDefault="00A13277" w:rsidP="00A1327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13765">
        <w:rPr>
          <w:b/>
          <w:sz w:val="24"/>
          <w:szCs w:val="24"/>
          <w:u w:val="single"/>
        </w:rPr>
        <w:t xml:space="preserve">PRINCIPAIS </w:t>
      </w:r>
      <w:r w:rsidR="007959EA">
        <w:rPr>
          <w:b/>
          <w:sz w:val="24"/>
          <w:szCs w:val="24"/>
          <w:u w:val="single"/>
        </w:rPr>
        <w:t>SERVIÇOS</w:t>
      </w:r>
    </w:p>
    <w:p w:rsidR="00A13277" w:rsidRDefault="00A13277" w:rsidP="00A13277"/>
    <w:p w:rsidR="00A13277" w:rsidRPr="007028DB" w:rsidRDefault="007959EA" w:rsidP="00C448B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Rede de abastecimento de água</w:t>
      </w:r>
      <w:r w:rsidR="00A13277" w:rsidRPr="007028DB">
        <w:rPr>
          <w:sz w:val="24"/>
          <w:szCs w:val="24"/>
        </w:rPr>
        <w:t>;</w:t>
      </w:r>
    </w:p>
    <w:p w:rsidR="00A13277" w:rsidRDefault="00A13277" w:rsidP="0015262B">
      <w:pPr>
        <w:jc w:val="both"/>
        <w:rPr>
          <w:sz w:val="24"/>
          <w:szCs w:val="24"/>
        </w:rPr>
      </w:pPr>
    </w:p>
    <w:p w:rsidR="00A13277" w:rsidRPr="00213765" w:rsidRDefault="00A13277" w:rsidP="00A13277">
      <w:pPr>
        <w:jc w:val="both"/>
      </w:pPr>
      <w:r w:rsidRPr="0021376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277" w:rsidRPr="00213765" w:rsidRDefault="00A13277" w:rsidP="00A13277">
      <w:pPr>
        <w:jc w:val="both"/>
        <w:rPr>
          <w:sz w:val="24"/>
          <w:szCs w:val="24"/>
        </w:rPr>
      </w:pPr>
      <w:r w:rsidRPr="00213765">
        <w:rPr>
          <w:sz w:val="24"/>
          <w:szCs w:val="24"/>
        </w:rPr>
        <w:t xml:space="preserve">PRAZO: </w:t>
      </w:r>
      <w:r w:rsidR="0015262B">
        <w:rPr>
          <w:sz w:val="24"/>
          <w:szCs w:val="24"/>
        </w:rPr>
        <w:t>6</w:t>
      </w:r>
      <w:r w:rsidRPr="00213765">
        <w:rPr>
          <w:sz w:val="24"/>
          <w:szCs w:val="24"/>
        </w:rPr>
        <w:t>0 DIAS</w:t>
      </w:r>
    </w:p>
    <w:p w:rsidR="00A13277" w:rsidRDefault="00A13277" w:rsidP="00A13277">
      <w:pPr>
        <w:spacing w:line="360" w:lineRule="auto"/>
        <w:jc w:val="both"/>
        <w:rPr>
          <w:b/>
          <w:noProof/>
          <w:sz w:val="24"/>
          <w:szCs w:val="24"/>
          <w:u w:val="single"/>
        </w:rPr>
      </w:pPr>
    </w:p>
    <w:p w:rsidR="00A13277" w:rsidRPr="000336D9" w:rsidRDefault="00A13277" w:rsidP="00C448BB">
      <w:pPr>
        <w:numPr>
          <w:ilvl w:val="0"/>
          <w:numId w:val="2"/>
        </w:numPr>
        <w:ind w:right="-566"/>
        <w:jc w:val="both"/>
        <w:rPr>
          <w:b/>
          <w:sz w:val="24"/>
          <w:szCs w:val="24"/>
        </w:rPr>
      </w:pPr>
      <w:r w:rsidRPr="000336D9">
        <w:rPr>
          <w:b/>
          <w:sz w:val="24"/>
          <w:szCs w:val="24"/>
        </w:rPr>
        <w:t>FICHA TÉCNICA</w:t>
      </w:r>
    </w:p>
    <w:p w:rsidR="00A13277" w:rsidRPr="000336D9" w:rsidRDefault="00A13277" w:rsidP="00A13277">
      <w:pPr>
        <w:ind w:right="-566"/>
        <w:jc w:val="both"/>
        <w:rPr>
          <w:b/>
        </w:rPr>
      </w:pPr>
    </w:p>
    <w:p w:rsidR="00A13277" w:rsidRPr="000336D9" w:rsidRDefault="00A13277" w:rsidP="00A13277">
      <w:pPr>
        <w:spacing w:line="360" w:lineRule="auto"/>
        <w:ind w:left="567" w:right="-566" w:hanging="567"/>
        <w:jc w:val="both"/>
        <w:rPr>
          <w:b/>
          <w:sz w:val="24"/>
          <w:szCs w:val="24"/>
        </w:rPr>
      </w:pPr>
      <w:r w:rsidRPr="000336D9">
        <w:rPr>
          <w:b/>
          <w:sz w:val="24"/>
          <w:szCs w:val="24"/>
        </w:rPr>
        <w:t>1.1</w:t>
      </w:r>
      <w:r w:rsidRPr="000336D9">
        <w:rPr>
          <w:b/>
          <w:sz w:val="24"/>
          <w:szCs w:val="24"/>
        </w:rPr>
        <w:tab/>
        <w:t>Projeto</w:t>
      </w:r>
    </w:p>
    <w:p w:rsidR="00A13277" w:rsidRPr="000336D9" w:rsidRDefault="00A13277" w:rsidP="00A13277">
      <w:pPr>
        <w:ind w:left="540" w:right="-566" w:hanging="246"/>
        <w:jc w:val="both"/>
        <w:rPr>
          <w:color w:val="FF0000"/>
        </w:rPr>
      </w:pPr>
      <w:r w:rsidRPr="000336D9">
        <w:tab/>
      </w:r>
      <w:r w:rsidR="00275C4A">
        <w:t>Rede de distribuição</w:t>
      </w:r>
      <w:r w:rsidRPr="00DF2EA0">
        <w:t>.</w:t>
      </w:r>
    </w:p>
    <w:p w:rsidR="00A13277" w:rsidRPr="00F774C3" w:rsidRDefault="00A13277" w:rsidP="00A13277">
      <w:pPr>
        <w:ind w:right="-566"/>
        <w:jc w:val="both"/>
        <w:rPr>
          <w:color w:val="FF0000"/>
        </w:rPr>
      </w:pPr>
    </w:p>
    <w:p w:rsidR="00A13277" w:rsidRPr="000336D9" w:rsidRDefault="00A13277" w:rsidP="00A13277">
      <w:pPr>
        <w:spacing w:line="360" w:lineRule="auto"/>
        <w:ind w:left="567" w:right="-566" w:hanging="567"/>
        <w:jc w:val="both"/>
        <w:rPr>
          <w:sz w:val="24"/>
          <w:szCs w:val="24"/>
        </w:rPr>
      </w:pPr>
      <w:r w:rsidRPr="000336D9">
        <w:rPr>
          <w:b/>
          <w:sz w:val="24"/>
          <w:szCs w:val="24"/>
        </w:rPr>
        <w:t>1.2</w:t>
      </w:r>
      <w:r w:rsidRPr="000336D9">
        <w:rPr>
          <w:b/>
          <w:sz w:val="24"/>
          <w:szCs w:val="24"/>
        </w:rPr>
        <w:tab/>
        <w:t>Localização</w:t>
      </w:r>
    </w:p>
    <w:p w:rsidR="00A13277" w:rsidRPr="000336D9" w:rsidRDefault="0015262B" w:rsidP="00A13277">
      <w:pPr>
        <w:pStyle w:val="Ttulo"/>
        <w:spacing w:line="360" w:lineRule="auto"/>
        <w:ind w:right="-566"/>
        <w:jc w:val="both"/>
      </w:pPr>
      <w:r>
        <w:t>Povoado Ladeiras</w:t>
      </w:r>
      <w:r w:rsidR="00275C4A">
        <w:t xml:space="preserve"> município de Japoatã/SE</w:t>
      </w:r>
      <w:r w:rsidR="00A13277" w:rsidRPr="000336D9">
        <w:t>.</w:t>
      </w:r>
    </w:p>
    <w:p w:rsidR="00A13277" w:rsidRPr="00F774C3" w:rsidRDefault="00A13277" w:rsidP="00A13277">
      <w:pPr>
        <w:ind w:right="-566"/>
        <w:jc w:val="both"/>
        <w:rPr>
          <w:color w:val="FF0000"/>
        </w:rPr>
      </w:pPr>
    </w:p>
    <w:p w:rsidR="00A13277" w:rsidRDefault="00A13277" w:rsidP="00A13277">
      <w:pPr>
        <w:spacing w:line="360" w:lineRule="auto"/>
        <w:ind w:left="567" w:right="-566" w:hanging="567"/>
        <w:jc w:val="both"/>
        <w:rPr>
          <w:b/>
          <w:sz w:val="24"/>
          <w:szCs w:val="24"/>
        </w:rPr>
      </w:pPr>
      <w:r w:rsidRPr="008611FF">
        <w:rPr>
          <w:b/>
          <w:sz w:val="24"/>
          <w:szCs w:val="24"/>
        </w:rPr>
        <w:t>1.3.</w:t>
      </w:r>
      <w:r w:rsidRPr="008611FF">
        <w:rPr>
          <w:b/>
          <w:sz w:val="24"/>
          <w:szCs w:val="24"/>
        </w:rPr>
        <w:tab/>
      </w:r>
      <w:r w:rsidR="004901EA">
        <w:rPr>
          <w:b/>
          <w:sz w:val="24"/>
          <w:szCs w:val="24"/>
        </w:rPr>
        <w:t xml:space="preserve">Extensões </w:t>
      </w:r>
    </w:p>
    <w:p w:rsidR="00A13277" w:rsidRPr="008611FF" w:rsidRDefault="004901EA" w:rsidP="00A13277">
      <w:pPr>
        <w:tabs>
          <w:tab w:val="left" w:pos="3544"/>
        </w:tabs>
        <w:ind w:left="709" w:right="-566" w:hanging="709"/>
        <w:jc w:val="both"/>
      </w:pPr>
      <w:r>
        <w:rPr>
          <w:b/>
          <w:sz w:val="24"/>
          <w:szCs w:val="24"/>
        </w:rPr>
        <w:t xml:space="preserve">Povoado </w:t>
      </w:r>
      <w:r w:rsidR="00422275">
        <w:rPr>
          <w:b/>
          <w:sz w:val="24"/>
          <w:szCs w:val="24"/>
        </w:rPr>
        <w:t>Ladeiras</w:t>
      </w:r>
    </w:p>
    <w:p w:rsidR="00A13277" w:rsidRPr="008611FF" w:rsidRDefault="00A13277" w:rsidP="00224A13">
      <w:pPr>
        <w:tabs>
          <w:tab w:val="left" w:pos="3686"/>
        </w:tabs>
        <w:spacing w:line="360" w:lineRule="auto"/>
        <w:ind w:right="-566" w:hanging="567"/>
        <w:jc w:val="both"/>
        <w:rPr>
          <w:sz w:val="24"/>
        </w:rPr>
      </w:pPr>
      <w:r w:rsidRPr="008611FF">
        <w:rPr>
          <w:sz w:val="24"/>
        </w:rPr>
        <w:tab/>
        <w:t xml:space="preserve">- </w:t>
      </w:r>
      <w:r w:rsidR="004901EA">
        <w:rPr>
          <w:sz w:val="24"/>
        </w:rPr>
        <w:t xml:space="preserve">Rede </w:t>
      </w:r>
      <w:r w:rsidRPr="008611FF">
        <w:rPr>
          <w:sz w:val="24"/>
        </w:rPr>
        <w:t xml:space="preserve">---------------------------------- </w:t>
      </w:r>
      <w:r w:rsidR="00F82526">
        <w:rPr>
          <w:sz w:val="24"/>
        </w:rPr>
        <w:t>1.117,00</w:t>
      </w:r>
      <w:r w:rsidR="0015262B">
        <w:rPr>
          <w:sz w:val="24"/>
        </w:rPr>
        <w:t xml:space="preserve"> </w:t>
      </w:r>
      <w:r w:rsidRPr="008611FF">
        <w:rPr>
          <w:sz w:val="24"/>
        </w:rPr>
        <w:t>m</w:t>
      </w:r>
      <w:bookmarkStart w:id="0" w:name="_GoBack"/>
      <w:bookmarkEnd w:id="0"/>
    </w:p>
    <w:p w:rsidR="00120CCC" w:rsidRPr="0015262B" w:rsidRDefault="00120CCC" w:rsidP="0015262B">
      <w:pPr>
        <w:tabs>
          <w:tab w:val="left" w:pos="3686"/>
          <w:tab w:val="left" w:pos="4095"/>
        </w:tabs>
        <w:spacing w:line="360" w:lineRule="auto"/>
        <w:ind w:right="-566"/>
        <w:jc w:val="both"/>
        <w:rPr>
          <w:sz w:val="24"/>
        </w:rPr>
      </w:pPr>
    </w:p>
    <w:p w:rsidR="007959EA" w:rsidRPr="00BC7B11" w:rsidRDefault="007959EA" w:rsidP="007959EA">
      <w:pPr>
        <w:spacing w:line="360" w:lineRule="auto"/>
        <w:ind w:left="709" w:right="-566" w:hanging="709"/>
        <w:jc w:val="both"/>
        <w:rPr>
          <w:b/>
          <w:sz w:val="24"/>
          <w:szCs w:val="24"/>
        </w:rPr>
      </w:pPr>
      <w:r w:rsidRPr="00BC7B11">
        <w:rPr>
          <w:b/>
          <w:sz w:val="24"/>
          <w:szCs w:val="24"/>
        </w:rPr>
        <w:t>1.4</w:t>
      </w:r>
      <w:r w:rsidRPr="00BC7B11">
        <w:rPr>
          <w:b/>
          <w:sz w:val="24"/>
          <w:szCs w:val="24"/>
        </w:rPr>
        <w:tab/>
        <w:t>Orçamento Básico da Obra</w:t>
      </w:r>
      <w:r w:rsidR="006A08CE">
        <w:rPr>
          <w:b/>
          <w:sz w:val="24"/>
          <w:szCs w:val="24"/>
        </w:rPr>
        <w:t xml:space="preserve"> (SERVIÇOS)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1800"/>
        <w:gridCol w:w="2160"/>
      </w:tblGrid>
      <w:tr w:rsidR="007959EA" w:rsidRPr="00BC7B11" w:rsidTr="001136F4">
        <w:trPr>
          <w:cantSplit/>
          <w:jc w:val="center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EA" w:rsidRPr="00BC7B11" w:rsidRDefault="007959EA" w:rsidP="001136F4">
            <w:pPr>
              <w:spacing w:line="360" w:lineRule="auto"/>
              <w:ind w:right="-70"/>
              <w:jc w:val="center"/>
              <w:rPr>
                <w:b/>
              </w:rPr>
            </w:pPr>
            <w:r w:rsidRPr="00BC7B11">
              <w:rPr>
                <w:b/>
              </w:rPr>
              <w:t>DESCRIÇÃO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EA" w:rsidRPr="00BC7B11" w:rsidRDefault="007959EA" w:rsidP="001136F4">
            <w:pPr>
              <w:spacing w:line="360" w:lineRule="auto"/>
              <w:ind w:left="-70" w:right="-376"/>
              <w:jc w:val="center"/>
              <w:rPr>
                <w:b/>
              </w:rPr>
            </w:pPr>
            <w:r w:rsidRPr="00BC7B11">
              <w:rPr>
                <w:b/>
              </w:rPr>
              <w:t>CUSTOS R$</w:t>
            </w:r>
          </w:p>
        </w:tc>
      </w:tr>
      <w:tr w:rsidR="007959EA" w:rsidRPr="00BC7B11" w:rsidTr="001136F4">
        <w:trPr>
          <w:cantSplit/>
          <w:trHeight w:val="603"/>
          <w:jc w:val="center"/>
        </w:trPr>
        <w:tc>
          <w:tcPr>
            <w:tcW w:w="4335" w:type="dxa"/>
            <w:vMerge/>
          </w:tcPr>
          <w:p w:rsidR="007959EA" w:rsidRPr="00BC7B11" w:rsidRDefault="007959EA" w:rsidP="001136F4">
            <w:pPr>
              <w:spacing w:line="360" w:lineRule="auto"/>
              <w:ind w:right="-376"/>
              <w:jc w:val="both"/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959EA" w:rsidRPr="00BC7B11" w:rsidRDefault="007959EA" w:rsidP="001136F4">
            <w:pPr>
              <w:spacing w:line="360" w:lineRule="auto"/>
              <w:ind w:left="-70" w:right="-70"/>
              <w:jc w:val="center"/>
              <w:rPr>
                <w:b/>
                <w:sz w:val="24"/>
              </w:rPr>
            </w:pPr>
            <w:r w:rsidRPr="00BC7B11">
              <w:rPr>
                <w:b/>
                <w:sz w:val="24"/>
              </w:rPr>
              <w:t>BDI 0%</w:t>
            </w:r>
          </w:p>
        </w:tc>
        <w:tc>
          <w:tcPr>
            <w:tcW w:w="2160" w:type="dxa"/>
            <w:vAlign w:val="center"/>
          </w:tcPr>
          <w:p w:rsidR="007959EA" w:rsidRPr="00BC7B11" w:rsidRDefault="007959EA" w:rsidP="00243BF7">
            <w:pPr>
              <w:spacing w:line="360" w:lineRule="auto"/>
              <w:ind w:left="-70" w:right="-70"/>
              <w:jc w:val="center"/>
              <w:rPr>
                <w:b/>
                <w:sz w:val="24"/>
              </w:rPr>
            </w:pPr>
            <w:r w:rsidRPr="00BC7B11">
              <w:rPr>
                <w:b/>
                <w:sz w:val="24"/>
              </w:rPr>
              <w:t xml:space="preserve">BDI </w:t>
            </w:r>
            <w:r w:rsidR="00243BF7">
              <w:rPr>
                <w:b/>
                <w:sz w:val="24"/>
              </w:rPr>
              <w:t>26,43</w:t>
            </w:r>
            <w:r w:rsidRPr="00BC7B11">
              <w:rPr>
                <w:b/>
                <w:sz w:val="24"/>
              </w:rPr>
              <w:t>%</w:t>
            </w:r>
          </w:p>
        </w:tc>
      </w:tr>
      <w:tr w:rsidR="007959EA" w:rsidRPr="00BC7B11" w:rsidTr="001136F4">
        <w:trPr>
          <w:cantSplit/>
          <w:jc w:val="center"/>
        </w:trPr>
        <w:tc>
          <w:tcPr>
            <w:tcW w:w="4335" w:type="dxa"/>
            <w:vAlign w:val="center"/>
          </w:tcPr>
          <w:p w:rsidR="007959EA" w:rsidRPr="00BC7B11" w:rsidRDefault="0015262B" w:rsidP="0015262B">
            <w:pPr>
              <w:spacing w:line="360" w:lineRule="auto"/>
              <w:ind w:right="-70"/>
              <w:rPr>
                <w:caps/>
                <w:sz w:val="24"/>
              </w:rPr>
            </w:pPr>
            <w:r>
              <w:rPr>
                <w:sz w:val="24"/>
              </w:rPr>
              <w:t>Povoado</w:t>
            </w:r>
            <w:r w:rsidR="00D35AAB">
              <w:rPr>
                <w:sz w:val="24"/>
              </w:rPr>
              <w:t xml:space="preserve"> </w:t>
            </w:r>
            <w:r>
              <w:rPr>
                <w:sz w:val="24"/>
              </w:rPr>
              <w:t>Ladeiras</w:t>
            </w:r>
            <w:r w:rsidR="007959EA" w:rsidRPr="00BC7B11">
              <w:rPr>
                <w:sz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7959EA" w:rsidRPr="007A2263" w:rsidRDefault="003620CC" w:rsidP="001136F4">
            <w:pPr>
              <w:spacing w:line="360" w:lineRule="auto"/>
              <w:ind w:left="-70" w:right="15"/>
              <w:jc w:val="center"/>
              <w:rPr>
                <w:sz w:val="24"/>
              </w:rPr>
            </w:pPr>
            <w:r>
              <w:rPr>
                <w:sz w:val="24"/>
              </w:rPr>
              <w:t>81.849,33</w:t>
            </w:r>
          </w:p>
        </w:tc>
        <w:tc>
          <w:tcPr>
            <w:tcW w:w="2160" w:type="dxa"/>
            <w:vAlign w:val="center"/>
          </w:tcPr>
          <w:p w:rsidR="007959EA" w:rsidRPr="00F71609" w:rsidRDefault="00297598" w:rsidP="001136F4">
            <w:pPr>
              <w:tabs>
                <w:tab w:val="left" w:pos="2056"/>
              </w:tabs>
              <w:spacing w:line="360" w:lineRule="auto"/>
              <w:ind w:left="-70" w:right="72"/>
              <w:jc w:val="center"/>
              <w:rPr>
                <w:sz w:val="24"/>
              </w:rPr>
            </w:pPr>
            <w:r>
              <w:rPr>
                <w:sz w:val="24"/>
              </w:rPr>
              <w:t>103.478,87</w:t>
            </w:r>
          </w:p>
        </w:tc>
      </w:tr>
      <w:tr w:rsidR="007959EA" w:rsidRPr="00BC7B11" w:rsidTr="001136F4">
        <w:trPr>
          <w:trHeight w:val="390"/>
          <w:jc w:val="center"/>
        </w:trPr>
        <w:tc>
          <w:tcPr>
            <w:tcW w:w="4335" w:type="dxa"/>
            <w:vAlign w:val="center"/>
          </w:tcPr>
          <w:p w:rsidR="007959EA" w:rsidRPr="00BC7B11" w:rsidRDefault="007959EA" w:rsidP="001136F4">
            <w:pPr>
              <w:spacing w:line="360" w:lineRule="auto"/>
              <w:ind w:right="-70"/>
              <w:rPr>
                <w:cap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959EA" w:rsidRPr="007A2263" w:rsidRDefault="007959EA" w:rsidP="001136F4">
            <w:pPr>
              <w:spacing w:line="360" w:lineRule="auto"/>
              <w:ind w:left="-70" w:right="15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59EA" w:rsidRPr="00F71609" w:rsidRDefault="007959EA" w:rsidP="001136F4">
            <w:pPr>
              <w:tabs>
                <w:tab w:val="left" w:pos="2056"/>
              </w:tabs>
              <w:spacing w:line="360" w:lineRule="auto"/>
              <w:ind w:left="-70" w:right="72"/>
              <w:jc w:val="center"/>
              <w:rPr>
                <w:sz w:val="24"/>
              </w:rPr>
            </w:pPr>
          </w:p>
        </w:tc>
      </w:tr>
      <w:tr w:rsidR="007959EA" w:rsidRPr="00BC7B11" w:rsidTr="001136F4">
        <w:trPr>
          <w:trHeight w:val="390"/>
          <w:jc w:val="center"/>
        </w:trPr>
        <w:tc>
          <w:tcPr>
            <w:tcW w:w="4335" w:type="dxa"/>
            <w:vAlign w:val="center"/>
          </w:tcPr>
          <w:p w:rsidR="007959EA" w:rsidRPr="00BC7B11" w:rsidRDefault="007959EA" w:rsidP="001136F4">
            <w:pPr>
              <w:spacing w:line="360" w:lineRule="auto"/>
              <w:ind w:right="-70"/>
              <w:jc w:val="center"/>
              <w:rPr>
                <w:b/>
                <w:caps/>
                <w:sz w:val="24"/>
              </w:rPr>
            </w:pPr>
            <w:r w:rsidRPr="00BC7B11">
              <w:rPr>
                <w:b/>
                <w:caps/>
                <w:sz w:val="24"/>
              </w:rPr>
              <w:t>Total Geral</w:t>
            </w:r>
            <w:r w:rsidR="007A5277">
              <w:rPr>
                <w:b/>
                <w:caps/>
                <w:sz w:val="24"/>
              </w:rPr>
              <w:t xml:space="preserve"> dos serviços</w:t>
            </w:r>
          </w:p>
        </w:tc>
        <w:tc>
          <w:tcPr>
            <w:tcW w:w="1800" w:type="dxa"/>
            <w:vAlign w:val="center"/>
          </w:tcPr>
          <w:p w:rsidR="007959EA" w:rsidRPr="003620CC" w:rsidRDefault="003620CC" w:rsidP="001136F4">
            <w:pPr>
              <w:spacing w:line="360" w:lineRule="auto"/>
              <w:ind w:left="-70" w:right="15"/>
              <w:jc w:val="center"/>
              <w:rPr>
                <w:b/>
                <w:sz w:val="24"/>
              </w:rPr>
            </w:pPr>
            <w:r w:rsidRPr="003620CC">
              <w:rPr>
                <w:b/>
                <w:sz w:val="24"/>
              </w:rPr>
              <w:t>81.849,33</w:t>
            </w:r>
          </w:p>
        </w:tc>
        <w:tc>
          <w:tcPr>
            <w:tcW w:w="2160" w:type="dxa"/>
            <w:vAlign w:val="center"/>
          </w:tcPr>
          <w:p w:rsidR="007959EA" w:rsidRPr="00297598" w:rsidRDefault="00297598" w:rsidP="001136F4">
            <w:pPr>
              <w:tabs>
                <w:tab w:val="left" w:pos="2056"/>
              </w:tabs>
              <w:spacing w:line="360" w:lineRule="auto"/>
              <w:ind w:left="-70" w:right="72"/>
              <w:jc w:val="center"/>
              <w:rPr>
                <w:b/>
                <w:sz w:val="24"/>
              </w:rPr>
            </w:pPr>
            <w:r w:rsidRPr="00297598">
              <w:rPr>
                <w:b/>
                <w:sz w:val="24"/>
              </w:rPr>
              <w:t>103.478,87</w:t>
            </w:r>
          </w:p>
        </w:tc>
      </w:tr>
    </w:tbl>
    <w:p w:rsidR="007959EA" w:rsidRPr="00F774C3" w:rsidRDefault="007959EA" w:rsidP="007959EA">
      <w:pPr>
        <w:tabs>
          <w:tab w:val="left" w:pos="851"/>
        </w:tabs>
        <w:spacing w:line="360" w:lineRule="auto"/>
        <w:ind w:left="851" w:right="-566" w:hanging="284"/>
        <w:jc w:val="both"/>
        <w:rPr>
          <w:color w:val="FF0000"/>
          <w:sz w:val="16"/>
        </w:rPr>
      </w:pPr>
    </w:p>
    <w:p w:rsidR="007959EA" w:rsidRPr="00BC7B11" w:rsidRDefault="007959EA" w:rsidP="007959EA">
      <w:pPr>
        <w:tabs>
          <w:tab w:val="left" w:pos="3686"/>
        </w:tabs>
        <w:spacing w:line="360" w:lineRule="auto"/>
        <w:ind w:left="567" w:right="-566" w:hanging="567"/>
        <w:jc w:val="both"/>
        <w:rPr>
          <w:b/>
        </w:rPr>
      </w:pPr>
      <w:r w:rsidRPr="00BC7B11">
        <w:tab/>
      </w:r>
    </w:p>
    <w:p w:rsidR="007959EA" w:rsidRPr="00BC7B11" w:rsidRDefault="00E32E9C" w:rsidP="007959EA">
      <w:pPr>
        <w:spacing w:line="360" w:lineRule="auto"/>
        <w:ind w:left="709" w:right="-566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7959EA" w:rsidRPr="00BC7B11">
        <w:rPr>
          <w:b/>
          <w:sz w:val="24"/>
          <w:szCs w:val="24"/>
        </w:rPr>
        <w:tab/>
        <w:t>Orçamento Básico da Obra</w:t>
      </w:r>
      <w:r w:rsidR="006A08CE">
        <w:rPr>
          <w:b/>
          <w:sz w:val="24"/>
          <w:szCs w:val="24"/>
        </w:rPr>
        <w:t xml:space="preserve"> (MATERIAIS)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1800"/>
        <w:gridCol w:w="2160"/>
      </w:tblGrid>
      <w:tr w:rsidR="007959EA" w:rsidRPr="00BC7B11" w:rsidTr="001136F4">
        <w:trPr>
          <w:cantSplit/>
          <w:jc w:val="center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EA" w:rsidRPr="00BC7B11" w:rsidRDefault="007959EA" w:rsidP="001136F4">
            <w:pPr>
              <w:spacing w:line="360" w:lineRule="auto"/>
              <w:ind w:right="-70"/>
              <w:jc w:val="center"/>
              <w:rPr>
                <w:b/>
              </w:rPr>
            </w:pPr>
            <w:r w:rsidRPr="00BC7B11">
              <w:rPr>
                <w:b/>
              </w:rPr>
              <w:t>DESCRIÇÃO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EA" w:rsidRPr="00BC7B11" w:rsidRDefault="007959EA" w:rsidP="001136F4">
            <w:pPr>
              <w:spacing w:line="360" w:lineRule="auto"/>
              <w:ind w:left="-70" w:right="-376"/>
              <w:jc w:val="center"/>
              <w:rPr>
                <w:b/>
              </w:rPr>
            </w:pPr>
            <w:r w:rsidRPr="00BC7B11">
              <w:rPr>
                <w:b/>
              </w:rPr>
              <w:t>CUSTOS R$</w:t>
            </w:r>
          </w:p>
        </w:tc>
      </w:tr>
      <w:tr w:rsidR="007959EA" w:rsidRPr="00BC7B11" w:rsidTr="001136F4">
        <w:trPr>
          <w:cantSplit/>
          <w:trHeight w:val="603"/>
          <w:jc w:val="center"/>
        </w:trPr>
        <w:tc>
          <w:tcPr>
            <w:tcW w:w="4335" w:type="dxa"/>
            <w:vMerge/>
          </w:tcPr>
          <w:p w:rsidR="007959EA" w:rsidRPr="00BC7B11" w:rsidRDefault="007959EA" w:rsidP="001136F4">
            <w:pPr>
              <w:spacing w:line="360" w:lineRule="auto"/>
              <w:ind w:right="-376"/>
              <w:jc w:val="both"/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959EA" w:rsidRPr="00BC7B11" w:rsidRDefault="007959EA" w:rsidP="001136F4">
            <w:pPr>
              <w:spacing w:line="360" w:lineRule="auto"/>
              <w:ind w:left="-70" w:right="-70"/>
              <w:jc w:val="center"/>
              <w:rPr>
                <w:b/>
                <w:sz w:val="24"/>
              </w:rPr>
            </w:pPr>
            <w:r w:rsidRPr="00BC7B11">
              <w:rPr>
                <w:b/>
                <w:sz w:val="24"/>
              </w:rPr>
              <w:t>BDI 0%</w:t>
            </w:r>
          </w:p>
        </w:tc>
        <w:tc>
          <w:tcPr>
            <w:tcW w:w="2160" w:type="dxa"/>
            <w:vAlign w:val="center"/>
          </w:tcPr>
          <w:p w:rsidR="007959EA" w:rsidRPr="00BC7B11" w:rsidRDefault="007959EA" w:rsidP="00243BF7">
            <w:pPr>
              <w:spacing w:line="360" w:lineRule="auto"/>
              <w:ind w:left="-70" w:right="-70"/>
              <w:jc w:val="center"/>
              <w:rPr>
                <w:b/>
                <w:sz w:val="24"/>
              </w:rPr>
            </w:pPr>
            <w:r w:rsidRPr="00BC7B11">
              <w:rPr>
                <w:b/>
                <w:sz w:val="24"/>
              </w:rPr>
              <w:t xml:space="preserve">BDI </w:t>
            </w:r>
            <w:r w:rsidR="00243BF7">
              <w:rPr>
                <w:b/>
                <w:sz w:val="24"/>
              </w:rPr>
              <w:t>16,80</w:t>
            </w:r>
            <w:r w:rsidRPr="00BC7B11">
              <w:rPr>
                <w:b/>
                <w:sz w:val="24"/>
              </w:rPr>
              <w:t>%</w:t>
            </w:r>
          </w:p>
        </w:tc>
      </w:tr>
      <w:tr w:rsidR="00243BF7" w:rsidRPr="00BC7B11" w:rsidTr="00A45BC0">
        <w:trPr>
          <w:cantSplit/>
          <w:jc w:val="center"/>
        </w:trPr>
        <w:tc>
          <w:tcPr>
            <w:tcW w:w="4335" w:type="dxa"/>
            <w:vAlign w:val="center"/>
          </w:tcPr>
          <w:p w:rsidR="00243BF7" w:rsidRPr="00BC7B11" w:rsidRDefault="0015262B" w:rsidP="00243BF7">
            <w:pPr>
              <w:spacing w:line="360" w:lineRule="auto"/>
              <w:ind w:right="-70"/>
              <w:rPr>
                <w:caps/>
                <w:sz w:val="24"/>
              </w:rPr>
            </w:pPr>
            <w:r>
              <w:rPr>
                <w:sz w:val="24"/>
              </w:rPr>
              <w:t>Povoado Ladeiras</w:t>
            </w:r>
          </w:p>
        </w:tc>
        <w:tc>
          <w:tcPr>
            <w:tcW w:w="1800" w:type="dxa"/>
            <w:vAlign w:val="center"/>
          </w:tcPr>
          <w:p w:rsidR="00243BF7" w:rsidRPr="007A2263" w:rsidRDefault="00251305" w:rsidP="000E3DB6">
            <w:pPr>
              <w:spacing w:line="360" w:lineRule="auto"/>
              <w:ind w:left="-70" w:right="15"/>
              <w:jc w:val="center"/>
              <w:rPr>
                <w:sz w:val="24"/>
              </w:rPr>
            </w:pPr>
            <w:r>
              <w:rPr>
                <w:sz w:val="24"/>
              </w:rPr>
              <w:t>46.810,98</w:t>
            </w:r>
          </w:p>
        </w:tc>
        <w:tc>
          <w:tcPr>
            <w:tcW w:w="2160" w:type="dxa"/>
            <w:vAlign w:val="center"/>
          </w:tcPr>
          <w:p w:rsidR="00243BF7" w:rsidRPr="00F71609" w:rsidRDefault="00251305" w:rsidP="00D81F14">
            <w:pPr>
              <w:tabs>
                <w:tab w:val="left" w:pos="2056"/>
              </w:tabs>
              <w:spacing w:line="360" w:lineRule="auto"/>
              <w:ind w:left="-70" w:right="72"/>
              <w:jc w:val="center"/>
              <w:rPr>
                <w:sz w:val="24"/>
              </w:rPr>
            </w:pPr>
            <w:r>
              <w:rPr>
                <w:sz w:val="24"/>
              </w:rPr>
              <w:t>54.672,50</w:t>
            </w:r>
          </w:p>
        </w:tc>
      </w:tr>
      <w:tr w:rsidR="00243BF7" w:rsidRPr="00BC7B11" w:rsidTr="00A45BC0">
        <w:trPr>
          <w:trHeight w:val="390"/>
          <w:jc w:val="center"/>
        </w:trPr>
        <w:tc>
          <w:tcPr>
            <w:tcW w:w="4335" w:type="dxa"/>
            <w:vAlign w:val="center"/>
          </w:tcPr>
          <w:p w:rsidR="00243BF7" w:rsidRPr="00BC7B11" w:rsidRDefault="00243BF7" w:rsidP="00243BF7">
            <w:pPr>
              <w:spacing w:line="360" w:lineRule="auto"/>
              <w:ind w:right="-70"/>
              <w:rPr>
                <w:cap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43BF7" w:rsidRPr="007A2263" w:rsidRDefault="00243BF7" w:rsidP="00A45BC0">
            <w:pPr>
              <w:spacing w:line="360" w:lineRule="auto"/>
              <w:ind w:left="-70" w:right="15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243BF7" w:rsidRPr="00F71609" w:rsidRDefault="00243BF7" w:rsidP="00A45BC0">
            <w:pPr>
              <w:tabs>
                <w:tab w:val="left" w:pos="2056"/>
              </w:tabs>
              <w:spacing w:line="360" w:lineRule="auto"/>
              <w:ind w:left="-70" w:right="72"/>
              <w:jc w:val="center"/>
              <w:rPr>
                <w:sz w:val="24"/>
              </w:rPr>
            </w:pPr>
          </w:p>
        </w:tc>
      </w:tr>
      <w:tr w:rsidR="00243BF7" w:rsidRPr="00BC7B11" w:rsidTr="00A45BC0">
        <w:trPr>
          <w:trHeight w:val="390"/>
          <w:jc w:val="center"/>
        </w:trPr>
        <w:tc>
          <w:tcPr>
            <w:tcW w:w="4335" w:type="dxa"/>
            <w:vAlign w:val="center"/>
          </w:tcPr>
          <w:p w:rsidR="00243BF7" w:rsidRPr="00BC7B11" w:rsidRDefault="00243BF7" w:rsidP="00243BF7">
            <w:pPr>
              <w:spacing w:line="360" w:lineRule="auto"/>
              <w:ind w:right="-70"/>
              <w:jc w:val="center"/>
              <w:rPr>
                <w:b/>
                <w:caps/>
                <w:sz w:val="24"/>
              </w:rPr>
            </w:pPr>
            <w:r w:rsidRPr="00BC7B11">
              <w:rPr>
                <w:b/>
                <w:caps/>
                <w:sz w:val="24"/>
              </w:rPr>
              <w:t>Total Geral</w:t>
            </w:r>
            <w:r>
              <w:rPr>
                <w:b/>
                <w:caps/>
                <w:sz w:val="24"/>
              </w:rPr>
              <w:t xml:space="preserve"> dos materiais</w:t>
            </w:r>
          </w:p>
        </w:tc>
        <w:tc>
          <w:tcPr>
            <w:tcW w:w="1800" w:type="dxa"/>
            <w:vAlign w:val="center"/>
          </w:tcPr>
          <w:p w:rsidR="00243BF7" w:rsidRPr="00251305" w:rsidRDefault="00251305" w:rsidP="000E3DB6">
            <w:pPr>
              <w:spacing w:line="360" w:lineRule="auto"/>
              <w:ind w:left="-70" w:right="15"/>
              <w:jc w:val="center"/>
              <w:rPr>
                <w:b/>
                <w:sz w:val="24"/>
              </w:rPr>
            </w:pPr>
            <w:r w:rsidRPr="00251305">
              <w:rPr>
                <w:b/>
                <w:sz w:val="24"/>
              </w:rPr>
              <w:t>46.810,98</w:t>
            </w:r>
          </w:p>
        </w:tc>
        <w:tc>
          <w:tcPr>
            <w:tcW w:w="2160" w:type="dxa"/>
            <w:vAlign w:val="center"/>
          </w:tcPr>
          <w:p w:rsidR="00243BF7" w:rsidRPr="00251305" w:rsidRDefault="00251305" w:rsidP="00A45BC0">
            <w:pPr>
              <w:tabs>
                <w:tab w:val="left" w:pos="2056"/>
              </w:tabs>
              <w:spacing w:line="360" w:lineRule="auto"/>
              <w:ind w:left="-70" w:right="72"/>
              <w:jc w:val="center"/>
              <w:rPr>
                <w:b/>
                <w:sz w:val="24"/>
              </w:rPr>
            </w:pPr>
            <w:r w:rsidRPr="00251305">
              <w:rPr>
                <w:b/>
                <w:sz w:val="24"/>
              </w:rPr>
              <w:t>54.672,50</w:t>
            </w:r>
          </w:p>
        </w:tc>
      </w:tr>
    </w:tbl>
    <w:p w:rsidR="00341348" w:rsidRDefault="00341348" w:rsidP="00120CCC">
      <w:pPr>
        <w:spacing w:line="360" w:lineRule="auto"/>
        <w:ind w:right="-566"/>
        <w:jc w:val="both"/>
        <w:rPr>
          <w:color w:val="FF0000"/>
          <w:sz w:val="16"/>
        </w:rPr>
      </w:pPr>
    </w:p>
    <w:p w:rsidR="00120CCC" w:rsidRDefault="00120CCC" w:rsidP="00120CCC">
      <w:pPr>
        <w:spacing w:line="360" w:lineRule="auto"/>
        <w:ind w:right="-566"/>
        <w:jc w:val="both"/>
        <w:rPr>
          <w:b/>
          <w:sz w:val="24"/>
          <w:szCs w:val="24"/>
        </w:rPr>
      </w:pPr>
    </w:p>
    <w:p w:rsidR="00341348" w:rsidRPr="00BC7B11" w:rsidRDefault="00341348" w:rsidP="00341348">
      <w:pPr>
        <w:spacing w:line="360" w:lineRule="auto"/>
        <w:ind w:right="-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Pr="00BC7B11">
        <w:rPr>
          <w:b/>
          <w:sz w:val="24"/>
          <w:szCs w:val="24"/>
        </w:rPr>
        <w:tab/>
        <w:t>Orçamento Básico da Obra</w:t>
      </w:r>
      <w:r>
        <w:rPr>
          <w:b/>
          <w:sz w:val="24"/>
          <w:szCs w:val="24"/>
        </w:rPr>
        <w:t xml:space="preserve"> (SERVIÇOS + MATERIAIS)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1800"/>
        <w:gridCol w:w="2160"/>
      </w:tblGrid>
      <w:tr w:rsidR="00341348" w:rsidRPr="00BC7B11" w:rsidTr="001136F4">
        <w:trPr>
          <w:cantSplit/>
          <w:jc w:val="center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8" w:rsidRPr="00BC7B11" w:rsidRDefault="00341348" w:rsidP="001136F4">
            <w:pPr>
              <w:spacing w:line="360" w:lineRule="auto"/>
              <w:ind w:right="-70"/>
              <w:jc w:val="center"/>
              <w:rPr>
                <w:b/>
              </w:rPr>
            </w:pPr>
            <w:r w:rsidRPr="00BC7B11">
              <w:rPr>
                <w:b/>
              </w:rPr>
              <w:t>DESCRIÇÃO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8" w:rsidRPr="00BC7B11" w:rsidRDefault="00341348" w:rsidP="001136F4">
            <w:pPr>
              <w:spacing w:line="360" w:lineRule="auto"/>
              <w:ind w:left="-70" w:right="-376"/>
              <w:jc w:val="center"/>
              <w:rPr>
                <w:b/>
              </w:rPr>
            </w:pPr>
            <w:r w:rsidRPr="00BC7B11">
              <w:rPr>
                <w:b/>
              </w:rPr>
              <w:t>CUSTOS R$</w:t>
            </w:r>
          </w:p>
        </w:tc>
      </w:tr>
      <w:tr w:rsidR="00341348" w:rsidRPr="00BC7B11" w:rsidTr="001136F4">
        <w:trPr>
          <w:cantSplit/>
          <w:trHeight w:val="603"/>
          <w:jc w:val="center"/>
        </w:trPr>
        <w:tc>
          <w:tcPr>
            <w:tcW w:w="4335" w:type="dxa"/>
            <w:vMerge/>
          </w:tcPr>
          <w:p w:rsidR="00341348" w:rsidRPr="00BC7B11" w:rsidRDefault="00341348" w:rsidP="001136F4">
            <w:pPr>
              <w:spacing w:line="360" w:lineRule="auto"/>
              <w:ind w:right="-376"/>
              <w:jc w:val="both"/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41348" w:rsidRPr="00BC7B11" w:rsidRDefault="00341348" w:rsidP="001136F4">
            <w:pPr>
              <w:spacing w:line="360" w:lineRule="auto"/>
              <w:ind w:left="-70" w:right="-70"/>
              <w:jc w:val="center"/>
              <w:rPr>
                <w:b/>
                <w:sz w:val="24"/>
              </w:rPr>
            </w:pPr>
            <w:r w:rsidRPr="00BC7B11">
              <w:rPr>
                <w:b/>
                <w:sz w:val="24"/>
              </w:rPr>
              <w:t>BDI 0%</w:t>
            </w:r>
          </w:p>
        </w:tc>
        <w:tc>
          <w:tcPr>
            <w:tcW w:w="2160" w:type="dxa"/>
            <w:vAlign w:val="center"/>
          </w:tcPr>
          <w:p w:rsidR="00341348" w:rsidRPr="00BC7B11" w:rsidRDefault="00341348" w:rsidP="001136F4">
            <w:pPr>
              <w:spacing w:line="360" w:lineRule="auto"/>
              <w:ind w:left="-70" w:right="-70"/>
              <w:jc w:val="center"/>
              <w:rPr>
                <w:b/>
                <w:sz w:val="24"/>
              </w:rPr>
            </w:pPr>
            <w:r w:rsidRPr="00BC7B11">
              <w:rPr>
                <w:b/>
                <w:sz w:val="24"/>
              </w:rPr>
              <w:t xml:space="preserve">BDI </w:t>
            </w:r>
            <w:r>
              <w:rPr>
                <w:b/>
                <w:sz w:val="24"/>
              </w:rPr>
              <w:t>26,43</w:t>
            </w:r>
            <w:r w:rsidRPr="00BC7B11">
              <w:rPr>
                <w:b/>
                <w:sz w:val="24"/>
              </w:rPr>
              <w:t>%</w:t>
            </w:r>
          </w:p>
        </w:tc>
      </w:tr>
      <w:tr w:rsidR="00341348" w:rsidRPr="00BC7B11" w:rsidTr="001136F4">
        <w:trPr>
          <w:cantSplit/>
          <w:jc w:val="center"/>
        </w:trPr>
        <w:tc>
          <w:tcPr>
            <w:tcW w:w="4335" w:type="dxa"/>
            <w:vAlign w:val="center"/>
          </w:tcPr>
          <w:p w:rsidR="00341348" w:rsidRPr="00BC7B11" w:rsidRDefault="00754036" w:rsidP="00341348">
            <w:pPr>
              <w:spacing w:line="360" w:lineRule="auto"/>
              <w:ind w:right="-70"/>
              <w:rPr>
                <w:caps/>
                <w:sz w:val="24"/>
              </w:rPr>
            </w:pPr>
            <w:r>
              <w:rPr>
                <w:sz w:val="24"/>
              </w:rPr>
              <w:t xml:space="preserve">Povoado Ladeiras </w:t>
            </w:r>
            <w:r w:rsidR="00341348">
              <w:rPr>
                <w:sz w:val="24"/>
              </w:rPr>
              <w:t>(Serviços)</w:t>
            </w:r>
          </w:p>
        </w:tc>
        <w:tc>
          <w:tcPr>
            <w:tcW w:w="1800" w:type="dxa"/>
            <w:vAlign w:val="center"/>
          </w:tcPr>
          <w:p w:rsidR="00341348" w:rsidRPr="00CE3330" w:rsidRDefault="003620CC" w:rsidP="001136F4">
            <w:pPr>
              <w:spacing w:line="360" w:lineRule="auto"/>
              <w:ind w:left="-70" w:right="15"/>
              <w:jc w:val="center"/>
              <w:rPr>
                <w:sz w:val="24"/>
              </w:rPr>
            </w:pPr>
            <w:r>
              <w:rPr>
                <w:sz w:val="24"/>
              </w:rPr>
              <w:t>81.849,33</w:t>
            </w:r>
          </w:p>
        </w:tc>
        <w:tc>
          <w:tcPr>
            <w:tcW w:w="2160" w:type="dxa"/>
            <w:vAlign w:val="center"/>
          </w:tcPr>
          <w:p w:rsidR="00341348" w:rsidRPr="00CE3330" w:rsidRDefault="00297598" w:rsidP="001136F4">
            <w:pPr>
              <w:tabs>
                <w:tab w:val="left" w:pos="2056"/>
              </w:tabs>
              <w:spacing w:line="360" w:lineRule="auto"/>
              <w:ind w:left="-70" w:right="72"/>
              <w:jc w:val="center"/>
              <w:rPr>
                <w:sz w:val="24"/>
              </w:rPr>
            </w:pPr>
            <w:r>
              <w:rPr>
                <w:sz w:val="24"/>
              </w:rPr>
              <w:t>103.478,87</w:t>
            </w:r>
          </w:p>
        </w:tc>
      </w:tr>
      <w:tr w:rsidR="00341348" w:rsidRPr="00BC7B11" w:rsidTr="001136F4">
        <w:trPr>
          <w:cantSplit/>
          <w:jc w:val="center"/>
        </w:trPr>
        <w:tc>
          <w:tcPr>
            <w:tcW w:w="4335" w:type="dxa"/>
            <w:vAlign w:val="center"/>
          </w:tcPr>
          <w:p w:rsidR="00341348" w:rsidRPr="00BC7B11" w:rsidRDefault="00341348" w:rsidP="00341348">
            <w:pPr>
              <w:spacing w:line="360" w:lineRule="auto"/>
              <w:ind w:right="-70"/>
              <w:jc w:val="center"/>
              <w:rPr>
                <w:b/>
                <w:caps/>
                <w:sz w:val="24"/>
              </w:rPr>
            </w:pPr>
            <w:r w:rsidRPr="00BC7B11">
              <w:rPr>
                <w:b/>
              </w:rPr>
              <w:t>DESCRIÇÃO</w:t>
            </w:r>
          </w:p>
        </w:tc>
        <w:tc>
          <w:tcPr>
            <w:tcW w:w="1800" w:type="dxa"/>
            <w:vAlign w:val="center"/>
          </w:tcPr>
          <w:p w:rsidR="00341348" w:rsidRPr="00BC7B11" w:rsidRDefault="00341348" w:rsidP="00341348">
            <w:pPr>
              <w:spacing w:line="360" w:lineRule="auto"/>
              <w:ind w:left="-70" w:right="-70"/>
              <w:jc w:val="center"/>
              <w:rPr>
                <w:b/>
                <w:sz w:val="24"/>
              </w:rPr>
            </w:pPr>
            <w:r w:rsidRPr="00BC7B11">
              <w:rPr>
                <w:b/>
                <w:sz w:val="24"/>
              </w:rPr>
              <w:t>BDI 0%</w:t>
            </w:r>
          </w:p>
        </w:tc>
        <w:tc>
          <w:tcPr>
            <w:tcW w:w="2160" w:type="dxa"/>
            <w:vAlign w:val="center"/>
          </w:tcPr>
          <w:p w:rsidR="00341348" w:rsidRPr="00CE3330" w:rsidRDefault="00072E2D" w:rsidP="00341348">
            <w:pPr>
              <w:spacing w:line="360" w:lineRule="auto"/>
              <w:ind w:left="-70" w:right="-70"/>
              <w:jc w:val="center"/>
              <w:rPr>
                <w:b/>
                <w:sz w:val="24"/>
              </w:rPr>
            </w:pPr>
            <w:r w:rsidRPr="00CE3330">
              <w:rPr>
                <w:b/>
                <w:sz w:val="24"/>
              </w:rPr>
              <w:t>BDI 16,80%</w:t>
            </w:r>
          </w:p>
        </w:tc>
      </w:tr>
      <w:tr w:rsidR="00341348" w:rsidRPr="00BC7B11" w:rsidTr="001136F4">
        <w:trPr>
          <w:cantSplit/>
          <w:jc w:val="center"/>
        </w:trPr>
        <w:tc>
          <w:tcPr>
            <w:tcW w:w="4335" w:type="dxa"/>
            <w:vAlign w:val="center"/>
          </w:tcPr>
          <w:p w:rsidR="00341348" w:rsidRPr="00BC7B11" w:rsidRDefault="00754036" w:rsidP="00341348">
            <w:pPr>
              <w:spacing w:line="360" w:lineRule="auto"/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Povoado Ladeiras </w:t>
            </w:r>
            <w:r w:rsidR="00341348">
              <w:rPr>
                <w:sz w:val="24"/>
              </w:rPr>
              <w:t>(Materiais)</w:t>
            </w:r>
          </w:p>
        </w:tc>
        <w:tc>
          <w:tcPr>
            <w:tcW w:w="1800" w:type="dxa"/>
            <w:vAlign w:val="center"/>
          </w:tcPr>
          <w:p w:rsidR="00341348" w:rsidRPr="00CE3330" w:rsidRDefault="00251305" w:rsidP="000E3DB6">
            <w:pPr>
              <w:spacing w:line="360" w:lineRule="auto"/>
              <w:ind w:left="-70" w:right="15"/>
              <w:jc w:val="center"/>
              <w:rPr>
                <w:sz w:val="24"/>
              </w:rPr>
            </w:pPr>
            <w:r>
              <w:rPr>
                <w:sz w:val="24"/>
              </w:rPr>
              <w:t>46.810,98</w:t>
            </w:r>
          </w:p>
        </w:tc>
        <w:tc>
          <w:tcPr>
            <w:tcW w:w="2160" w:type="dxa"/>
            <w:vAlign w:val="center"/>
          </w:tcPr>
          <w:p w:rsidR="00341348" w:rsidRPr="00CE3330" w:rsidRDefault="00251305" w:rsidP="00341348">
            <w:pPr>
              <w:tabs>
                <w:tab w:val="left" w:pos="2056"/>
              </w:tabs>
              <w:spacing w:line="360" w:lineRule="auto"/>
              <w:ind w:left="-70" w:right="72"/>
              <w:jc w:val="center"/>
              <w:rPr>
                <w:sz w:val="24"/>
              </w:rPr>
            </w:pPr>
            <w:r>
              <w:rPr>
                <w:sz w:val="24"/>
              </w:rPr>
              <w:t>54.672,50</w:t>
            </w:r>
          </w:p>
        </w:tc>
      </w:tr>
      <w:tr w:rsidR="00341348" w:rsidRPr="00BC7B11" w:rsidTr="001136F4">
        <w:trPr>
          <w:trHeight w:val="390"/>
          <w:jc w:val="center"/>
        </w:trPr>
        <w:tc>
          <w:tcPr>
            <w:tcW w:w="4335" w:type="dxa"/>
            <w:vAlign w:val="center"/>
          </w:tcPr>
          <w:p w:rsidR="00341348" w:rsidRPr="00BC7B11" w:rsidRDefault="00341348" w:rsidP="00341348">
            <w:pPr>
              <w:spacing w:line="360" w:lineRule="auto"/>
              <w:ind w:right="-70"/>
              <w:rPr>
                <w:cap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41348" w:rsidRPr="007A2263" w:rsidRDefault="00341348" w:rsidP="00341348">
            <w:pPr>
              <w:spacing w:line="360" w:lineRule="auto"/>
              <w:ind w:left="-70" w:right="15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341348" w:rsidRPr="00CE3330" w:rsidRDefault="00341348" w:rsidP="00341348">
            <w:pPr>
              <w:tabs>
                <w:tab w:val="left" w:pos="2056"/>
              </w:tabs>
              <w:spacing w:line="360" w:lineRule="auto"/>
              <w:ind w:left="-70" w:right="72"/>
              <w:jc w:val="center"/>
              <w:rPr>
                <w:sz w:val="24"/>
              </w:rPr>
            </w:pPr>
          </w:p>
        </w:tc>
      </w:tr>
      <w:tr w:rsidR="00341348" w:rsidRPr="00BC7B11" w:rsidTr="001136F4">
        <w:trPr>
          <w:trHeight w:val="390"/>
          <w:jc w:val="center"/>
        </w:trPr>
        <w:tc>
          <w:tcPr>
            <w:tcW w:w="4335" w:type="dxa"/>
            <w:vAlign w:val="center"/>
          </w:tcPr>
          <w:p w:rsidR="00341348" w:rsidRPr="00BC7B11" w:rsidRDefault="00341348" w:rsidP="00341348">
            <w:pPr>
              <w:spacing w:line="360" w:lineRule="auto"/>
              <w:ind w:right="-70"/>
              <w:jc w:val="center"/>
              <w:rPr>
                <w:b/>
                <w:caps/>
                <w:sz w:val="24"/>
              </w:rPr>
            </w:pPr>
            <w:r w:rsidRPr="00BC7B11">
              <w:rPr>
                <w:b/>
                <w:caps/>
                <w:sz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SERVIÇOS + MATERIAIS</w:t>
            </w:r>
          </w:p>
        </w:tc>
        <w:tc>
          <w:tcPr>
            <w:tcW w:w="1800" w:type="dxa"/>
            <w:vAlign w:val="center"/>
          </w:tcPr>
          <w:p w:rsidR="00341348" w:rsidRPr="007A2263" w:rsidRDefault="00453A71" w:rsidP="000E3DB6">
            <w:pPr>
              <w:spacing w:line="360" w:lineRule="auto"/>
              <w:ind w:left="-7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128.660,31</w:t>
            </w:r>
          </w:p>
        </w:tc>
        <w:tc>
          <w:tcPr>
            <w:tcW w:w="2160" w:type="dxa"/>
            <w:vAlign w:val="center"/>
          </w:tcPr>
          <w:p w:rsidR="00341348" w:rsidRPr="00CE3330" w:rsidRDefault="00453A71" w:rsidP="00BB742D">
            <w:pPr>
              <w:tabs>
                <w:tab w:val="left" w:pos="2056"/>
              </w:tabs>
              <w:spacing w:line="360" w:lineRule="auto"/>
              <w:ind w:left="-70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158.151,37</w:t>
            </w:r>
          </w:p>
        </w:tc>
      </w:tr>
    </w:tbl>
    <w:p w:rsidR="00341348" w:rsidRPr="00F774C3" w:rsidRDefault="00341348" w:rsidP="007959EA">
      <w:pPr>
        <w:tabs>
          <w:tab w:val="left" w:pos="851"/>
        </w:tabs>
        <w:spacing w:line="360" w:lineRule="auto"/>
        <w:ind w:left="851" w:right="-566" w:hanging="284"/>
        <w:jc w:val="both"/>
        <w:rPr>
          <w:color w:val="FF0000"/>
          <w:sz w:val="16"/>
        </w:rPr>
      </w:pPr>
    </w:p>
    <w:p w:rsidR="00814C8D" w:rsidRDefault="00814C8D" w:rsidP="009E43C2">
      <w:pPr>
        <w:spacing w:line="360" w:lineRule="auto"/>
        <w:jc w:val="center"/>
        <w:rPr>
          <w:rFonts w:ascii="Verdana" w:hAnsi="Verdana" w:cs="Arial"/>
          <w:b/>
          <w:noProof/>
          <w:sz w:val="56"/>
          <w:szCs w:val="56"/>
          <w:u w:val="single"/>
        </w:rPr>
      </w:pPr>
    </w:p>
    <w:sectPr w:rsidR="00814C8D" w:rsidSect="006350DB">
      <w:headerReference w:type="even" r:id="rId8"/>
      <w:headerReference w:type="default" r:id="rId9"/>
      <w:headerReference w:type="first" r:id="rId10"/>
      <w:pgSz w:w="11906" w:h="16838"/>
      <w:pgMar w:top="1418" w:right="1701" w:bottom="1418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B5" w:rsidRDefault="009053B5" w:rsidP="00A670F3">
      <w:r>
        <w:separator/>
      </w:r>
    </w:p>
  </w:endnote>
  <w:endnote w:type="continuationSeparator" w:id="0">
    <w:p w:rsidR="009053B5" w:rsidRDefault="009053B5" w:rsidP="00A6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B5" w:rsidRDefault="009053B5" w:rsidP="00A670F3">
      <w:r>
        <w:separator/>
      </w:r>
    </w:p>
  </w:footnote>
  <w:footnote w:type="continuationSeparator" w:id="0">
    <w:p w:rsidR="009053B5" w:rsidRDefault="009053B5" w:rsidP="00A6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4E" w:rsidRDefault="00D85F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2019" o:spid="_x0000_s2059" type="#_x0000_t75" style="position:absolute;margin-left:0;margin-top:0;width:425.15pt;height:284.65pt;z-index:-251657216;mso-position-horizontal:center;mso-position-horizontal-relative:margin;mso-position-vertical:center;mso-position-vertical-relative:margin" o:allowincell="f">
          <v:imagedata r:id="rId1" o:title="DPO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4E" w:rsidRPr="00E02ED3" w:rsidRDefault="00E02ED3" w:rsidP="00837172">
    <w:pPr>
      <w:pStyle w:val="Cabealho"/>
      <w:ind w:left="-1134"/>
      <w:jc w:val="center"/>
      <w:rPr>
        <w:sz w:val="24"/>
        <w:szCs w:val="24"/>
      </w:rPr>
    </w:pPr>
    <w:r w:rsidRPr="00E02ED3">
      <w:rPr>
        <w:sz w:val="24"/>
        <w:szCs w:val="24"/>
      </w:rPr>
      <w:t>PREFEITURA MUNICIPAL DE JAPOATÃ</w:t>
    </w:r>
  </w:p>
  <w:p w:rsidR="00E02ED3" w:rsidRPr="00E02ED3" w:rsidRDefault="00E02ED3" w:rsidP="00837172">
    <w:pPr>
      <w:pStyle w:val="Cabealho"/>
      <w:ind w:left="-1134"/>
      <w:jc w:val="center"/>
      <w:rPr>
        <w:sz w:val="24"/>
        <w:szCs w:val="24"/>
      </w:rPr>
    </w:pPr>
    <w:r w:rsidRPr="0035528E">
      <w:rPr>
        <w:rFonts w:ascii="Times New Roman" w:hAnsi="Times New Roman" w:cs="Times New Roman"/>
        <w:sz w:val="24"/>
        <w:szCs w:val="24"/>
      </w:rPr>
      <w:t>ESTADO</w:t>
    </w:r>
    <w:r w:rsidRPr="00E02ED3">
      <w:rPr>
        <w:sz w:val="24"/>
        <w:szCs w:val="24"/>
      </w:rPr>
      <w:t xml:space="preserve"> DE SERGIPE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4E" w:rsidRDefault="00D85F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2018" o:spid="_x0000_s2058" type="#_x0000_t75" style="position:absolute;margin-left:0;margin-top:0;width:425.15pt;height:284.65pt;z-index:-251658240;mso-position-horizontal:center;mso-position-horizontal-relative:margin;mso-position-vertical:center;mso-position-vertical-relative:margin" o:allowincell="f">
          <v:imagedata r:id="rId1" o:title="DPO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4">
    <w:nsid w:val="2D0376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DB4F6D"/>
    <w:multiLevelType w:val="multilevel"/>
    <w:tmpl w:val="0F9409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F3"/>
    <w:rsid w:val="0001259E"/>
    <w:rsid w:val="00014CB9"/>
    <w:rsid w:val="00023CCD"/>
    <w:rsid w:val="000372A7"/>
    <w:rsid w:val="00045472"/>
    <w:rsid w:val="00055D16"/>
    <w:rsid w:val="0007074F"/>
    <w:rsid w:val="00072E2D"/>
    <w:rsid w:val="00086A1B"/>
    <w:rsid w:val="00094101"/>
    <w:rsid w:val="000B016E"/>
    <w:rsid w:val="000C4429"/>
    <w:rsid w:val="000D3FF2"/>
    <w:rsid w:val="000D4272"/>
    <w:rsid w:val="000E3DB6"/>
    <w:rsid w:val="00100C49"/>
    <w:rsid w:val="00120CCC"/>
    <w:rsid w:val="00124468"/>
    <w:rsid w:val="00132E19"/>
    <w:rsid w:val="00142404"/>
    <w:rsid w:val="0015262B"/>
    <w:rsid w:val="00154BB5"/>
    <w:rsid w:val="001566F0"/>
    <w:rsid w:val="0015751A"/>
    <w:rsid w:val="001578F0"/>
    <w:rsid w:val="0017190D"/>
    <w:rsid w:val="001779C1"/>
    <w:rsid w:val="001846B9"/>
    <w:rsid w:val="00184DAA"/>
    <w:rsid w:val="00192208"/>
    <w:rsid w:val="001A2B1C"/>
    <w:rsid w:val="001B16E7"/>
    <w:rsid w:val="001C5ACC"/>
    <w:rsid w:val="001C7AF1"/>
    <w:rsid w:val="001D2E76"/>
    <w:rsid w:val="001D480C"/>
    <w:rsid w:val="001D786C"/>
    <w:rsid w:val="001E0749"/>
    <w:rsid w:val="001F167B"/>
    <w:rsid w:val="001F5B63"/>
    <w:rsid w:val="0021067C"/>
    <w:rsid w:val="00223823"/>
    <w:rsid w:val="00224A13"/>
    <w:rsid w:val="002345DA"/>
    <w:rsid w:val="00243BF7"/>
    <w:rsid w:val="00244345"/>
    <w:rsid w:val="00251305"/>
    <w:rsid w:val="00257860"/>
    <w:rsid w:val="00262096"/>
    <w:rsid w:val="002620FF"/>
    <w:rsid w:val="00272109"/>
    <w:rsid w:val="00275C4A"/>
    <w:rsid w:val="00277384"/>
    <w:rsid w:val="00280EAA"/>
    <w:rsid w:val="00293906"/>
    <w:rsid w:val="00297598"/>
    <w:rsid w:val="002A3F0A"/>
    <w:rsid w:val="002A7B71"/>
    <w:rsid w:val="002B7923"/>
    <w:rsid w:val="002B7EC2"/>
    <w:rsid w:val="002C5FFE"/>
    <w:rsid w:val="002C7933"/>
    <w:rsid w:val="002F5B2F"/>
    <w:rsid w:val="00304AF9"/>
    <w:rsid w:val="00313FAE"/>
    <w:rsid w:val="003331B0"/>
    <w:rsid w:val="00341348"/>
    <w:rsid w:val="0034361C"/>
    <w:rsid w:val="0035528E"/>
    <w:rsid w:val="00361527"/>
    <w:rsid w:val="003620CC"/>
    <w:rsid w:val="0036730D"/>
    <w:rsid w:val="003717B6"/>
    <w:rsid w:val="00393029"/>
    <w:rsid w:val="003934AF"/>
    <w:rsid w:val="003967B7"/>
    <w:rsid w:val="003969AA"/>
    <w:rsid w:val="003B4766"/>
    <w:rsid w:val="003C4B22"/>
    <w:rsid w:val="003C51BD"/>
    <w:rsid w:val="003F0654"/>
    <w:rsid w:val="003F6853"/>
    <w:rsid w:val="00402ED8"/>
    <w:rsid w:val="0040424B"/>
    <w:rsid w:val="00410773"/>
    <w:rsid w:val="00420F0E"/>
    <w:rsid w:val="00422275"/>
    <w:rsid w:val="00446B10"/>
    <w:rsid w:val="00453A71"/>
    <w:rsid w:val="00457544"/>
    <w:rsid w:val="00465288"/>
    <w:rsid w:val="00467A59"/>
    <w:rsid w:val="00476A70"/>
    <w:rsid w:val="004805F5"/>
    <w:rsid w:val="00484D9F"/>
    <w:rsid w:val="004901EA"/>
    <w:rsid w:val="004A4F1A"/>
    <w:rsid w:val="004A6A45"/>
    <w:rsid w:val="004B37B0"/>
    <w:rsid w:val="004D2DB6"/>
    <w:rsid w:val="004E7ABC"/>
    <w:rsid w:val="004F25D2"/>
    <w:rsid w:val="005137A3"/>
    <w:rsid w:val="00520603"/>
    <w:rsid w:val="005321DA"/>
    <w:rsid w:val="00532D2C"/>
    <w:rsid w:val="00537097"/>
    <w:rsid w:val="005400F2"/>
    <w:rsid w:val="00543243"/>
    <w:rsid w:val="00550DC0"/>
    <w:rsid w:val="00551D0F"/>
    <w:rsid w:val="005642E1"/>
    <w:rsid w:val="00565328"/>
    <w:rsid w:val="0056684E"/>
    <w:rsid w:val="005678AB"/>
    <w:rsid w:val="0057602A"/>
    <w:rsid w:val="00590D85"/>
    <w:rsid w:val="00594A10"/>
    <w:rsid w:val="00597043"/>
    <w:rsid w:val="005A37FE"/>
    <w:rsid w:val="005A6650"/>
    <w:rsid w:val="005B7714"/>
    <w:rsid w:val="005B7B81"/>
    <w:rsid w:val="005C083C"/>
    <w:rsid w:val="005C3A2E"/>
    <w:rsid w:val="005C4FB5"/>
    <w:rsid w:val="005D0B69"/>
    <w:rsid w:val="005E2248"/>
    <w:rsid w:val="005F6909"/>
    <w:rsid w:val="00610F00"/>
    <w:rsid w:val="00613DA3"/>
    <w:rsid w:val="006278CF"/>
    <w:rsid w:val="00630AFA"/>
    <w:rsid w:val="006350DB"/>
    <w:rsid w:val="00635673"/>
    <w:rsid w:val="00651641"/>
    <w:rsid w:val="00655975"/>
    <w:rsid w:val="00684937"/>
    <w:rsid w:val="006A08CE"/>
    <w:rsid w:val="006A50DE"/>
    <w:rsid w:val="006A5F82"/>
    <w:rsid w:val="006B0654"/>
    <w:rsid w:val="006B23EF"/>
    <w:rsid w:val="006D2989"/>
    <w:rsid w:val="006E3243"/>
    <w:rsid w:val="006F7280"/>
    <w:rsid w:val="00704F83"/>
    <w:rsid w:val="00705EAA"/>
    <w:rsid w:val="00721949"/>
    <w:rsid w:val="00736E13"/>
    <w:rsid w:val="00746AA8"/>
    <w:rsid w:val="00754036"/>
    <w:rsid w:val="0075653C"/>
    <w:rsid w:val="007632B3"/>
    <w:rsid w:val="00764DEE"/>
    <w:rsid w:val="00792ED9"/>
    <w:rsid w:val="007959EA"/>
    <w:rsid w:val="007A5277"/>
    <w:rsid w:val="007A789F"/>
    <w:rsid w:val="007B0F31"/>
    <w:rsid w:val="007C7897"/>
    <w:rsid w:val="007E6AB8"/>
    <w:rsid w:val="007E7E48"/>
    <w:rsid w:val="00806A13"/>
    <w:rsid w:val="00814C8D"/>
    <w:rsid w:val="008216E9"/>
    <w:rsid w:val="008235DF"/>
    <w:rsid w:val="0083336C"/>
    <w:rsid w:val="00837172"/>
    <w:rsid w:val="00843F8C"/>
    <w:rsid w:val="008476F5"/>
    <w:rsid w:val="00852EC5"/>
    <w:rsid w:val="0087266D"/>
    <w:rsid w:val="00884E1F"/>
    <w:rsid w:val="0088522B"/>
    <w:rsid w:val="00895531"/>
    <w:rsid w:val="008B11DF"/>
    <w:rsid w:val="008E5DE6"/>
    <w:rsid w:val="008F6E8B"/>
    <w:rsid w:val="008F6F2C"/>
    <w:rsid w:val="00900467"/>
    <w:rsid w:val="00901CEC"/>
    <w:rsid w:val="00903BAA"/>
    <w:rsid w:val="00903BFC"/>
    <w:rsid w:val="009053B5"/>
    <w:rsid w:val="009341F8"/>
    <w:rsid w:val="0093422F"/>
    <w:rsid w:val="009402AB"/>
    <w:rsid w:val="0094780D"/>
    <w:rsid w:val="00960DC2"/>
    <w:rsid w:val="0096186C"/>
    <w:rsid w:val="00966BC1"/>
    <w:rsid w:val="009730E1"/>
    <w:rsid w:val="009916F1"/>
    <w:rsid w:val="00991A81"/>
    <w:rsid w:val="0099242E"/>
    <w:rsid w:val="009A1497"/>
    <w:rsid w:val="009C07E4"/>
    <w:rsid w:val="009E1CF2"/>
    <w:rsid w:val="009E43C2"/>
    <w:rsid w:val="009E5046"/>
    <w:rsid w:val="009E6E22"/>
    <w:rsid w:val="009E7C9B"/>
    <w:rsid w:val="00A02D17"/>
    <w:rsid w:val="00A04603"/>
    <w:rsid w:val="00A07934"/>
    <w:rsid w:val="00A13277"/>
    <w:rsid w:val="00A160C0"/>
    <w:rsid w:val="00A17648"/>
    <w:rsid w:val="00A27ACC"/>
    <w:rsid w:val="00A45BC0"/>
    <w:rsid w:val="00A45CF8"/>
    <w:rsid w:val="00A62559"/>
    <w:rsid w:val="00A670F3"/>
    <w:rsid w:val="00A73C86"/>
    <w:rsid w:val="00A84579"/>
    <w:rsid w:val="00A97AB2"/>
    <w:rsid w:val="00AB731B"/>
    <w:rsid w:val="00AC0167"/>
    <w:rsid w:val="00AC4F97"/>
    <w:rsid w:val="00AD2CF8"/>
    <w:rsid w:val="00AF1CE0"/>
    <w:rsid w:val="00AF1ED7"/>
    <w:rsid w:val="00AF532B"/>
    <w:rsid w:val="00B04314"/>
    <w:rsid w:val="00B13248"/>
    <w:rsid w:val="00B1681B"/>
    <w:rsid w:val="00B16F77"/>
    <w:rsid w:val="00B2411B"/>
    <w:rsid w:val="00B3411B"/>
    <w:rsid w:val="00B47D53"/>
    <w:rsid w:val="00B63B83"/>
    <w:rsid w:val="00B66FF6"/>
    <w:rsid w:val="00B7175B"/>
    <w:rsid w:val="00B76E2C"/>
    <w:rsid w:val="00B833E6"/>
    <w:rsid w:val="00B878CF"/>
    <w:rsid w:val="00BA190A"/>
    <w:rsid w:val="00BA46CB"/>
    <w:rsid w:val="00BA65F5"/>
    <w:rsid w:val="00BB1082"/>
    <w:rsid w:val="00BB5055"/>
    <w:rsid w:val="00BB512D"/>
    <w:rsid w:val="00BB742D"/>
    <w:rsid w:val="00BC3581"/>
    <w:rsid w:val="00BC7C75"/>
    <w:rsid w:val="00BD069F"/>
    <w:rsid w:val="00BF6719"/>
    <w:rsid w:val="00C11B55"/>
    <w:rsid w:val="00C1242E"/>
    <w:rsid w:val="00C16741"/>
    <w:rsid w:val="00C23793"/>
    <w:rsid w:val="00C448BB"/>
    <w:rsid w:val="00C615AD"/>
    <w:rsid w:val="00C638A4"/>
    <w:rsid w:val="00C70D0B"/>
    <w:rsid w:val="00C8033C"/>
    <w:rsid w:val="00CA3998"/>
    <w:rsid w:val="00CC5E70"/>
    <w:rsid w:val="00CC7164"/>
    <w:rsid w:val="00CD4554"/>
    <w:rsid w:val="00CE3330"/>
    <w:rsid w:val="00CE4D75"/>
    <w:rsid w:val="00D1276D"/>
    <w:rsid w:val="00D16941"/>
    <w:rsid w:val="00D22542"/>
    <w:rsid w:val="00D35AAB"/>
    <w:rsid w:val="00D50313"/>
    <w:rsid w:val="00D5640F"/>
    <w:rsid w:val="00D61233"/>
    <w:rsid w:val="00D71146"/>
    <w:rsid w:val="00D81F14"/>
    <w:rsid w:val="00D82EE3"/>
    <w:rsid w:val="00D8346F"/>
    <w:rsid w:val="00D85F98"/>
    <w:rsid w:val="00D91D8B"/>
    <w:rsid w:val="00DA58BB"/>
    <w:rsid w:val="00DA7CDD"/>
    <w:rsid w:val="00DB35D2"/>
    <w:rsid w:val="00DB676C"/>
    <w:rsid w:val="00DF4EFC"/>
    <w:rsid w:val="00DF7E21"/>
    <w:rsid w:val="00E00EE5"/>
    <w:rsid w:val="00E02ED3"/>
    <w:rsid w:val="00E1672F"/>
    <w:rsid w:val="00E32706"/>
    <w:rsid w:val="00E32E9C"/>
    <w:rsid w:val="00E37214"/>
    <w:rsid w:val="00E5395A"/>
    <w:rsid w:val="00E70642"/>
    <w:rsid w:val="00E72334"/>
    <w:rsid w:val="00E72BA7"/>
    <w:rsid w:val="00E7482E"/>
    <w:rsid w:val="00E80FC9"/>
    <w:rsid w:val="00EA1685"/>
    <w:rsid w:val="00EB2ED7"/>
    <w:rsid w:val="00EB6161"/>
    <w:rsid w:val="00EB6B5F"/>
    <w:rsid w:val="00EC1FA2"/>
    <w:rsid w:val="00EC2CA7"/>
    <w:rsid w:val="00EC4F7E"/>
    <w:rsid w:val="00ED4B03"/>
    <w:rsid w:val="00EE22A1"/>
    <w:rsid w:val="00EE45F3"/>
    <w:rsid w:val="00EF2924"/>
    <w:rsid w:val="00F1455A"/>
    <w:rsid w:val="00F246E8"/>
    <w:rsid w:val="00F36BAA"/>
    <w:rsid w:val="00F510A2"/>
    <w:rsid w:val="00F54F62"/>
    <w:rsid w:val="00F61B95"/>
    <w:rsid w:val="00F71609"/>
    <w:rsid w:val="00F80A4B"/>
    <w:rsid w:val="00F82526"/>
    <w:rsid w:val="00F90D66"/>
    <w:rsid w:val="00F91A43"/>
    <w:rsid w:val="00F964E6"/>
    <w:rsid w:val="00FB3C75"/>
    <w:rsid w:val="00FD024D"/>
    <w:rsid w:val="00FE3F3A"/>
    <w:rsid w:val="00FE3F7A"/>
    <w:rsid w:val="00FE4A0A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6FF75E5A-96AE-4F21-92EC-890C6B1A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43C2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kern w:val="1"/>
      <w:sz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9E43C2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9E43C2"/>
    <w:pPr>
      <w:keepNext/>
      <w:keepLines/>
      <w:suppressAutoHyphens/>
      <w:spacing w:before="200"/>
      <w:outlineLvl w:val="4"/>
    </w:pPr>
    <w:rPr>
      <w:rFonts w:ascii="Cambria" w:hAnsi="Cambria"/>
      <w:color w:val="243F60"/>
      <w:sz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E43C2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43C2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9E43C2"/>
    <w:rPr>
      <w:rFonts w:ascii="Cambria" w:eastAsia="Times New Roman" w:hAnsi="Cambria" w:cs="Times New Roman"/>
      <w:b/>
      <w:bCs/>
      <w:color w:val="4F81BD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9E43C2"/>
    <w:rPr>
      <w:rFonts w:ascii="Cambria" w:eastAsia="Times New Roman" w:hAnsi="Cambria" w:cs="Times New Roman"/>
      <w:color w:val="243F60"/>
      <w:sz w:val="28"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E43C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paragraph" w:styleId="Cabealho">
    <w:name w:val="header"/>
    <w:basedOn w:val="Normal"/>
    <w:link w:val="CabealhoChar"/>
    <w:semiHidden/>
    <w:unhideWhenUsed/>
    <w:rsid w:val="00A670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semiHidden/>
    <w:rsid w:val="00A670F3"/>
  </w:style>
  <w:style w:type="paragraph" w:styleId="Rodap">
    <w:name w:val="footer"/>
    <w:basedOn w:val="Normal"/>
    <w:link w:val="RodapChar"/>
    <w:uiPriority w:val="99"/>
    <w:unhideWhenUsed/>
    <w:rsid w:val="00A670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0F3"/>
  </w:style>
  <w:style w:type="paragraph" w:styleId="Textodebalo">
    <w:name w:val="Balloon Text"/>
    <w:basedOn w:val="Normal"/>
    <w:link w:val="TextodebaloChar"/>
    <w:uiPriority w:val="99"/>
    <w:semiHidden/>
    <w:unhideWhenUsed/>
    <w:rsid w:val="00E167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298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878CF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E43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9E43C2"/>
    <w:pPr>
      <w:suppressAutoHyphens/>
      <w:spacing w:after="160" w:line="320" w:lineRule="atLeast"/>
      <w:jc w:val="both"/>
    </w:pPr>
    <w:rPr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9E43C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9E43C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9E43C2"/>
    <w:pPr>
      <w:suppressAutoHyphens/>
      <w:jc w:val="center"/>
    </w:pPr>
    <w:rPr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9E43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9E43C2"/>
    <w:pPr>
      <w:ind w:left="720"/>
      <w:contextualSpacing/>
    </w:pPr>
  </w:style>
  <w:style w:type="table" w:styleId="Tabelacomgrade">
    <w:name w:val="Table Grid"/>
    <w:basedOn w:val="Tabelanormal"/>
    <w:uiPriority w:val="59"/>
    <w:rsid w:val="009E43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9E43C2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E43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9E43C2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E43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93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302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30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30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302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6555-1E3B-4419-9994-B73E2C6B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PEDRO</cp:lastModifiedBy>
  <cp:revision>21</cp:revision>
  <cp:lastPrinted>2023-04-09T20:43:00Z</cp:lastPrinted>
  <dcterms:created xsi:type="dcterms:W3CDTF">2023-03-02T17:11:00Z</dcterms:created>
  <dcterms:modified xsi:type="dcterms:W3CDTF">2023-09-04T18:04:00Z</dcterms:modified>
</cp:coreProperties>
</file>