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rFonts w:ascii="Times New Roman"/>
          <w:b w:val="0"/>
          <w:sz w:val="29"/>
        </w:rPr>
      </w:pPr>
      <w:r>
        <w:rPr/>
        <w:drawing>
          <wp:anchor distT="0" distB="0" distL="0" distR="0" allowOverlap="1" layoutInCell="1" locked="0" behindDoc="1" simplePos="0" relativeHeight="487429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10477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7425970</wp:posOffset>
            </wp:positionV>
            <wp:extent cx="10692383" cy="104773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10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6975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971951" cy="722376"/>
            <wp:effectExtent l="0" t="0" r="0" b="0"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951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line="232" w:lineRule="exact"/>
        <w:ind w:left="6549" w:right="6596"/>
        <w:jc w:val="center"/>
      </w:pPr>
      <w:r>
        <w:rPr/>
        <w:t>ESTADO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SERGIPE</w:t>
      </w:r>
    </w:p>
    <w:p>
      <w:pPr>
        <w:pStyle w:val="BodyText"/>
        <w:spacing w:before="1"/>
        <w:ind w:left="6554" w:right="6596"/>
        <w:jc w:val="center"/>
      </w:pPr>
      <w:r>
        <w:rPr/>
        <w:t>PREFEITURA</w:t>
      </w:r>
      <w:r>
        <w:rPr>
          <w:spacing w:val="-5"/>
        </w:rPr>
        <w:t> </w:t>
      </w:r>
      <w:r>
        <w:rPr/>
        <w:t>MUNICIPAL</w:t>
      </w:r>
      <w:r>
        <w:rPr>
          <w:spacing w:val="-6"/>
        </w:rPr>
        <w:t> </w:t>
      </w:r>
      <w:r>
        <w:rPr/>
        <w:t>DE</w:t>
      </w:r>
      <w:r>
        <w:rPr>
          <w:spacing w:val="-47"/>
        </w:rPr>
        <w:t> </w:t>
      </w:r>
      <w:r>
        <w:rPr/>
        <w:t>PORTO</w:t>
      </w:r>
      <w:r>
        <w:rPr>
          <w:spacing w:val="-4"/>
        </w:rPr>
        <w:t> </w:t>
      </w:r>
      <w:r>
        <w:rPr/>
        <w:t>DA</w:t>
      </w:r>
      <w:r>
        <w:rPr>
          <w:spacing w:val="-2"/>
        </w:rPr>
        <w:t> </w:t>
      </w:r>
      <w:r>
        <w:rPr/>
        <w:t>FOLHA</w:t>
      </w:r>
    </w:p>
    <w:p>
      <w:pPr>
        <w:pStyle w:val="BodyText"/>
        <w:rPr>
          <w:sz w:val="20"/>
        </w:rPr>
      </w:pPr>
    </w:p>
    <w:p>
      <w:pPr>
        <w:pStyle w:val="Title"/>
      </w:pPr>
      <w:r>
        <w:rPr/>
        <w:t>TRANSFERÊNCIAS</w:t>
      </w:r>
      <w:r>
        <w:rPr>
          <w:spacing w:val="-5"/>
        </w:rPr>
        <w:t> </w:t>
      </w:r>
      <w:r>
        <w:rPr/>
        <w:t>REALIZADAS</w:t>
      </w:r>
      <w:r>
        <w:rPr>
          <w:spacing w:val="-4"/>
        </w:rPr>
        <w:t> </w:t>
      </w:r>
      <w:r>
        <w:rPr/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2126"/>
        <w:gridCol w:w="2553"/>
        <w:gridCol w:w="1703"/>
        <w:gridCol w:w="2486"/>
        <w:gridCol w:w="2001"/>
        <w:gridCol w:w="2741"/>
      </w:tblGrid>
      <w:tr>
        <w:trPr>
          <w:trHeight w:val="503" w:hRule="atLeast"/>
        </w:trPr>
        <w:tc>
          <w:tcPr>
            <w:tcW w:w="1839" w:type="dxa"/>
          </w:tcPr>
          <w:p>
            <w:pPr>
              <w:pStyle w:val="TableParagraph"/>
              <w:spacing w:line="243" w:lineRule="exact"/>
              <w:ind w:left="293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Beneficiário</w:t>
            </w:r>
          </w:p>
        </w:tc>
        <w:tc>
          <w:tcPr>
            <w:tcW w:w="2126" w:type="dxa"/>
          </w:tcPr>
          <w:p>
            <w:pPr>
              <w:pStyle w:val="TableParagraph"/>
              <w:spacing w:line="243" w:lineRule="exact"/>
              <w:ind w:left="275" w:right="265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Número</w:t>
            </w:r>
          </w:p>
        </w:tc>
        <w:tc>
          <w:tcPr>
            <w:tcW w:w="2553" w:type="dxa"/>
          </w:tcPr>
          <w:p>
            <w:pPr>
              <w:pStyle w:val="TableParagraph"/>
              <w:spacing w:line="243" w:lineRule="exact"/>
              <w:ind w:left="914" w:right="89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Objeto</w:t>
            </w:r>
          </w:p>
        </w:tc>
        <w:tc>
          <w:tcPr>
            <w:tcW w:w="1703" w:type="dxa"/>
          </w:tcPr>
          <w:p>
            <w:pPr>
              <w:pStyle w:val="TableParagraph"/>
              <w:spacing w:line="243" w:lineRule="exact"/>
              <w:ind w:left="263" w:right="25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Total</w:t>
            </w:r>
          </w:p>
          <w:p>
            <w:pPr>
              <w:pStyle w:val="TableParagraph"/>
              <w:spacing w:line="239" w:lineRule="exact" w:before="1"/>
              <w:ind w:left="262" w:right="25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(R$)</w:t>
            </w:r>
          </w:p>
        </w:tc>
        <w:tc>
          <w:tcPr>
            <w:tcW w:w="2486" w:type="dxa"/>
          </w:tcPr>
          <w:p>
            <w:pPr>
              <w:pStyle w:val="TableParagraph"/>
              <w:spacing w:line="243" w:lineRule="exact"/>
              <w:ind w:left="1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Valores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Repassados</w:t>
            </w:r>
          </w:p>
        </w:tc>
        <w:tc>
          <w:tcPr>
            <w:tcW w:w="2001" w:type="dxa"/>
          </w:tcPr>
          <w:p>
            <w:pPr>
              <w:pStyle w:val="TableParagraph"/>
              <w:spacing w:line="243" w:lineRule="exact"/>
              <w:ind w:left="101" w:right="8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Data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do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Repasse</w:t>
            </w:r>
          </w:p>
        </w:tc>
        <w:tc>
          <w:tcPr>
            <w:tcW w:w="2741" w:type="dxa"/>
          </w:tcPr>
          <w:p>
            <w:pPr>
              <w:pStyle w:val="TableParagraph"/>
              <w:spacing w:line="243" w:lineRule="exact"/>
              <w:ind w:left="96" w:right="7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Vigência</w:t>
            </w:r>
          </w:p>
        </w:tc>
      </w:tr>
      <w:tr>
        <w:trPr>
          <w:trHeight w:val="255" w:hRule="atLeast"/>
        </w:trPr>
        <w:tc>
          <w:tcPr>
            <w:tcW w:w="1839" w:type="dxa"/>
            <w:tcBorders>
              <w:bottom w:val="nil"/>
            </w:tcBorders>
          </w:tcPr>
          <w:p>
            <w:pPr>
              <w:pStyle w:val="TableParagraph"/>
              <w:spacing w:line="235" w:lineRule="exact"/>
              <w:ind w:left="110"/>
              <w:rPr>
                <w:sz w:val="22"/>
              </w:rPr>
            </w:pPr>
            <w:r>
              <w:rPr>
                <w:sz w:val="22"/>
              </w:rPr>
              <w:t>Associação</w:t>
            </w:r>
          </w:p>
        </w:tc>
        <w:tc>
          <w:tcPr>
            <w:tcW w:w="2126" w:type="dxa"/>
            <w:tcBorders>
              <w:bottom w:val="nil"/>
            </w:tcBorders>
          </w:tcPr>
          <w:p>
            <w:pPr>
              <w:pStyle w:val="TableParagraph"/>
              <w:spacing w:line="235" w:lineRule="exact"/>
              <w:ind w:left="281" w:right="265"/>
              <w:jc w:val="center"/>
              <w:rPr>
                <w:sz w:val="22"/>
              </w:rPr>
            </w:pPr>
            <w:r>
              <w:rPr>
                <w:sz w:val="22"/>
              </w:rPr>
              <w:t>Lei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709/2021</w:t>
            </w:r>
          </w:p>
        </w:tc>
        <w:tc>
          <w:tcPr>
            <w:tcW w:w="2553" w:type="dxa"/>
            <w:tcBorders>
              <w:bottom w:val="nil"/>
            </w:tcBorders>
          </w:tcPr>
          <w:p>
            <w:pPr>
              <w:pStyle w:val="TableParagraph"/>
              <w:tabs>
                <w:tab w:pos="1539" w:val="left" w:leader="none"/>
                <w:tab w:pos="2120" w:val="left" w:leader="none"/>
              </w:tabs>
              <w:spacing w:line="235" w:lineRule="exact"/>
              <w:ind w:left="111"/>
              <w:rPr>
                <w:sz w:val="22"/>
              </w:rPr>
            </w:pPr>
            <w:r>
              <w:rPr>
                <w:sz w:val="22"/>
              </w:rPr>
              <w:t>Realização</w:t>
              <w:tab/>
              <w:t>do</w:t>
              <w:tab/>
              <w:t>11º</w:t>
            </w:r>
          </w:p>
        </w:tc>
        <w:tc>
          <w:tcPr>
            <w:tcW w:w="1703" w:type="dxa"/>
            <w:tcBorders>
              <w:bottom w:val="nil"/>
            </w:tcBorders>
          </w:tcPr>
          <w:p>
            <w:pPr>
              <w:pStyle w:val="TableParagraph"/>
              <w:spacing w:line="235" w:lineRule="exact"/>
              <w:ind w:left="263" w:right="251"/>
              <w:jc w:val="center"/>
              <w:rPr>
                <w:sz w:val="22"/>
              </w:rPr>
            </w:pPr>
            <w:r>
              <w:rPr>
                <w:sz w:val="22"/>
              </w:rPr>
              <w:t>50.004,00</w:t>
            </w:r>
          </w:p>
        </w:tc>
        <w:tc>
          <w:tcPr>
            <w:tcW w:w="2486" w:type="dxa"/>
            <w:tcBorders>
              <w:bottom w:val="nil"/>
            </w:tcBorders>
          </w:tcPr>
          <w:p>
            <w:pPr>
              <w:pStyle w:val="TableParagraph"/>
              <w:spacing w:line="235" w:lineRule="exact"/>
              <w:ind w:left="113"/>
              <w:rPr>
                <w:sz w:val="22"/>
              </w:rPr>
            </w:pPr>
            <w:r>
              <w:rPr>
                <w:sz w:val="22"/>
              </w:rPr>
              <w:t>1º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Repasse: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20.004,00</w:t>
            </w:r>
          </w:p>
        </w:tc>
        <w:tc>
          <w:tcPr>
            <w:tcW w:w="2001" w:type="dxa"/>
            <w:tcBorders>
              <w:bottom w:val="nil"/>
            </w:tcBorders>
          </w:tcPr>
          <w:p>
            <w:pPr>
              <w:pStyle w:val="TableParagraph"/>
              <w:spacing w:line="235" w:lineRule="exact"/>
              <w:ind w:left="101" w:right="80"/>
              <w:jc w:val="center"/>
              <w:rPr>
                <w:sz w:val="22"/>
              </w:rPr>
            </w:pPr>
            <w:r>
              <w:rPr>
                <w:sz w:val="22"/>
              </w:rPr>
              <w:t>10/10/2021</w:t>
            </w:r>
          </w:p>
        </w:tc>
        <w:tc>
          <w:tcPr>
            <w:tcW w:w="2741" w:type="dxa"/>
            <w:tcBorders>
              <w:bottom w:val="nil"/>
            </w:tcBorders>
          </w:tcPr>
          <w:p>
            <w:pPr>
              <w:pStyle w:val="TableParagraph"/>
              <w:spacing w:line="235" w:lineRule="exact"/>
              <w:ind w:left="59" w:right="114"/>
              <w:jc w:val="center"/>
              <w:rPr>
                <w:sz w:val="22"/>
              </w:rPr>
            </w:pPr>
            <w:r>
              <w:rPr>
                <w:sz w:val="22"/>
              </w:rPr>
              <w:t>10/10/2021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10/12/2021</w:t>
            </w:r>
          </w:p>
        </w:tc>
      </w:tr>
      <w:tr>
        <w:trPr>
          <w:trHeight w:val="251" w:hRule="atLeast"/>
        </w:trPr>
        <w:tc>
          <w:tcPr>
            <w:tcW w:w="18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z w:val="22"/>
              </w:rPr>
              <w:t>Portofolhense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1"/>
              <w:rPr>
                <w:sz w:val="22"/>
              </w:rPr>
            </w:pPr>
            <w:r>
              <w:rPr>
                <w:sz w:val="22"/>
              </w:rPr>
              <w:t>Campeonato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Municipal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83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585" w:val="left" w:leader="none"/>
                <w:tab w:pos="1486" w:val="left" w:leader="none"/>
              </w:tabs>
              <w:spacing w:line="232" w:lineRule="exact"/>
              <w:ind w:left="110"/>
              <w:rPr>
                <w:sz w:val="22"/>
              </w:rPr>
            </w:pPr>
            <w:r>
              <w:rPr>
                <w:sz w:val="22"/>
              </w:rPr>
              <w:t>de</w:t>
              <w:tab/>
              <w:t>Clubes</w:t>
              <w:tab/>
              <w:t>de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1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Porto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Folha/SE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58" w:hRule="atLeast"/>
        </w:trPr>
        <w:tc>
          <w:tcPr>
            <w:tcW w:w="18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Futebol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Amador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24" w:val="left" w:leader="none"/>
                <w:tab w:pos="1616" w:val="left" w:leader="none"/>
              </w:tabs>
              <w:spacing w:line="242" w:lineRule="auto"/>
              <w:ind w:left="111" w:right="90"/>
              <w:rPr>
                <w:sz w:val="22"/>
              </w:rPr>
            </w:pPr>
            <w:r>
              <w:rPr>
                <w:sz w:val="22"/>
              </w:rPr>
              <w:t>de</w:t>
              <w:tab/>
              <w:t>Futebol</w:t>
              <w:tab/>
            </w:r>
            <w:r>
              <w:rPr>
                <w:spacing w:val="-1"/>
                <w:sz w:val="22"/>
              </w:rPr>
              <w:t>Amador,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Versão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2021.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86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2º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Repasse: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15.000,00</w:t>
            </w:r>
          </w:p>
        </w:tc>
        <w:tc>
          <w:tcPr>
            <w:tcW w:w="2001" w:type="dxa"/>
          </w:tcPr>
          <w:p>
            <w:pPr>
              <w:pStyle w:val="TableParagraph"/>
              <w:ind w:left="101" w:right="80"/>
              <w:jc w:val="center"/>
              <w:rPr>
                <w:sz w:val="22"/>
              </w:rPr>
            </w:pPr>
            <w:r>
              <w:rPr>
                <w:sz w:val="22"/>
              </w:rPr>
              <w:t>10/11/2021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18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86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3º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Repasse: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30.000,00</w:t>
            </w:r>
          </w:p>
        </w:tc>
        <w:tc>
          <w:tcPr>
            <w:tcW w:w="2001" w:type="dxa"/>
          </w:tcPr>
          <w:p>
            <w:pPr>
              <w:pStyle w:val="TableParagraph"/>
              <w:ind w:left="101" w:right="80"/>
              <w:jc w:val="center"/>
              <w:rPr>
                <w:sz w:val="22"/>
              </w:rPr>
            </w:pPr>
            <w:r>
              <w:rPr>
                <w:sz w:val="22"/>
              </w:rPr>
              <w:t>10/12/2021</w:t>
            </w:r>
          </w:p>
        </w:tc>
        <w:tc>
          <w:tcPr>
            <w:tcW w:w="274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03" w:hRule="atLeast"/>
        </w:trPr>
        <w:tc>
          <w:tcPr>
            <w:tcW w:w="1839" w:type="dxa"/>
          </w:tcPr>
          <w:p>
            <w:pPr>
              <w:pStyle w:val="TableParagraph"/>
              <w:spacing w:line="248" w:lineRule="exact"/>
              <w:ind w:left="293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Beneficiário</w:t>
            </w:r>
          </w:p>
        </w:tc>
        <w:tc>
          <w:tcPr>
            <w:tcW w:w="2126" w:type="dxa"/>
          </w:tcPr>
          <w:p>
            <w:pPr>
              <w:pStyle w:val="TableParagraph"/>
              <w:spacing w:line="248" w:lineRule="exact"/>
              <w:ind w:left="275" w:right="265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Número</w:t>
            </w:r>
          </w:p>
        </w:tc>
        <w:tc>
          <w:tcPr>
            <w:tcW w:w="2553" w:type="dxa"/>
          </w:tcPr>
          <w:p>
            <w:pPr>
              <w:pStyle w:val="TableParagraph"/>
              <w:spacing w:line="248" w:lineRule="exact"/>
              <w:ind w:left="914" w:right="89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Objeto</w:t>
            </w:r>
          </w:p>
        </w:tc>
        <w:tc>
          <w:tcPr>
            <w:tcW w:w="1703" w:type="dxa"/>
          </w:tcPr>
          <w:p>
            <w:pPr>
              <w:pStyle w:val="TableParagraph"/>
              <w:spacing w:line="250" w:lineRule="exact"/>
              <w:ind w:left="636" w:right="256" w:hanging="35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 Total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(R$)</w:t>
            </w:r>
          </w:p>
        </w:tc>
        <w:tc>
          <w:tcPr>
            <w:tcW w:w="2486" w:type="dxa"/>
          </w:tcPr>
          <w:p>
            <w:pPr>
              <w:pStyle w:val="TableParagraph"/>
              <w:spacing w:line="248" w:lineRule="exact"/>
              <w:ind w:left="1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Valores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Repassados</w:t>
            </w:r>
          </w:p>
        </w:tc>
        <w:tc>
          <w:tcPr>
            <w:tcW w:w="2001" w:type="dxa"/>
          </w:tcPr>
          <w:p>
            <w:pPr>
              <w:pStyle w:val="TableParagraph"/>
              <w:spacing w:line="248" w:lineRule="exact"/>
              <w:ind w:left="101" w:right="8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Data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do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Repasse</w:t>
            </w:r>
          </w:p>
        </w:tc>
        <w:tc>
          <w:tcPr>
            <w:tcW w:w="2741" w:type="dxa"/>
          </w:tcPr>
          <w:p>
            <w:pPr>
              <w:pStyle w:val="TableParagraph"/>
              <w:spacing w:line="248" w:lineRule="exact"/>
              <w:ind w:left="96" w:right="7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Vigência</w:t>
            </w:r>
          </w:p>
        </w:tc>
      </w:tr>
      <w:tr>
        <w:trPr>
          <w:trHeight w:val="257" w:hRule="atLeast"/>
        </w:trPr>
        <w:tc>
          <w:tcPr>
            <w:tcW w:w="1839" w:type="dxa"/>
            <w:tcBorders>
              <w:bottom w:val="nil"/>
            </w:tcBorders>
          </w:tcPr>
          <w:p>
            <w:pPr>
              <w:pStyle w:val="TableParagraph"/>
              <w:spacing w:line="237" w:lineRule="exact"/>
              <w:ind w:left="110"/>
              <w:rPr>
                <w:sz w:val="22"/>
              </w:rPr>
            </w:pPr>
            <w:r>
              <w:rPr>
                <w:sz w:val="22"/>
              </w:rPr>
              <w:t>Associação</w:t>
            </w:r>
          </w:p>
        </w:tc>
        <w:tc>
          <w:tcPr>
            <w:tcW w:w="2126" w:type="dxa"/>
            <w:tcBorders>
              <w:bottom w:val="nil"/>
            </w:tcBorders>
          </w:tcPr>
          <w:p>
            <w:pPr>
              <w:pStyle w:val="TableParagraph"/>
              <w:spacing w:line="237" w:lineRule="exact"/>
              <w:ind w:left="281" w:right="265"/>
              <w:jc w:val="center"/>
              <w:rPr>
                <w:sz w:val="22"/>
              </w:rPr>
            </w:pPr>
            <w:r>
              <w:rPr>
                <w:sz w:val="22"/>
              </w:rPr>
              <w:t>Lei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713/2021</w:t>
            </w:r>
          </w:p>
        </w:tc>
        <w:tc>
          <w:tcPr>
            <w:tcW w:w="2553" w:type="dxa"/>
            <w:tcBorders>
              <w:bottom w:val="nil"/>
            </w:tcBorders>
          </w:tcPr>
          <w:p>
            <w:pPr>
              <w:pStyle w:val="TableParagraph"/>
              <w:tabs>
                <w:tab w:pos="2202" w:val="left" w:leader="none"/>
              </w:tabs>
              <w:spacing w:line="237" w:lineRule="exact"/>
              <w:ind w:left="111"/>
              <w:rPr>
                <w:sz w:val="22"/>
              </w:rPr>
            </w:pPr>
            <w:r>
              <w:rPr>
                <w:sz w:val="22"/>
              </w:rPr>
              <w:t>Participação</w:t>
              <w:tab/>
              <w:t>no</w:t>
            </w:r>
          </w:p>
        </w:tc>
        <w:tc>
          <w:tcPr>
            <w:tcW w:w="1703" w:type="dxa"/>
            <w:tcBorders>
              <w:bottom w:val="nil"/>
            </w:tcBorders>
          </w:tcPr>
          <w:p>
            <w:pPr>
              <w:pStyle w:val="TableParagraph"/>
              <w:spacing w:line="237" w:lineRule="exact"/>
              <w:ind w:left="263" w:right="251"/>
              <w:jc w:val="center"/>
              <w:rPr>
                <w:sz w:val="22"/>
              </w:rPr>
            </w:pPr>
            <w:r>
              <w:rPr>
                <w:sz w:val="22"/>
              </w:rPr>
              <w:t>35.000,00</w:t>
            </w:r>
          </w:p>
        </w:tc>
        <w:tc>
          <w:tcPr>
            <w:tcW w:w="2486" w:type="dxa"/>
            <w:tcBorders>
              <w:bottom w:val="nil"/>
            </w:tcBorders>
          </w:tcPr>
          <w:p>
            <w:pPr>
              <w:pStyle w:val="TableParagraph"/>
              <w:spacing w:line="237" w:lineRule="exact"/>
              <w:ind w:left="113"/>
              <w:rPr>
                <w:sz w:val="22"/>
              </w:rPr>
            </w:pPr>
            <w:r>
              <w:rPr>
                <w:sz w:val="22"/>
              </w:rPr>
              <w:t>1º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Repasse: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15.000,00</w:t>
            </w:r>
          </w:p>
        </w:tc>
        <w:tc>
          <w:tcPr>
            <w:tcW w:w="2001" w:type="dxa"/>
            <w:tcBorders>
              <w:bottom w:val="nil"/>
            </w:tcBorders>
          </w:tcPr>
          <w:p>
            <w:pPr>
              <w:pStyle w:val="TableParagraph"/>
              <w:spacing w:line="237" w:lineRule="exact"/>
              <w:ind w:left="101" w:right="79"/>
              <w:jc w:val="center"/>
              <w:rPr>
                <w:sz w:val="22"/>
              </w:rPr>
            </w:pPr>
            <w:r>
              <w:rPr>
                <w:sz w:val="22"/>
              </w:rPr>
              <w:t>12/10/2021</w:t>
            </w:r>
          </w:p>
        </w:tc>
        <w:tc>
          <w:tcPr>
            <w:tcW w:w="2741" w:type="dxa"/>
            <w:tcBorders>
              <w:bottom w:val="nil"/>
            </w:tcBorders>
          </w:tcPr>
          <w:p>
            <w:pPr>
              <w:pStyle w:val="TableParagraph"/>
              <w:spacing w:line="237" w:lineRule="exact"/>
              <w:ind w:left="96" w:right="77"/>
              <w:jc w:val="center"/>
              <w:rPr>
                <w:sz w:val="22"/>
              </w:rPr>
            </w:pPr>
            <w:r>
              <w:rPr>
                <w:sz w:val="22"/>
              </w:rPr>
              <w:t>12/10/2021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12/12/2021</w:t>
            </w:r>
          </w:p>
        </w:tc>
      </w:tr>
      <w:tr>
        <w:trPr>
          <w:trHeight w:val="251" w:hRule="atLeast"/>
        </w:trPr>
        <w:tc>
          <w:tcPr>
            <w:tcW w:w="18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z w:val="22"/>
              </w:rPr>
              <w:t>Atlética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Guarany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1"/>
              <w:rPr>
                <w:sz w:val="22"/>
              </w:rPr>
            </w:pPr>
            <w:r>
              <w:rPr>
                <w:sz w:val="22"/>
              </w:rPr>
              <w:t>Campeonato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Sergipano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18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1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Futebol,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segunda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3" w:hRule="atLeast"/>
        </w:trPr>
        <w:tc>
          <w:tcPr>
            <w:tcW w:w="18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/>
              <w:ind w:left="111"/>
              <w:rPr>
                <w:sz w:val="22"/>
              </w:rPr>
            </w:pPr>
            <w:r>
              <w:rPr>
                <w:sz w:val="22"/>
              </w:rPr>
              <w:t>divisão.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Edição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2021.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86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2º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Repasse: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10.000,00</w:t>
            </w:r>
          </w:p>
        </w:tc>
        <w:tc>
          <w:tcPr>
            <w:tcW w:w="2001" w:type="dxa"/>
          </w:tcPr>
          <w:p>
            <w:pPr>
              <w:pStyle w:val="TableParagraph"/>
              <w:ind w:left="101" w:right="79"/>
              <w:jc w:val="center"/>
              <w:rPr>
                <w:sz w:val="22"/>
              </w:rPr>
            </w:pPr>
            <w:r>
              <w:rPr>
                <w:sz w:val="22"/>
              </w:rPr>
              <w:t>12/11/2021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71" w:hRule="atLeast"/>
        </w:trPr>
        <w:tc>
          <w:tcPr>
            <w:tcW w:w="18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86" w:type="dxa"/>
          </w:tcPr>
          <w:p>
            <w:pPr>
              <w:pStyle w:val="TableParagraph"/>
              <w:spacing w:line="248" w:lineRule="exact"/>
              <w:ind w:left="113"/>
              <w:rPr>
                <w:sz w:val="22"/>
              </w:rPr>
            </w:pPr>
            <w:r>
              <w:rPr>
                <w:sz w:val="22"/>
              </w:rPr>
              <w:t>3º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Repasse:10.000,00</w:t>
            </w:r>
          </w:p>
        </w:tc>
        <w:tc>
          <w:tcPr>
            <w:tcW w:w="2001" w:type="dxa"/>
          </w:tcPr>
          <w:p>
            <w:pPr>
              <w:pStyle w:val="TableParagraph"/>
              <w:spacing w:line="248" w:lineRule="exact"/>
              <w:ind w:left="101" w:right="79"/>
              <w:jc w:val="center"/>
              <w:rPr>
                <w:sz w:val="22"/>
              </w:rPr>
            </w:pPr>
            <w:r>
              <w:rPr>
                <w:sz w:val="22"/>
              </w:rPr>
              <w:t>12/12/2021</w:t>
            </w:r>
          </w:p>
        </w:tc>
        <w:tc>
          <w:tcPr>
            <w:tcW w:w="274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type w:val="continuous"/>
          <w:pgSz w:w="16840" w:h="11910" w:orient="landscape"/>
          <w:pgMar w:top="0" w:bottom="0" w:left="600" w:right="56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430656">
            <wp:simplePos x="0" y="0"/>
            <wp:positionH relativeFrom="page">
              <wp:posOffset>0</wp:posOffset>
            </wp:positionH>
            <wp:positionV relativeFrom="page">
              <wp:posOffset>191978</wp:posOffset>
            </wp:positionV>
            <wp:extent cx="7556500" cy="10488721"/>
            <wp:effectExtent l="0" t="0" r="0" b="0"/>
            <wp:wrapNone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00" w:h="16820"/>
          <w:pgMar w:top="1600" w:bottom="280" w:left="1680" w:right="168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431168">
            <wp:simplePos x="0" y="0"/>
            <wp:positionH relativeFrom="page">
              <wp:posOffset>0</wp:posOffset>
            </wp:positionH>
            <wp:positionV relativeFrom="page">
              <wp:posOffset>472327</wp:posOffset>
            </wp:positionV>
            <wp:extent cx="7535162" cy="10208372"/>
            <wp:effectExtent l="0" t="0" r="0" b="0"/>
            <wp:wrapNone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162" cy="10208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00" w:h="16820"/>
          <w:pgMar w:top="1600" w:bottom="280" w:left="1680" w:right="168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431680">
            <wp:simplePos x="0" y="0"/>
            <wp:positionH relativeFrom="page">
              <wp:posOffset>121928</wp:posOffset>
            </wp:positionH>
            <wp:positionV relativeFrom="page">
              <wp:posOffset>45709</wp:posOffset>
            </wp:positionV>
            <wp:extent cx="7434571" cy="10634990"/>
            <wp:effectExtent l="0" t="0" r="0" b="0"/>
            <wp:wrapNone/>
            <wp:docPr id="1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571" cy="10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22"/>
      <w:szCs w:val="22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83"/>
      <w:ind w:left="6009" w:right="6052"/>
      <w:jc w:val="center"/>
    </w:pPr>
    <w:rPr>
      <w:rFonts w:ascii="Calibri" w:hAnsi="Calibri" w:eastAsia="Calibri" w:cs="Calibri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2024-02-23T15:44:26Z</dcterms:created>
  <dcterms:modified xsi:type="dcterms:W3CDTF">2024-02-23T15:44:26Z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2024-02-23T00:00:00Z</vt:filetime>
  </property>
</Properties>
</file>