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4509F58A" w:rsidR="00D05A57" w:rsidRPr="00D05A57" w:rsidRDefault="00D05A57" w:rsidP="0098325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98325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98325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98325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98325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98325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A196DA0" w14:textId="1F059A3F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[LOCAL]</w:t>
      </w:r>
    </w:p>
    <w:p w14:paraId="48F34F23" w14:textId="34FB1F94" w:rsidR="00D05A57" w:rsidRPr="00D05A57" w:rsidRDefault="00D05A57" w:rsidP="00DF73D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FFCC" w14:textId="77777777" w:rsidR="004264EB" w:rsidRDefault="004264EB" w:rsidP="004264EB">
      <w:pPr>
        <w:spacing w:after="0" w:line="240" w:lineRule="auto"/>
      </w:pPr>
      <w:r>
        <w:separator/>
      </w:r>
    </w:p>
  </w:endnote>
  <w:endnote w:type="continuationSeparator" w:id="0">
    <w:p w14:paraId="7F7AC690" w14:textId="77777777" w:rsidR="004264EB" w:rsidRDefault="004264EB" w:rsidP="0042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557D" w14:textId="77777777" w:rsidR="004264EB" w:rsidRDefault="004264EB" w:rsidP="004264EB">
    <w:pPr>
      <w:pStyle w:val="Rodap"/>
      <w:jc w:val="center"/>
      <w:rPr>
        <w:rFonts w:ascii="Cambria" w:hAnsi="Cambria"/>
      </w:rPr>
    </w:pPr>
  </w:p>
  <w:p w14:paraId="3BEB6B73" w14:textId="4DE0B2AC" w:rsidR="004264EB" w:rsidRDefault="004264EB" w:rsidP="004264EB">
    <w:pPr>
      <w:pStyle w:val="Rodap"/>
      <w:jc w:val="center"/>
    </w:pPr>
    <w:r w:rsidRPr="00B43D40">
      <w:rPr>
        <w:rFonts w:ascii="Cambria" w:hAnsi="Cambria"/>
      </w:rPr>
      <w:t xml:space="preserve">Praça </w:t>
    </w:r>
    <w:r>
      <w:rPr>
        <w:rFonts w:ascii="Cambria" w:hAnsi="Cambria"/>
      </w:rPr>
      <w:t>Nossa Sra.</w:t>
    </w:r>
    <w:r w:rsidRPr="00B43D40">
      <w:rPr>
        <w:rFonts w:ascii="Cambria" w:hAnsi="Cambria"/>
      </w:rPr>
      <w:t xml:space="preserve"> de Lourdes s/n.  – </w:t>
    </w:r>
    <w:r>
      <w:rPr>
        <w:rFonts w:ascii="Cambria" w:hAnsi="Cambria"/>
      </w:rPr>
      <w:t>CEP. 49970-000 – Pacatuba/</w:t>
    </w:r>
    <w:r w:rsidRPr="00B43D40">
      <w:rPr>
        <w:rFonts w:ascii="Cambria" w:hAnsi="Cambria"/>
      </w:rPr>
      <w:t>SE</w:t>
    </w:r>
    <w:r>
      <w:rPr>
        <w:rFonts w:ascii="Cambria" w:hAnsi="Cambria"/>
      </w:rPr>
      <w:t xml:space="preserve"> Fone: (79) 3343-1613</w:t>
    </w:r>
    <w:r w:rsidRPr="00B43D40">
      <w:rPr>
        <w:rFonts w:ascii="Cambria" w:hAnsi="Cambria"/>
      </w:rPr>
      <w:t xml:space="preserve"> CNPJ. 13.112.222/0001-48</w:t>
    </w:r>
  </w:p>
  <w:p w14:paraId="320B55C6" w14:textId="77777777" w:rsidR="004264EB" w:rsidRDefault="004264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64E4" w14:textId="77777777" w:rsidR="004264EB" w:rsidRDefault="004264EB" w:rsidP="004264EB">
      <w:pPr>
        <w:spacing w:after="0" w:line="240" w:lineRule="auto"/>
      </w:pPr>
      <w:r>
        <w:separator/>
      </w:r>
    </w:p>
  </w:footnote>
  <w:footnote w:type="continuationSeparator" w:id="0">
    <w:p w14:paraId="689F3F91" w14:textId="77777777" w:rsidR="004264EB" w:rsidRDefault="004264EB" w:rsidP="0042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DAA" w14:textId="02D126C6" w:rsidR="004264EB" w:rsidRPr="00985F0C" w:rsidRDefault="004264EB" w:rsidP="004264EB">
    <w:pPr>
      <w:spacing w:after="0"/>
      <w:jc w:val="center"/>
      <w:rPr>
        <w:rFonts w:ascii="Verdana" w:hAnsi="Verdana"/>
        <w:b/>
        <w:sz w:val="24"/>
        <w:szCs w:val="24"/>
      </w:rPr>
    </w:pPr>
    <w:r w:rsidRPr="00985F0C">
      <w:rPr>
        <w:rFonts w:ascii="Verdana" w:hAnsi="Verdana"/>
        <w:noProof/>
        <w:sz w:val="24"/>
        <w:szCs w:val="24"/>
        <w:lang w:eastAsia="pt-BR"/>
      </w:rPr>
      <w:drawing>
        <wp:inline distT="0" distB="0" distL="0" distR="0" wp14:anchorId="5D5B3E0D" wp14:editId="10686BE4">
          <wp:extent cx="986155" cy="9144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73" cy="948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329346" w14:textId="77777777" w:rsidR="004264EB" w:rsidRPr="00985F0C" w:rsidRDefault="004264EB" w:rsidP="004264EB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ESTADO DE SERGIPE</w:t>
    </w:r>
  </w:p>
  <w:p w14:paraId="2B48A6F8" w14:textId="77777777" w:rsidR="004264EB" w:rsidRPr="00AF17E1" w:rsidRDefault="004264EB" w:rsidP="004264EB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PREFEITURA MUNICIPAL DE PACATUB</w:t>
    </w:r>
    <w:r>
      <w:rPr>
        <w:rFonts w:ascii="Verdana" w:hAnsi="Verdana" w:cs="Arial"/>
        <w:sz w:val="20"/>
        <w:szCs w:val="20"/>
      </w:rPr>
      <w:t>A</w:t>
    </w:r>
  </w:p>
  <w:p w14:paraId="68988163" w14:textId="5863AC2D" w:rsidR="004264EB" w:rsidRDefault="004264EB">
    <w:pPr>
      <w:pStyle w:val="Cabealho"/>
    </w:pPr>
  </w:p>
  <w:p w14:paraId="11FBF8F7" w14:textId="77777777" w:rsidR="004264EB" w:rsidRDefault="00426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4264EB"/>
    <w:rsid w:val="0098325B"/>
    <w:rsid w:val="00D05A57"/>
    <w:rsid w:val="00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426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4264EB"/>
  </w:style>
  <w:style w:type="paragraph" w:styleId="Rodap">
    <w:name w:val="footer"/>
    <w:basedOn w:val="Normal"/>
    <w:link w:val="RodapChar"/>
    <w:uiPriority w:val="99"/>
    <w:unhideWhenUsed/>
    <w:rsid w:val="00426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2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>MTUR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Emanuella Sant'anna</cp:lastModifiedBy>
  <cp:revision>4</cp:revision>
  <dcterms:created xsi:type="dcterms:W3CDTF">2023-06-29T14:53:00Z</dcterms:created>
  <dcterms:modified xsi:type="dcterms:W3CDTF">2023-12-20T20:34:00Z</dcterms:modified>
</cp:coreProperties>
</file>