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68AE2" w14:textId="77777777" w:rsidR="00B5134B" w:rsidRPr="00456D3A" w:rsidRDefault="00155759" w:rsidP="00155759">
      <w:pPr>
        <w:pStyle w:val="SemEspaamento"/>
        <w:jc w:val="center"/>
        <w:rPr>
          <w:rFonts w:eastAsia="Cambria"/>
          <w:w w:val="99"/>
          <w:sz w:val="24"/>
          <w:szCs w:val="24"/>
          <w:lang w:val="pt-BR"/>
        </w:rPr>
      </w:pPr>
      <w:r w:rsidRPr="005A1A73">
        <w:rPr>
          <w:rFonts w:eastAsia="Cambria"/>
          <w:b/>
          <w:noProof/>
          <w:w w:val="99"/>
          <w:sz w:val="24"/>
          <w:szCs w:val="24"/>
          <w:lang w:val="pt-BR" w:eastAsia="pt-BR"/>
        </w:rPr>
        <w:drawing>
          <wp:inline distT="0" distB="0" distL="0" distR="0" wp14:anchorId="433EE7EE" wp14:editId="5F5466C2">
            <wp:extent cx="4429125" cy="1051052"/>
            <wp:effectExtent l="0" t="0" r="0" b="0"/>
            <wp:docPr id="5" name="Imagem 5"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D3AB66C" w14:textId="77777777" w:rsidR="00B5134B" w:rsidRPr="00456D3A" w:rsidRDefault="00B5134B" w:rsidP="00155759">
      <w:pPr>
        <w:spacing w:line="620" w:lineRule="exact"/>
        <w:ind w:right="541"/>
        <w:jc w:val="both"/>
        <w:rPr>
          <w:rFonts w:eastAsia="Cambria"/>
          <w:b/>
          <w:w w:val="99"/>
          <w:sz w:val="24"/>
          <w:szCs w:val="24"/>
          <w:lang w:val="pt-BR"/>
        </w:rPr>
      </w:pPr>
    </w:p>
    <w:p w14:paraId="30754186" w14:textId="77777777" w:rsidR="006B2149" w:rsidRPr="00155759" w:rsidRDefault="00F53D7B" w:rsidP="00155759">
      <w:pPr>
        <w:jc w:val="center"/>
        <w:rPr>
          <w:rFonts w:ascii="Arial Black" w:hAnsi="Arial Black"/>
          <w:b/>
          <w:color w:val="000000" w:themeColor="text1"/>
          <w:sz w:val="44"/>
          <w:szCs w:val="44"/>
          <w:lang w:val="pt-BR"/>
        </w:rPr>
      </w:pPr>
      <w:r w:rsidRPr="00155759">
        <w:rPr>
          <w:rFonts w:ascii="Arial Black" w:hAnsi="Arial Black"/>
          <w:b/>
          <w:color w:val="000000" w:themeColor="text1"/>
          <w:sz w:val="44"/>
          <w:szCs w:val="44"/>
          <w:lang w:val="pt-BR"/>
        </w:rPr>
        <w:t>PLANO MUNICIPAL DE SAÚDE</w:t>
      </w:r>
    </w:p>
    <w:p w14:paraId="1D5F87ED" w14:textId="77777777" w:rsidR="006B2149" w:rsidRPr="00456D3A" w:rsidRDefault="006B2149" w:rsidP="00241DF0">
      <w:pPr>
        <w:spacing w:line="200" w:lineRule="exact"/>
        <w:jc w:val="both"/>
        <w:rPr>
          <w:sz w:val="56"/>
          <w:szCs w:val="24"/>
          <w:lang w:val="pt-BR"/>
        </w:rPr>
      </w:pPr>
    </w:p>
    <w:p w14:paraId="1D9BA3AF" w14:textId="6B06BACF" w:rsidR="00155759" w:rsidRPr="00A70B30" w:rsidRDefault="001D5CC5" w:rsidP="00A70B30">
      <w:pPr>
        <w:ind w:right="-49"/>
        <w:jc w:val="center"/>
        <w:rPr>
          <w:rFonts w:ascii="Arial Black" w:eastAsia="Cambria" w:hAnsi="Arial Black"/>
          <w:b/>
          <w:w w:val="99"/>
          <w:sz w:val="52"/>
          <w:szCs w:val="52"/>
          <w:lang w:val="pt-BR"/>
        </w:rPr>
      </w:pPr>
      <w:r w:rsidRPr="00155759">
        <w:rPr>
          <w:rFonts w:ascii="Arial Black" w:eastAsia="Cambria" w:hAnsi="Arial Black"/>
          <w:b/>
          <w:w w:val="99"/>
          <w:sz w:val="52"/>
          <w:szCs w:val="52"/>
          <w:lang w:val="pt-BR"/>
        </w:rPr>
        <w:t xml:space="preserve">2022 </w:t>
      </w:r>
      <w:r w:rsidR="006C78DC">
        <w:rPr>
          <w:rFonts w:ascii="Arial Black" w:eastAsia="Cambria" w:hAnsi="Arial Black"/>
          <w:b/>
          <w:w w:val="99"/>
          <w:sz w:val="52"/>
          <w:szCs w:val="52"/>
          <w:lang w:val="pt-BR"/>
        </w:rPr>
        <w:t>–</w:t>
      </w:r>
      <w:r w:rsidRPr="00155759">
        <w:rPr>
          <w:rFonts w:ascii="Arial Black" w:eastAsia="Cambria" w:hAnsi="Arial Black"/>
          <w:b/>
          <w:w w:val="99"/>
          <w:sz w:val="52"/>
          <w:szCs w:val="52"/>
          <w:lang w:val="pt-BR"/>
        </w:rPr>
        <w:t xml:space="preserve"> 2025</w:t>
      </w:r>
    </w:p>
    <w:p w14:paraId="3BA9367C" w14:textId="77777777" w:rsidR="00155759" w:rsidRDefault="00155759" w:rsidP="00A70B30">
      <w:pPr>
        <w:pStyle w:val="SemEspaamento"/>
        <w:rPr>
          <w:rFonts w:eastAsia="Cambria"/>
          <w:b/>
          <w:w w:val="99"/>
          <w:sz w:val="24"/>
          <w:szCs w:val="24"/>
          <w:lang w:val="pt-BR"/>
        </w:rPr>
      </w:pPr>
    </w:p>
    <w:p w14:paraId="659C071E" w14:textId="77777777" w:rsidR="00155759" w:rsidRDefault="00155759" w:rsidP="00155759">
      <w:pPr>
        <w:pStyle w:val="SemEspaamento"/>
        <w:jc w:val="center"/>
        <w:rPr>
          <w:rFonts w:eastAsia="Cambria"/>
          <w:b/>
          <w:w w:val="99"/>
          <w:sz w:val="24"/>
          <w:szCs w:val="24"/>
          <w:lang w:val="pt-BR"/>
        </w:rPr>
      </w:pPr>
    </w:p>
    <w:p w14:paraId="2DC9F319" w14:textId="77777777" w:rsidR="00155759" w:rsidRDefault="00155759" w:rsidP="00155759">
      <w:pPr>
        <w:pStyle w:val="SemEspaamento"/>
        <w:jc w:val="center"/>
        <w:rPr>
          <w:rFonts w:eastAsia="Cambria"/>
          <w:b/>
          <w:w w:val="99"/>
          <w:sz w:val="24"/>
          <w:szCs w:val="24"/>
          <w:lang w:val="pt-BR"/>
        </w:rPr>
      </w:pPr>
    </w:p>
    <w:p w14:paraId="377FE0D2" w14:textId="28FA4D8A" w:rsidR="00155759" w:rsidRDefault="00A70B30" w:rsidP="00155759">
      <w:pPr>
        <w:pStyle w:val="SemEspaamento"/>
        <w:jc w:val="center"/>
        <w:rPr>
          <w:rFonts w:eastAsia="Cambria"/>
          <w:b/>
          <w:w w:val="99"/>
          <w:sz w:val="24"/>
          <w:szCs w:val="24"/>
          <w:lang w:val="pt-BR"/>
        </w:rPr>
      </w:pPr>
      <w:r>
        <w:rPr>
          <w:noProof/>
        </w:rPr>
        <w:drawing>
          <wp:inline distT="0" distB="0" distL="0" distR="0" wp14:anchorId="257D66E6" wp14:editId="41AF4D44">
            <wp:extent cx="5790787" cy="3333750"/>
            <wp:effectExtent l="152400" t="152400" r="362585" b="361950"/>
            <wp:docPr id="77" name="Imagem 77" descr="Visualização d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ização da imag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464" cy="3363500"/>
                    </a:xfrm>
                    <a:prstGeom prst="rect">
                      <a:avLst/>
                    </a:prstGeom>
                    <a:ln>
                      <a:noFill/>
                    </a:ln>
                    <a:effectLst>
                      <a:outerShdw blurRad="292100" dist="139700" dir="2700000" algn="tl" rotWithShape="0">
                        <a:srgbClr val="333333">
                          <a:alpha val="65000"/>
                        </a:srgbClr>
                      </a:outerShdw>
                    </a:effectLst>
                  </pic:spPr>
                </pic:pic>
              </a:graphicData>
            </a:graphic>
          </wp:inline>
        </w:drawing>
      </w:r>
    </w:p>
    <w:p w14:paraId="3FE0B0DB" w14:textId="77777777" w:rsidR="00155759" w:rsidRDefault="00155759" w:rsidP="00155759">
      <w:pPr>
        <w:pStyle w:val="SemEspaamento"/>
        <w:jc w:val="center"/>
        <w:rPr>
          <w:rFonts w:eastAsia="Cambria"/>
          <w:b/>
          <w:w w:val="99"/>
          <w:sz w:val="24"/>
          <w:szCs w:val="24"/>
          <w:lang w:val="pt-BR"/>
        </w:rPr>
      </w:pPr>
    </w:p>
    <w:p w14:paraId="29ED8FDC" w14:textId="77777777" w:rsidR="00155759" w:rsidRDefault="00155759" w:rsidP="00155759">
      <w:pPr>
        <w:pStyle w:val="SemEspaamento"/>
        <w:jc w:val="center"/>
        <w:rPr>
          <w:rFonts w:eastAsia="Cambria"/>
          <w:b/>
          <w:w w:val="99"/>
          <w:sz w:val="24"/>
          <w:szCs w:val="24"/>
          <w:lang w:val="pt-BR"/>
        </w:rPr>
      </w:pPr>
    </w:p>
    <w:p w14:paraId="289B2272" w14:textId="77777777" w:rsidR="00A70B30" w:rsidRPr="00BB3C18" w:rsidRDefault="00A70B30" w:rsidP="00A70B30">
      <w:pPr>
        <w:pStyle w:val="SemEspaamento"/>
        <w:jc w:val="center"/>
        <w:rPr>
          <w:rFonts w:eastAsia="Cambria"/>
          <w:b/>
          <w:i/>
          <w:w w:val="99"/>
          <w:sz w:val="28"/>
          <w:szCs w:val="28"/>
          <w:lang w:val="pt-BR"/>
        </w:rPr>
      </w:pPr>
      <w:r w:rsidRPr="00BB3C18">
        <w:rPr>
          <w:i/>
          <w:sz w:val="28"/>
          <w:szCs w:val="28"/>
          <w:lang w:val="pt-BR"/>
        </w:rPr>
        <w:t>“Trabalhar em equipe é unir várias formas de pensar para um só objetivo”</w:t>
      </w:r>
    </w:p>
    <w:p w14:paraId="19B4BDA5" w14:textId="77777777" w:rsidR="00155759" w:rsidRDefault="00155759" w:rsidP="00155759">
      <w:pPr>
        <w:pStyle w:val="SemEspaamento"/>
        <w:jc w:val="center"/>
        <w:rPr>
          <w:rFonts w:eastAsia="Cambria"/>
          <w:b/>
          <w:w w:val="99"/>
          <w:sz w:val="24"/>
          <w:szCs w:val="24"/>
          <w:lang w:val="pt-BR"/>
        </w:rPr>
      </w:pPr>
    </w:p>
    <w:p w14:paraId="45DC2ACC" w14:textId="77777777" w:rsidR="00155759" w:rsidRDefault="00155759" w:rsidP="00155759">
      <w:pPr>
        <w:pStyle w:val="SemEspaamento"/>
        <w:jc w:val="center"/>
        <w:rPr>
          <w:rFonts w:eastAsia="Cambria"/>
          <w:b/>
          <w:w w:val="99"/>
          <w:sz w:val="24"/>
          <w:szCs w:val="24"/>
          <w:lang w:val="pt-BR"/>
        </w:rPr>
      </w:pPr>
    </w:p>
    <w:p w14:paraId="2A62B55E" w14:textId="62853013" w:rsidR="00155759" w:rsidRDefault="00155759" w:rsidP="00155759">
      <w:pPr>
        <w:pStyle w:val="SemEspaamento"/>
        <w:jc w:val="center"/>
        <w:rPr>
          <w:rFonts w:eastAsia="Cambria"/>
          <w:b/>
          <w:w w:val="99"/>
          <w:sz w:val="24"/>
          <w:szCs w:val="24"/>
          <w:lang w:val="pt-BR"/>
        </w:rPr>
      </w:pPr>
    </w:p>
    <w:p w14:paraId="03ADB278" w14:textId="77777777" w:rsidR="00A70B30" w:rsidRDefault="00A70B30" w:rsidP="00221075">
      <w:pPr>
        <w:pStyle w:val="SemEspaamento"/>
        <w:rPr>
          <w:rFonts w:eastAsia="Cambria"/>
          <w:b/>
          <w:w w:val="99"/>
          <w:sz w:val="24"/>
          <w:szCs w:val="24"/>
          <w:lang w:val="pt-BR"/>
        </w:rPr>
      </w:pPr>
    </w:p>
    <w:p w14:paraId="27D4A826" w14:textId="77777777" w:rsidR="00155759" w:rsidRPr="00155759" w:rsidRDefault="00155759" w:rsidP="00155759">
      <w:pPr>
        <w:pStyle w:val="SemEspaamento"/>
        <w:ind w:right="-332"/>
        <w:jc w:val="center"/>
        <w:rPr>
          <w:rFonts w:ascii="Arial Black" w:eastAsia="Cambria" w:hAnsi="Arial Black"/>
          <w:b/>
          <w:w w:val="99"/>
          <w:sz w:val="28"/>
          <w:szCs w:val="28"/>
          <w:lang w:val="pt-BR"/>
        </w:rPr>
      </w:pPr>
      <w:r w:rsidRPr="00155759">
        <w:rPr>
          <w:rFonts w:ascii="Arial Black" w:eastAsia="Cambria" w:hAnsi="Arial Black"/>
          <w:b/>
          <w:w w:val="99"/>
          <w:sz w:val="28"/>
          <w:szCs w:val="28"/>
          <w:lang w:val="pt-BR"/>
        </w:rPr>
        <w:t>PREFEITURA MUNICIPAL DE SÃO MIGUEL DO ALEIXO</w:t>
      </w:r>
    </w:p>
    <w:p w14:paraId="24437AD8" w14:textId="77777777" w:rsidR="00155759" w:rsidRPr="00155759" w:rsidRDefault="00155759" w:rsidP="00155759">
      <w:pPr>
        <w:pStyle w:val="SemEspaamento"/>
        <w:jc w:val="center"/>
        <w:rPr>
          <w:rFonts w:ascii="Arial Black" w:eastAsia="Cambria" w:hAnsi="Arial Black"/>
          <w:b/>
          <w:w w:val="99"/>
          <w:sz w:val="28"/>
          <w:szCs w:val="28"/>
          <w:lang w:val="pt-BR"/>
        </w:rPr>
      </w:pPr>
      <w:r w:rsidRPr="00155759">
        <w:rPr>
          <w:rFonts w:ascii="Arial Black" w:eastAsia="Cambria" w:hAnsi="Arial Black"/>
          <w:b/>
          <w:w w:val="99"/>
          <w:sz w:val="28"/>
          <w:szCs w:val="28"/>
          <w:lang w:val="pt-BR"/>
        </w:rPr>
        <w:t>SECRETARIA MUNICIPAL DE SAÚDE</w:t>
      </w:r>
    </w:p>
    <w:p w14:paraId="002B52B6" w14:textId="77777777" w:rsidR="00B5134B" w:rsidRPr="00456D3A" w:rsidRDefault="00B5134B" w:rsidP="00221075">
      <w:pPr>
        <w:ind w:right="2128"/>
        <w:rPr>
          <w:rFonts w:eastAsia="Cambria"/>
          <w:sz w:val="36"/>
          <w:szCs w:val="24"/>
          <w:lang w:val="pt-BR"/>
        </w:rPr>
        <w:sectPr w:rsidR="00B5134B" w:rsidRPr="00456D3A" w:rsidSect="00155759">
          <w:headerReference w:type="default" r:id="rId10"/>
          <w:footerReference w:type="default" r:id="rId11"/>
          <w:pgSz w:w="11920" w:h="16840"/>
          <w:pgMar w:top="851" w:right="1560" w:bottom="280" w:left="1620" w:header="994" w:footer="0" w:gutter="0"/>
          <w:cols w:space="720"/>
        </w:sectPr>
      </w:pPr>
    </w:p>
    <w:p w14:paraId="1910C458" w14:textId="77777777" w:rsidR="00DD6EAD" w:rsidRPr="006B6E47" w:rsidRDefault="00DD6EAD" w:rsidP="006B6E47">
      <w:pPr>
        <w:pStyle w:val="SemEspaamento"/>
        <w:jc w:val="center"/>
        <w:rPr>
          <w:rFonts w:eastAsia="Cambria"/>
          <w:b/>
          <w:w w:val="99"/>
          <w:sz w:val="24"/>
          <w:szCs w:val="24"/>
          <w:lang w:val="pt-BR"/>
        </w:rPr>
      </w:pPr>
      <w:r w:rsidRPr="005A1A73">
        <w:rPr>
          <w:rFonts w:eastAsia="Cambria"/>
          <w:b/>
          <w:noProof/>
          <w:w w:val="99"/>
          <w:sz w:val="24"/>
          <w:szCs w:val="24"/>
          <w:lang w:val="pt-BR" w:eastAsia="pt-BR"/>
        </w:rPr>
        <w:lastRenderedPageBreak/>
        <w:drawing>
          <wp:inline distT="0" distB="0" distL="0" distR="0" wp14:anchorId="43F6FD63" wp14:editId="7563A1CB">
            <wp:extent cx="4429125" cy="1051052"/>
            <wp:effectExtent l="0" t="0" r="0" b="0"/>
            <wp:docPr id="6" name="Imagem 6"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3191A68" w14:textId="77777777" w:rsidR="007567F4" w:rsidRDefault="007567F4" w:rsidP="00B467DA">
      <w:pPr>
        <w:pStyle w:val="SemEspaamento"/>
        <w:jc w:val="center"/>
        <w:rPr>
          <w:rFonts w:eastAsia="Cambria"/>
          <w:b/>
          <w:w w:val="99"/>
          <w:sz w:val="24"/>
          <w:szCs w:val="24"/>
          <w:u w:val="single"/>
          <w:lang w:val="pt-BR"/>
        </w:rPr>
      </w:pPr>
    </w:p>
    <w:p w14:paraId="33492E9A" w14:textId="4D55E403" w:rsidR="00DD6EAD" w:rsidRPr="002043C0" w:rsidRDefault="0027154F" w:rsidP="00B467DA">
      <w:pPr>
        <w:pStyle w:val="SemEspaamento"/>
        <w:jc w:val="center"/>
        <w:rPr>
          <w:rFonts w:eastAsia="Cambria"/>
          <w:b/>
          <w:w w:val="99"/>
          <w:sz w:val="24"/>
          <w:szCs w:val="24"/>
          <w:u w:val="single"/>
          <w:lang w:val="pt-BR"/>
        </w:rPr>
      </w:pPr>
      <w:r w:rsidRPr="002043C0">
        <w:rPr>
          <w:rFonts w:eastAsia="Cambria"/>
          <w:b/>
          <w:w w:val="99"/>
          <w:sz w:val="24"/>
          <w:szCs w:val="24"/>
          <w:u w:val="single"/>
          <w:lang w:val="pt-BR"/>
        </w:rPr>
        <w:t>Administração</w:t>
      </w:r>
    </w:p>
    <w:p w14:paraId="198D887F" w14:textId="77777777" w:rsidR="00DD6EAD" w:rsidRPr="002043C0" w:rsidRDefault="00DD6EAD" w:rsidP="00B467DA">
      <w:pPr>
        <w:pStyle w:val="SemEspaamento"/>
        <w:jc w:val="center"/>
        <w:rPr>
          <w:rFonts w:eastAsia="Cambria"/>
          <w:b/>
          <w:w w:val="99"/>
          <w:sz w:val="24"/>
          <w:szCs w:val="24"/>
          <w:u w:val="single"/>
          <w:lang w:val="pt-BR"/>
        </w:rPr>
      </w:pPr>
    </w:p>
    <w:p w14:paraId="65BA1ED1" w14:textId="77777777" w:rsidR="00DD6EAD" w:rsidRPr="002043C0" w:rsidRDefault="00DD6EAD" w:rsidP="00B467DA">
      <w:pPr>
        <w:pStyle w:val="SemEspaamento"/>
        <w:jc w:val="center"/>
        <w:rPr>
          <w:rFonts w:eastAsia="Cambria"/>
          <w:b/>
          <w:i/>
          <w:w w:val="99"/>
          <w:sz w:val="24"/>
          <w:szCs w:val="24"/>
          <w:lang w:val="pt-BR"/>
        </w:rPr>
      </w:pPr>
    </w:p>
    <w:p w14:paraId="303D17FC" w14:textId="77777777" w:rsidR="00B5134B" w:rsidRPr="002043C0" w:rsidRDefault="00E02A8E" w:rsidP="00B467DA">
      <w:pPr>
        <w:pStyle w:val="SemEspaamento"/>
        <w:jc w:val="center"/>
        <w:rPr>
          <w:rFonts w:eastAsia="Cambria"/>
          <w:b/>
          <w:w w:val="99"/>
          <w:sz w:val="24"/>
          <w:szCs w:val="24"/>
          <w:lang w:val="pt-BR"/>
        </w:rPr>
      </w:pPr>
      <w:r w:rsidRPr="002043C0">
        <w:rPr>
          <w:rFonts w:eastAsia="Cambria"/>
          <w:b/>
          <w:w w:val="99"/>
          <w:sz w:val="24"/>
          <w:szCs w:val="24"/>
          <w:lang w:val="pt-BR"/>
        </w:rPr>
        <w:t>JOSÉ GILTON DA COSTA MENESES</w:t>
      </w:r>
      <w:r w:rsidR="008E4485" w:rsidRPr="002043C0">
        <w:rPr>
          <w:rFonts w:eastAsia="Cambria"/>
          <w:b/>
          <w:w w:val="99"/>
          <w:sz w:val="24"/>
          <w:szCs w:val="24"/>
          <w:lang w:val="pt-BR"/>
        </w:rPr>
        <w:t xml:space="preserve"> – Prefeito Municipal</w:t>
      </w:r>
    </w:p>
    <w:p w14:paraId="32CDF324" w14:textId="77777777" w:rsidR="00B5134B" w:rsidRPr="002043C0" w:rsidRDefault="00B5134B" w:rsidP="00B467DA">
      <w:pPr>
        <w:pStyle w:val="SemEspaamento"/>
        <w:jc w:val="center"/>
        <w:rPr>
          <w:rFonts w:eastAsia="Cambria"/>
          <w:b/>
          <w:w w:val="99"/>
          <w:sz w:val="24"/>
          <w:szCs w:val="24"/>
          <w:lang w:val="pt-BR"/>
        </w:rPr>
      </w:pPr>
    </w:p>
    <w:p w14:paraId="21F588B1" w14:textId="77777777" w:rsidR="00E72B4F" w:rsidRPr="002043C0" w:rsidRDefault="008E4485" w:rsidP="00B467DA">
      <w:pPr>
        <w:pStyle w:val="SemEspaamento"/>
        <w:jc w:val="center"/>
        <w:rPr>
          <w:rFonts w:eastAsia="Arial"/>
          <w:b/>
          <w:sz w:val="24"/>
          <w:szCs w:val="24"/>
          <w:lang w:val="pt-BR"/>
        </w:rPr>
      </w:pPr>
      <w:r w:rsidRPr="002043C0">
        <w:rPr>
          <w:rFonts w:eastAsia="Cambria"/>
          <w:b/>
          <w:w w:val="99"/>
          <w:sz w:val="24"/>
          <w:szCs w:val="24"/>
          <w:lang w:val="pt-BR"/>
        </w:rPr>
        <w:t>MARÍLIA G</w:t>
      </w:r>
      <w:r w:rsidR="002E1DD4" w:rsidRPr="002043C0">
        <w:rPr>
          <w:rFonts w:eastAsia="Cambria"/>
          <w:b/>
          <w:w w:val="99"/>
          <w:sz w:val="24"/>
          <w:szCs w:val="24"/>
          <w:lang w:val="pt-BR"/>
        </w:rPr>
        <w:t>ARCIA LIMA – Secretaria</w:t>
      </w:r>
      <w:r w:rsidR="007F0E89" w:rsidRPr="002043C0">
        <w:rPr>
          <w:rFonts w:eastAsia="Cambria"/>
          <w:b/>
          <w:w w:val="99"/>
          <w:sz w:val="24"/>
          <w:szCs w:val="24"/>
          <w:lang w:val="pt-BR"/>
        </w:rPr>
        <w:t xml:space="preserve"> Municipal </w:t>
      </w:r>
      <w:r w:rsidR="008A40D8" w:rsidRPr="002043C0">
        <w:rPr>
          <w:rFonts w:eastAsia="Cambria"/>
          <w:b/>
          <w:w w:val="99"/>
          <w:sz w:val="24"/>
          <w:szCs w:val="24"/>
          <w:lang w:val="pt-BR"/>
        </w:rPr>
        <w:t xml:space="preserve">de </w:t>
      </w:r>
      <w:r w:rsidRPr="002043C0">
        <w:rPr>
          <w:rFonts w:eastAsia="Cambria"/>
          <w:b/>
          <w:w w:val="99"/>
          <w:sz w:val="24"/>
          <w:szCs w:val="24"/>
          <w:lang w:val="pt-BR"/>
        </w:rPr>
        <w:t>Saúde</w:t>
      </w:r>
    </w:p>
    <w:p w14:paraId="6389B542" w14:textId="77777777" w:rsidR="00B5134B" w:rsidRPr="002043C0" w:rsidRDefault="00B5134B" w:rsidP="00E02A8E">
      <w:pPr>
        <w:pStyle w:val="SemEspaamento"/>
        <w:rPr>
          <w:rFonts w:eastAsia="Cambria"/>
          <w:b/>
          <w:w w:val="99"/>
          <w:sz w:val="24"/>
          <w:szCs w:val="24"/>
          <w:lang w:val="pt-BR"/>
        </w:rPr>
      </w:pPr>
    </w:p>
    <w:p w14:paraId="34FB7F57" w14:textId="77777777" w:rsidR="0027154F" w:rsidRPr="002043C0" w:rsidRDefault="0027154F" w:rsidP="0027154F">
      <w:pPr>
        <w:rPr>
          <w:rFonts w:eastAsia="Cambria"/>
          <w:w w:val="99"/>
          <w:sz w:val="24"/>
          <w:szCs w:val="24"/>
          <w:lang w:val="pt-BR"/>
        </w:rPr>
      </w:pPr>
    </w:p>
    <w:p w14:paraId="2F5108B2" w14:textId="77777777" w:rsidR="0027154F" w:rsidRPr="002043C0" w:rsidRDefault="0027154F" w:rsidP="00B467DA">
      <w:pPr>
        <w:jc w:val="center"/>
        <w:rPr>
          <w:rFonts w:eastAsia="Cambria"/>
          <w:b/>
          <w:w w:val="99"/>
          <w:sz w:val="24"/>
          <w:szCs w:val="24"/>
          <w:u w:val="single"/>
          <w:lang w:val="pt-BR"/>
        </w:rPr>
      </w:pPr>
      <w:r w:rsidRPr="002043C0">
        <w:rPr>
          <w:rFonts w:eastAsia="Cambria"/>
          <w:b/>
          <w:w w:val="99"/>
          <w:sz w:val="24"/>
          <w:szCs w:val="24"/>
          <w:u w:val="single"/>
          <w:lang w:val="pt-BR"/>
        </w:rPr>
        <w:t>Coordenações</w:t>
      </w:r>
    </w:p>
    <w:p w14:paraId="52C75135" w14:textId="77777777" w:rsidR="00034A73" w:rsidRPr="002043C0" w:rsidRDefault="00034A73" w:rsidP="00A31D39">
      <w:pPr>
        <w:rPr>
          <w:rFonts w:eastAsia="Cambria"/>
          <w:w w:val="99"/>
          <w:sz w:val="24"/>
          <w:szCs w:val="24"/>
          <w:lang w:val="pt-BR"/>
        </w:rPr>
      </w:pPr>
    </w:p>
    <w:p w14:paraId="43832F1A" w14:textId="77777777" w:rsidR="00034A73" w:rsidRPr="002043C0" w:rsidRDefault="00034A73" w:rsidP="00034A73">
      <w:pPr>
        <w:jc w:val="center"/>
        <w:rPr>
          <w:rFonts w:eastAsia="Cambria"/>
          <w:b/>
          <w:w w:val="99"/>
          <w:sz w:val="24"/>
          <w:szCs w:val="24"/>
          <w:lang w:val="pt-BR"/>
        </w:rPr>
      </w:pPr>
      <w:r w:rsidRPr="002043C0">
        <w:rPr>
          <w:rFonts w:eastAsia="Cambria"/>
          <w:b/>
          <w:w w:val="99"/>
          <w:sz w:val="24"/>
          <w:szCs w:val="24"/>
          <w:lang w:val="pt-BR"/>
        </w:rPr>
        <w:t>SAULO BARRETO BRITO</w:t>
      </w:r>
    </w:p>
    <w:p w14:paraId="1AB2D1EA" w14:textId="77777777" w:rsidR="0027154F" w:rsidRPr="002043C0" w:rsidRDefault="0027154F" w:rsidP="00034A73">
      <w:pPr>
        <w:jc w:val="center"/>
        <w:rPr>
          <w:rFonts w:eastAsia="Cambria"/>
          <w:w w:val="99"/>
          <w:sz w:val="24"/>
          <w:szCs w:val="24"/>
          <w:lang w:val="pt-BR"/>
        </w:rPr>
      </w:pPr>
      <w:r w:rsidRPr="002043C0">
        <w:rPr>
          <w:rFonts w:eastAsia="Cambria"/>
          <w:w w:val="99"/>
          <w:sz w:val="24"/>
          <w:szCs w:val="24"/>
          <w:lang w:val="pt-BR"/>
        </w:rPr>
        <w:t>COORDENAÇÃO DE ATENÇÃO BÁSICA</w:t>
      </w:r>
    </w:p>
    <w:p w14:paraId="592BACD6" w14:textId="77777777" w:rsidR="00034A73" w:rsidRPr="002043C0" w:rsidRDefault="00034A73" w:rsidP="00A31D39">
      <w:pPr>
        <w:rPr>
          <w:rFonts w:eastAsia="Cambria"/>
          <w:w w:val="99"/>
          <w:sz w:val="24"/>
          <w:szCs w:val="24"/>
          <w:lang w:val="pt-BR"/>
        </w:rPr>
      </w:pPr>
    </w:p>
    <w:p w14:paraId="7B927BBC" w14:textId="77777777" w:rsidR="00034A73" w:rsidRPr="002043C0" w:rsidRDefault="00034A73" w:rsidP="00034A73">
      <w:pPr>
        <w:jc w:val="center"/>
        <w:rPr>
          <w:rFonts w:eastAsia="Cambria"/>
          <w:b/>
          <w:w w:val="99"/>
          <w:sz w:val="24"/>
          <w:szCs w:val="24"/>
          <w:lang w:val="pt-BR"/>
        </w:rPr>
      </w:pPr>
      <w:r w:rsidRPr="002043C0">
        <w:rPr>
          <w:rFonts w:eastAsia="Cambria"/>
          <w:b/>
          <w:w w:val="99"/>
          <w:sz w:val="24"/>
          <w:szCs w:val="24"/>
          <w:lang w:val="pt-BR"/>
        </w:rPr>
        <w:t>YVELYSE MARIA ALBUQUERQUE SOARES</w:t>
      </w:r>
    </w:p>
    <w:p w14:paraId="3DA1CE03" w14:textId="77777777" w:rsidR="0027154F" w:rsidRPr="002043C0" w:rsidRDefault="0027154F" w:rsidP="00A31D39">
      <w:pPr>
        <w:jc w:val="center"/>
        <w:rPr>
          <w:rFonts w:eastAsia="Cambria"/>
          <w:w w:val="99"/>
          <w:sz w:val="24"/>
          <w:szCs w:val="24"/>
          <w:lang w:val="pt-BR"/>
        </w:rPr>
      </w:pPr>
      <w:r w:rsidRPr="002043C0">
        <w:rPr>
          <w:rFonts w:eastAsia="Cambria"/>
          <w:w w:val="99"/>
          <w:sz w:val="24"/>
          <w:szCs w:val="24"/>
          <w:lang w:val="pt-BR"/>
        </w:rPr>
        <w:t>COORDENAÇÃO DA VIGILÂNCIA EPIDEMIOLÓGICA</w:t>
      </w:r>
    </w:p>
    <w:p w14:paraId="03692688" w14:textId="77777777" w:rsidR="00A31D39" w:rsidRPr="002043C0" w:rsidRDefault="00A31D39" w:rsidP="00A31D39">
      <w:pPr>
        <w:jc w:val="center"/>
        <w:rPr>
          <w:rFonts w:eastAsia="Cambria"/>
          <w:w w:val="99"/>
          <w:sz w:val="24"/>
          <w:szCs w:val="24"/>
          <w:lang w:val="pt-BR"/>
        </w:rPr>
      </w:pPr>
    </w:p>
    <w:p w14:paraId="73F7CFEC" w14:textId="77777777" w:rsidR="00034A73" w:rsidRPr="002043C0" w:rsidRDefault="00034A73" w:rsidP="00034A73">
      <w:pPr>
        <w:jc w:val="center"/>
        <w:rPr>
          <w:rFonts w:eastAsia="Cambria"/>
          <w:b/>
          <w:w w:val="99"/>
          <w:sz w:val="24"/>
          <w:szCs w:val="24"/>
          <w:lang w:val="pt-BR"/>
        </w:rPr>
      </w:pPr>
      <w:r w:rsidRPr="002043C0">
        <w:rPr>
          <w:rFonts w:eastAsia="Cambria"/>
          <w:b/>
          <w:w w:val="99"/>
          <w:sz w:val="24"/>
          <w:szCs w:val="24"/>
          <w:lang w:val="pt-BR"/>
        </w:rPr>
        <w:t>JOSEILMA DOS REIS BARRETO</w:t>
      </w:r>
    </w:p>
    <w:p w14:paraId="04F08A7F" w14:textId="77777777" w:rsidR="00860017" w:rsidRPr="002043C0" w:rsidRDefault="00860017" w:rsidP="00034A73">
      <w:pPr>
        <w:jc w:val="center"/>
        <w:rPr>
          <w:rFonts w:eastAsia="Cambria"/>
          <w:w w:val="99"/>
          <w:sz w:val="24"/>
          <w:szCs w:val="24"/>
          <w:lang w:val="pt-BR"/>
        </w:rPr>
      </w:pPr>
      <w:r w:rsidRPr="002043C0">
        <w:rPr>
          <w:rFonts w:eastAsia="Cambria"/>
          <w:w w:val="99"/>
          <w:sz w:val="24"/>
          <w:szCs w:val="24"/>
          <w:lang w:val="pt-BR"/>
        </w:rPr>
        <w:t>COORDENAÇÃO DA VIGILÂNCIA SANITÁRIA</w:t>
      </w:r>
    </w:p>
    <w:p w14:paraId="1AFDE40F" w14:textId="77777777" w:rsidR="002B36AE" w:rsidRPr="002043C0" w:rsidRDefault="002B36AE" w:rsidP="00970271">
      <w:pPr>
        <w:jc w:val="center"/>
        <w:rPr>
          <w:rFonts w:eastAsia="Cambria"/>
          <w:w w:val="99"/>
          <w:sz w:val="24"/>
          <w:szCs w:val="24"/>
          <w:lang w:val="pt-BR"/>
        </w:rPr>
      </w:pPr>
    </w:p>
    <w:p w14:paraId="1922D696" w14:textId="77777777" w:rsidR="002B36AE" w:rsidRPr="002043C0" w:rsidRDefault="002B36AE" w:rsidP="002B36AE">
      <w:pPr>
        <w:jc w:val="center"/>
        <w:rPr>
          <w:rFonts w:eastAsia="Cambria"/>
          <w:b/>
          <w:w w:val="99"/>
          <w:sz w:val="24"/>
          <w:szCs w:val="24"/>
          <w:lang w:val="pt-BR"/>
        </w:rPr>
      </w:pPr>
      <w:r w:rsidRPr="002043C0">
        <w:rPr>
          <w:rFonts w:eastAsia="Cambria"/>
          <w:b/>
          <w:w w:val="99"/>
          <w:sz w:val="24"/>
          <w:szCs w:val="24"/>
          <w:lang w:val="pt-BR"/>
        </w:rPr>
        <w:t>TIAGO GARCIA FONSECA</w:t>
      </w:r>
    </w:p>
    <w:p w14:paraId="688F08BD" w14:textId="77777777" w:rsidR="00970271" w:rsidRPr="002043C0" w:rsidRDefault="00970271" w:rsidP="002B36AE">
      <w:pPr>
        <w:jc w:val="center"/>
        <w:rPr>
          <w:rFonts w:eastAsia="Cambria"/>
          <w:w w:val="99"/>
          <w:sz w:val="24"/>
          <w:szCs w:val="24"/>
          <w:lang w:val="pt-BR"/>
        </w:rPr>
      </w:pPr>
      <w:r w:rsidRPr="002043C0">
        <w:rPr>
          <w:rFonts w:eastAsia="Cambria"/>
          <w:w w:val="99"/>
          <w:sz w:val="24"/>
          <w:szCs w:val="24"/>
          <w:lang w:val="pt-BR"/>
        </w:rPr>
        <w:t>COORDENAÇÃO DE ENDEMIAS</w:t>
      </w:r>
    </w:p>
    <w:p w14:paraId="524F291B" w14:textId="77777777" w:rsidR="002B36AE" w:rsidRPr="002043C0" w:rsidRDefault="002B36AE" w:rsidP="002B36AE">
      <w:pPr>
        <w:jc w:val="center"/>
        <w:rPr>
          <w:rFonts w:eastAsia="Cambria"/>
          <w:b/>
          <w:w w:val="99"/>
          <w:sz w:val="24"/>
          <w:szCs w:val="24"/>
          <w:lang w:val="pt-BR"/>
        </w:rPr>
      </w:pPr>
    </w:p>
    <w:p w14:paraId="41E8C09C" w14:textId="77777777" w:rsidR="002B36AE" w:rsidRPr="002043C0" w:rsidRDefault="002B36AE" w:rsidP="002B36AE">
      <w:pPr>
        <w:jc w:val="center"/>
        <w:rPr>
          <w:rFonts w:eastAsia="Cambria"/>
          <w:b/>
          <w:w w:val="99"/>
          <w:sz w:val="24"/>
          <w:szCs w:val="24"/>
          <w:lang w:val="pt-BR"/>
        </w:rPr>
      </w:pPr>
      <w:r w:rsidRPr="002043C0">
        <w:rPr>
          <w:rFonts w:eastAsia="Cambria"/>
          <w:b/>
          <w:w w:val="99"/>
          <w:sz w:val="24"/>
          <w:szCs w:val="24"/>
          <w:lang w:val="pt-BR"/>
        </w:rPr>
        <w:t>FABIO DE MENDONÇA MOTA</w:t>
      </w:r>
    </w:p>
    <w:p w14:paraId="1931E54F" w14:textId="77777777" w:rsidR="00970271" w:rsidRPr="002043C0" w:rsidRDefault="00970271" w:rsidP="002B36AE">
      <w:pPr>
        <w:jc w:val="center"/>
        <w:rPr>
          <w:rFonts w:eastAsia="Cambria"/>
          <w:w w:val="99"/>
          <w:sz w:val="24"/>
          <w:szCs w:val="24"/>
          <w:lang w:val="pt-BR"/>
        </w:rPr>
      </w:pPr>
      <w:r w:rsidRPr="002043C0">
        <w:rPr>
          <w:rFonts w:eastAsia="Cambria"/>
          <w:w w:val="99"/>
          <w:sz w:val="24"/>
          <w:szCs w:val="24"/>
          <w:lang w:val="pt-BR"/>
        </w:rPr>
        <w:t>ASSISTÊNCIA FARMACÊUTICA</w:t>
      </w:r>
    </w:p>
    <w:p w14:paraId="2A36C9DD" w14:textId="77777777" w:rsidR="002B36AE" w:rsidRPr="002043C0" w:rsidRDefault="002B36AE" w:rsidP="00873283">
      <w:pPr>
        <w:jc w:val="center"/>
        <w:rPr>
          <w:rFonts w:eastAsia="Cambria"/>
          <w:w w:val="99"/>
          <w:sz w:val="24"/>
          <w:szCs w:val="24"/>
          <w:lang w:val="pt-BR"/>
        </w:rPr>
      </w:pPr>
    </w:p>
    <w:p w14:paraId="12EAE5AD" w14:textId="77777777" w:rsidR="002B36AE" w:rsidRPr="002043C0" w:rsidRDefault="002B36AE" w:rsidP="002B36AE">
      <w:pPr>
        <w:jc w:val="center"/>
        <w:rPr>
          <w:rFonts w:eastAsia="Cambria"/>
          <w:b/>
          <w:w w:val="99"/>
          <w:sz w:val="24"/>
          <w:szCs w:val="24"/>
          <w:lang w:val="pt-BR"/>
        </w:rPr>
      </w:pPr>
      <w:r w:rsidRPr="002043C0">
        <w:rPr>
          <w:rFonts w:eastAsia="Cambria"/>
          <w:b/>
          <w:w w:val="99"/>
          <w:sz w:val="24"/>
          <w:szCs w:val="24"/>
          <w:lang w:val="pt-BR"/>
        </w:rPr>
        <w:t>ERIKA ANDRADE TEIXEIRA</w:t>
      </w:r>
    </w:p>
    <w:p w14:paraId="5879CEC6" w14:textId="77777777" w:rsidR="00873283" w:rsidRPr="002043C0" w:rsidRDefault="00873283" w:rsidP="002B36AE">
      <w:pPr>
        <w:jc w:val="center"/>
        <w:rPr>
          <w:rFonts w:eastAsia="Cambria"/>
          <w:w w:val="99"/>
          <w:sz w:val="24"/>
          <w:szCs w:val="24"/>
          <w:lang w:val="pt-BR"/>
        </w:rPr>
      </w:pPr>
      <w:r w:rsidRPr="002043C0">
        <w:rPr>
          <w:rFonts w:eastAsia="Cambria"/>
          <w:w w:val="99"/>
          <w:sz w:val="24"/>
          <w:szCs w:val="24"/>
          <w:lang w:val="pt-BR"/>
        </w:rPr>
        <w:t>COORDENADORA DE IMUNIZAÇÃO</w:t>
      </w:r>
    </w:p>
    <w:p w14:paraId="53FE7338" w14:textId="77777777" w:rsidR="00873283" w:rsidRPr="002043C0" w:rsidRDefault="00873283" w:rsidP="00FE6B3F">
      <w:pPr>
        <w:rPr>
          <w:rFonts w:eastAsia="Cambria"/>
          <w:w w:val="99"/>
          <w:sz w:val="24"/>
          <w:szCs w:val="24"/>
          <w:lang w:val="pt-BR"/>
        </w:rPr>
      </w:pPr>
    </w:p>
    <w:p w14:paraId="63971DC2" w14:textId="77777777" w:rsidR="00A31D39" w:rsidRPr="002043C0" w:rsidRDefault="00A31D39" w:rsidP="00A31D39">
      <w:pPr>
        <w:jc w:val="center"/>
        <w:rPr>
          <w:rFonts w:eastAsia="Cambria"/>
          <w:b/>
          <w:w w:val="99"/>
          <w:sz w:val="24"/>
          <w:szCs w:val="24"/>
          <w:u w:val="single"/>
          <w:lang w:val="pt-BR"/>
        </w:rPr>
      </w:pPr>
      <w:r w:rsidRPr="002043C0">
        <w:rPr>
          <w:rFonts w:eastAsia="Cambria"/>
          <w:b/>
          <w:w w:val="99"/>
          <w:sz w:val="24"/>
          <w:szCs w:val="24"/>
          <w:u w:val="single"/>
          <w:lang w:val="pt-BR"/>
        </w:rPr>
        <w:t>Conselho Municipal de Saúde</w:t>
      </w:r>
    </w:p>
    <w:p w14:paraId="375D8354" w14:textId="77777777" w:rsidR="00873283" w:rsidRPr="002043C0" w:rsidRDefault="00873283" w:rsidP="00B467DA">
      <w:pPr>
        <w:jc w:val="center"/>
        <w:rPr>
          <w:rFonts w:eastAsia="Cambria"/>
          <w:w w:val="99"/>
          <w:sz w:val="24"/>
          <w:szCs w:val="24"/>
          <w:lang w:val="pt-BR"/>
        </w:rPr>
      </w:pPr>
    </w:p>
    <w:p w14:paraId="1983FDEB" w14:textId="77777777" w:rsidR="002E1DD4" w:rsidRPr="002043C0" w:rsidRDefault="002E1DD4" w:rsidP="002E1DD4">
      <w:pPr>
        <w:jc w:val="center"/>
        <w:rPr>
          <w:rFonts w:eastAsia="Cambria"/>
          <w:b/>
          <w:w w:val="99"/>
          <w:sz w:val="24"/>
          <w:szCs w:val="24"/>
          <w:lang w:val="pt-BR"/>
        </w:rPr>
      </w:pPr>
      <w:r w:rsidRPr="002043C0">
        <w:rPr>
          <w:rFonts w:eastAsia="Cambria"/>
          <w:b/>
          <w:w w:val="99"/>
          <w:sz w:val="24"/>
          <w:szCs w:val="24"/>
          <w:lang w:val="pt-BR"/>
        </w:rPr>
        <w:t>Paula Regina Andrade Lima</w:t>
      </w:r>
    </w:p>
    <w:p w14:paraId="77B0D006" w14:textId="77777777" w:rsidR="002E1DD4" w:rsidRPr="002043C0" w:rsidRDefault="002E1DD4" w:rsidP="002E1DD4">
      <w:pPr>
        <w:jc w:val="center"/>
        <w:rPr>
          <w:rFonts w:eastAsia="Cambria"/>
          <w:w w:val="99"/>
          <w:sz w:val="24"/>
          <w:szCs w:val="24"/>
          <w:lang w:val="pt-BR"/>
        </w:rPr>
      </w:pPr>
      <w:r w:rsidRPr="002043C0">
        <w:rPr>
          <w:rFonts w:eastAsia="Cambria"/>
          <w:w w:val="99"/>
          <w:sz w:val="24"/>
          <w:szCs w:val="24"/>
          <w:lang w:val="pt-BR"/>
        </w:rPr>
        <w:t xml:space="preserve">Presidente do Conselho Municipal </w:t>
      </w:r>
    </w:p>
    <w:p w14:paraId="55296419" w14:textId="77777777" w:rsidR="002E1DD4" w:rsidRPr="002043C0" w:rsidRDefault="002E1DD4" w:rsidP="002E1DD4">
      <w:pPr>
        <w:rPr>
          <w:rFonts w:eastAsia="Cambria"/>
          <w:w w:val="99"/>
          <w:sz w:val="24"/>
          <w:szCs w:val="24"/>
          <w:lang w:val="pt-BR"/>
        </w:rPr>
      </w:pPr>
    </w:p>
    <w:p w14:paraId="2FF1FEE8" w14:textId="77777777" w:rsidR="002E1DD4" w:rsidRPr="002043C0" w:rsidRDefault="002E1DD4" w:rsidP="002E1DD4">
      <w:pPr>
        <w:jc w:val="center"/>
        <w:rPr>
          <w:rFonts w:eastAsia="Cambria"/>
          <w:b/>
          <w:i/>
          <w:w w:val="99"/>
          <w:sz w:val="24"/>
          <w:szCs w:val="24"/>
          <w:lang w:val="pt-BR"/>
        </w:rPr>
      </w:pPr>
    </w:p>
    <w:p w14:paraId="71CCCC5E" w14:textId="3E917B2B" w:rsidR="007F0E89" w:rsidRDefault="007F0E89" w:rsidP="002E1DD4">
      <w:pPr>
        <w:jc w:val="center"/>
        <w:rPr>
          <w:rFonts w:eastAsia="Cambria"/>
          <w:b/>
          <w:i/>
          <w:w w:val="99"/>
          <w:sz w:val="24"/>
          <w:szCs w:val="24"/>
          <w:lang w:val="pt-BR"/>
        </w:rPr>
      </w:pPr>
    </w:p>
    <w:p w14:paraId="6E2F0672" w14:textId="77777777" w:rsidR="002043C0" w:rsidRPr="002043C0" w:rsidRDefault="002043C0" w:rsidP="002E1DD4">
      <w:pPr>
        <w:jc w:val="center"/>
        <w:rPr>
          <w:rFonts w:eastAsia="Cambria"/>
          <w:b/>
          <w:i/>
          <w:w w:val="99"/>
          <w:sz w:val="24"/>
          <w:szCs w:val="24"/>
          <w:lang w:val="pt-BR"/>
        </w:rPr>
      </w:pPr>
    </w:p>
    <w:p w14:paraId="58C913EE" w14:textId="77777777" w:rsidR="007F0E89" w:rsidRPr="002043C0" w:rsidRDefault="007F0E89" w:rsidP="002E1DD4">
      <w:pPr>
        <w:jc w:val="center"/>
        <w:rPr>
          <w:rFonts w:eastAsia="Cambria"/>
          <w:w w:val="99"/>
          <w:sz w:val="24"/>
          <w:szCs w:val="24"/>
          <w:lang w:val="pt-BR"/>
        </w:rPr>
      </w:pPr>
    </w:p>
    <w:p w14:paraId="350E6CF3" w14:textId="77777777" w:rsidR="00FE6B3F" w:rsidRPr="002043C0" w:rsidRDefault="00FE6B3F" w:rsidP="00FE6B3F">
      <w:pPr>
        <w:jc w:val="both"/>
        <w:rPr>
          <w:bCs/>
          <w:sz w:val="24"/>
          <w:szCs w:val="24"/>
          <w:lang w:val="pt-BR"/>
        </w:rPr>
      </w:pPr>
      <w:r w:rsidRPr="002043C0">
        <w:rPr>
          <w:bCs/>
          <w:sz w:val="24"/>
          <w:szCs w:val="24"/>
          <w:lang w:val="pt-BR"/>
        </w:rPr>
        <w:t>SECRETARIA MUNICIPAL DE SAÚDE</w:t>
      </w:r>
    </w:p>
    <w:p w14:paraId="057677CE" w14:textId="77777777" w:rsidR="00FE6B3F" w:rsidRPr="002043C0" w:rsidRDefault="00FE6B3F" w:rsidP="00FE6B3F">
      <w:pPr>
        <w:jc w:val="both"/>
        <w:rPr>
          <w:bCs/>
          <w:sz w:val="24"/>
          <w:szCs w:val="24"/>
          <w:lang w:val="pt-BR"/>
        </w:rPr>
      </w:pPr>
      <w:r w:rsidRPr="002043C0">
        <w:rPr>
          <w:bCs/>
          <w:sz w:val="24"/>
          <w:szCs w:val="24"/>
          <w:lang w:val="pt-BR"/>
        </w:rPr>
        <w:t>ENDEREÇO: AVENIDA 26 DE NOVEMBRO, Nº 42 – CENTRO.</w:t>
      </w:r>
    </w:p>
    <w:p w14:paraId="2CDEBEED" w14:textId="77777777" w:rsidR="00FE6B3F" w:rsidRPr="002043C0" w:rsidRDefault="00FE6B3F" w:rsidP="00FE6B3F">
      <w:pPr>
        <w:jc w:val="both"/>
        <w:rPr>
          <w:bCs/>
          <w:sz w:val="24"/>
          <w:szCs w:val="24"/>
          <w:lang w:val="pt-BR"/>
        </w:rPr>
      </w:pPr>
      <w:r w:rsidRPr="002043C0">
        <w:rPr>
          <w:bCs/>
          <w:sz w:val="24"/>
          <w:szCs w:val="24"/>
          <w:lang w:val="pt-BR"/>
        </w:rPr>
        <w:t>CEP: 49.535-000</w:t>
      </w:r>
    </w:p>
    <w:p w14:paraId="784F6090" w14:textId="77777777" w:rsidR="00FE6B3F" w:rsidRPr="002043C0" w:rsidRDefault="00FE6B3F" w:rsidP="00FE6B3F">
      <w:pPr>
        <w:jc w:val="both"/>
        <w:rPr>
          <w:bCs/>
          <w:sz w:val="24"/>
          <w:szCs w:val="24"/>
          <w:lang w:val="pt-BR"/>
        </w:rPr>
      </w:pPr>
      <w:r w:rsidRPr="002043C0">
        <w:rPr>
          <w:bCs/>
          <w:sz w:val="24"/>
          <w:szCs w:val="24"/>
          <w:lang w:val="pt-BR"/>
        </w:rPr>
        <w:t>TELEFONE: (79) 3465.1024</w:t>
      </w:r>
    </w:p>
    <w:p w14:paraId="183865AF" w14:textId="77777777" w:rsidR="002E1DD4" w:rsidRPr="002043C0" w:rsidRDefault="00FE6B3F" w:rsidP="008F7404">
      <w:pPr>
        <w:jc w:val="both"/>
        <w:rPr>
          <w:bCs/>
          <w:sz w:val="24"/>
          <w:szCs w:val="24"/>
          <w:lang w:val="pt-BR"/>
        </w:rPr>
      </w:pPr>
      <w:r w:rsidRPr="002043C0">
        <w:rPr>
          <w:bCs/>
          <w:sz w:val="24"/>
          <w:szCs w:val="24"/>
          <w:lang w:val="pt-BR"/>
        </w:rPr>
        <w:t>CNPJ: 11.349.738.0001/85</w:t>
      </w:r>
    </w:p>
    <w:p w14:paraId="46A1974E" w14:textId="77777777" w:rsidR="006B6E47" w:rsidRDefault="006B6E47" w:rsidP="008F7404">
      <w:pPr>
        <w:jc w:val="both"/>
        <w:rPr>
          <w:bCs/>
          <w:sz w:val="24"/>
          <w:szCs w:val="24"/>
          <w:lang w:val="pt-BR"/>
        </w:rPr>
      </w:pPr>
    </w:p>
    <w:p w14:paraId="40367609" w14:textId="77777777" w:rsidR="00C34C18" w:rsidRDefault="00C34C18" w:rsidP="00B467DA">
      <w:pPr>
        <w:jc w:val="center"/>
        <w:rPr>
          <w:rFonts w:eastAsia="Cambria"/>
          <w:w w:val="99"/>
          <w:sz w:val="28"/>
          <w:szCs w:val="24"/>
          <w:lang w:val="pt-BR"/>
        </w:rPr>
      </w:pPr>
      <w:r w:rsidRPr="005A1A73">
        <w:rPr>
          <w:rFonts w:eastAsia="Cambria"/>
          <w:b/>
          <w:noProof/>
          <w:w w:val="99"/>
          <w:sz w:val="24"/>
          <w:szCs w:val="24"/>
          <w:lang w:val="pt-BR" w:eastAsia="pt-BR"/>
        </w:rPr>
        <w:lastRenderedPageBreak/>
        <w:drawing>
          <wp:inline distT="0" distB="0" distL="0" distR="0" wp14:anchorId="0A42D8FE" wp14:editId="418B3FA5">
            <wp:extent cx="4429125" cy="1051052"/>
            <wp:effectExtent l="0" t="0" r="0" b="0"/>
            <wp:docPr id="7" name="Imagem 7"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045B03ED" w14:textId="77777777" w:rsidR="00A31D39" w:rsidRDefault="00A31D39" w:rsidP="00033B9A">
      <w:pPr>
        <w:rPr>
          <w:rFonts w:eastAsia="Cambria"/>
          <w:w w:val="99"/>
          <w:sz w:val="28"/>
          <w:szCs w:val="24"/>
          <w:lang w:val="pt-BR"/>
        </w:rPr>
      </w:pPr>
    </w:p>
    <w:p w14:paraId="32B2479B" w14:textId="77777777" w:rsidR="00033B9A" w:rsidRDefault="00033B9A" w:rsidP="00033B9A">
      <w:pPr>
        <w:rPr>
          <w:rFonts w:eastAsia="Cambria"/>
          <w:w w:val="99"/>
          <w:sz w:val="28"/>
          <w:szCs w:val="24"/>
          <w:lang w:val="pt-BR"/>
        </w:rPr>
      </w:pPr>
    </w:p>
    <w:p w14:paraId="1B2CEDFC" w14:textId="77777777" w:rsidR="00A714CA" w:rsidRDefault="00A714CA" w:rsidP="00033B9A">
      <w:pPr>
        <w:jc w:val="center"/>
        <w:rPr>
          <w:rFonts w:eastAsia="Cambria"/>
          <w:b/>
          <w:w w:val="99"/>
          <w:sz w:val="24"/>
          <w:szCs w:val="24"/>
          <w:lang w:val="pt-BR"/>
        </w:rPr>
      </w:pPr>
    </w:p>
    <w:p w14:paraId="7C71DB19" w14:textId="0AEF58C3" w:rsidR="00033B9A" w:rsidRDefault="00033B9A" w:rsidP="00033B9A">
      <w:pPr>
        <w:jc w:val="center"/>
        <w:rPr>
          <w:rFonts w:eastAsia="Cambria"/>
          <w:b/>
          <w:w w:val="99"/>
          <w:sz w:val="24"/>
          <w:szCs w:val="24"/>
          <w:lang w:val="pt-BR"/>
        </w:rPr>
      </w:pPr>
      <w:r w:rsidRPr="005D63CD">
        <w:rPr>
          <w:rFonts w:eastAsia="Cambria"/>
          <w:b/>
          <w:w w:val="99"/>
          <w:sz w:val="24"/>
          <w:szCs w:val="24"/>
          <w:lang w:val="pt-BR"/>
        </w:rPr>
        <w:t>SUMÁRIO</w:t>
      </w:r>
    </w:p>
    <w:p w14:paraId="7FEC222F" w14:textId="20E86BCC" w:rsidR="004C0B06" w:rsidRDefault="004C0B06" w:rsidP="00033B9A">
      <w:pPr>
        <w:jc w:val="center"/>
        <w:rPr>
          <w:rFonts w:eastAsia="Cambria"/>
          <w:b/>
          <w:w w:val="99"/>
          <w:sz w:val="24"/>
          <w:szCs w:val="24"/>
          <w:lang w:val="pt-BR"/>
        </w:rPr>
      </w:pPr>
    </w:p>
    <w:p w14:paraId="0F7C3B5E" w14:textId="015B5B72" w:rsidR="004C0B06" w:rsidRDefault="004C0B06" w:rsidP="00033B9A">
      <w:pPr>
        <w:jc w:val="center"/>
        <w:rPr>
          <w:rFonts w:eastAsia="Cambria"/>
          <w:b/>
          <w:w w:val="99"/>
          <w:sz w:val="24"/>
          <w:szCs w:val="24"/>
          <w:lang w:val="pt-BR"/>
        </w:rPr>
      </w:pPr>
    </w:p>
    <w:p w14:paraId="28CFC9A8" w14:textId="4677F013" w:rsidR="00E32E27" w:rsidRDefault="00E32E27" w:rsidP="00033B9A">
      <w:pPr>
        <w:jc w:val="center"/>
        <w:rPr>
          <w:rFonts w:eastAsia="Cambria"/>
          <w:b/>
          <w:w w:val="99"/>
          <w:sz w:val="24"/>
          <w:szCs w:val="24"/>
          <w:lang w:val="pt-BR"/>
        </w:rPr>
      </w:pPr>
    </w:p>
    <w:p w14:paraId="0241D72B" w14:textId="77777777" w:rsidR="00E32E27" w:rsidRDefault="00E32E27" w:rsidP="00033B9A">
      <w:pPr>
        <w:jc w:val="center"/>
        <w:rPr>
          <w:rFonts w:eastAsia="Cambria"/>
          <w:b/>
          <w:w w:val="99"/>
          <w:sz w:val="24"/>
          <w:szCs w:val="24"/>
          <w:lang w:val="pt-BR"/>
        </w:rPr>
      </w:pPr>
    </w:p>
    <w:p w14:paraId="52D7C368" w14:textId="3A70602C" w:rsidR="004C0B06" w:rsidRDefault="004C0B06" w:rsidP="00033B9A">
      <w:pPr>
        <w:jc w:val="center"/>
        <w:rPr>
          <w:rFonts w:eastAsia="Cambria"/>
          <w:b/>
          <w:w w:val="99"/>
          <w:sz w:val="24"/>
          <w:szCs w:val="24"/>
          <w:lang w:val="pt-BR"/>
        </w:rPr>
      </w:pPr>
    </w:p>
    <w:p w14:paraId="04264756" w14:textId="0B2E0F4B"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APRESENTAÇÃO</w:t>
      </w:r>
      <w:r w:rsidR="00A714CA">
        <w:rPr>
          <w:rFonts w:eastAsia="Cambria"/>
          <w:b/>
          <w:w w:val="99"/>
          <w:sz w:val="24"/>
          <w:szCs w:val="24"/>
          <w:lang w:val="pt-BR"/>
        </w:rPr>
        <w:t>.............................................................................</w:t>
      </w:r>
      <w:r w:rsidR="00FA3FF3">
        <w:rPr>
          <w:rFonts w:eastAsia="Cambria"/>
          <w:b/>
          <w:w w:val="99"/>
          <w:sz w:val="24"/>
          <w:szCs w:val="24"/>
          <w:lang w:val="pt-BR"/>
        </w:rPr>
        <w:t>................</w:t>
      </w:r>
      <w:r w:rsidR="00A714CA">
        <w:rPr>
          <w:rFonts w:eastAsia="Cambria"/>
          <w:b/>
          <w:w w:val="99"/>
          <w:sz w:val="24"/>
          <w:szCs w:val="24"/>
          <w:lang w:val="pt-BR"/>
        </w:rPr>
        <w:t>0</w:t>
      </w:r>
      <w:r w:rsidR="00E01142">
        <w:rPr>
          <w:rFonts w:eastAsia="Cambria"/>
          <w:b/>
          <w:w w:val="99"/>
          <w:sz w:val="24"/>
          <w:szCs w:val="24"/>
          <w:lang w:val="pt-BR"/>
        </w:rPr>
        <w:t>7</w:t>
      </w:r>
    </w:p>
    <w:p w14:paraId="7CEDC34A" w14:textId="1BF75652"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INTRODUÇÃO</w:t>
      </w:r>
      <w:r w:rsidR="00E01142">
        <w:rPr>
          <w:rFonts w:eastAsia="Cambria"/>
          <w:b/>
          <w:w w:val="99"/>
          <w:sz w:val="24"/>
          <w:szCs w:val="24"/>
          <w:lang w:val="pt-BR"/>
        </w:rPr>
        <w:t>...................................................................................................08</w:t>
      </w:r>
    </w:p>
    <w:p w14:paraId="407C17E7" w14:textId="20EB6FAE"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ORGANOGRAMA DA SECRETARIA MUNICIPAL D</w:t>
      </w:r>
      <w:r w:rsidR="00330BB2">
        <w:rPr>
          <w:rFonts w:eastAsia="Cambria"/>
          <w:b/>
          <w:w w:val="99"/>
          <w:sz w:val="24"/>
          <w:szCs w:val="24"/>
          <w:lang w:val="pt-BR"/>
        </w:rPr>
        <w:t xml:space="preserve">A </w:t>
      </w:r>
      <w:r w:rsidRPr="00E32E27">
        <w:rPr>
          <w:rFonts w:eastAsia="Cambria"/>
          <w:b/>
          <w:w w:val="99"/>
          <w:sz w:val="24"/>
          <w:szCs w:val="24"/>
          <w:lang w:val="pt-BR"/>
        </w:rPr>
        <w:t>SAÚD</w:t>
      </w:r>
      <w:r w:rsidR="00330BB2">
        <w:rPr>
          <w:rFonts w:eastAsia="Cambria"/>
          <w:b/>
          <w:w w:val="99"/>
          <w:sz w:val="24"/>
          <w:szCs w:val="24"/>
          <w:lang w:val="pt-BR"/>
        </w:rPr>
        <w:t>E</w:t>
      </w:r>
      <w:r w:rsidR="00A714CA">
        <w:rPr>
          <w:rFonts w:eastAsia="Cambria"/>
          <w:b/>
          <w:w w:val="99"/>
          <w:sz w:val="24"/>
          <w:szCs w:val="24"/>
          <w:lang w:val="pt-BR"/>
        </w:rPr>
        <w:t>.</w:t>
      </w:r>
      <w:r w:rsidR="00FA3FF3">
        <w:rPr>
          <w:rFonts w:eastAsia="Cambria"/>
          <w:b/>
          <w:w w:val="99"/>
          <w:sz w:val="24"/>
          <w:szCs w:val="24"/>
          <w:lang w:val="pt-BR"/>
        </w:rPr>
        <w:t>...........</w:t>
      </w:r>
      <w:r w:rsidR="00A714CA">
        <w:rPr>
          <w:rFonts w:eastAsia="Cambria"/>
          <w:b/>
          <w:w w:val="99"/>
          <w:sz w:val="24"/>
          <w:szCs w:val="24"/>
          <w:lang w:val="pt-BR"/>
        </w:rPr>
        <w:t>.0</w:t>
      </w:r>
      <w:r w:rsidR="0011763C">
        <w:rPr>
          <w:rFonts w:eastAsia="Cambria"/>
          <w:b/>
          <w:w w:val="99"/>
          <w:sz w:val="24"/>
          <w:szCs w:val="24"/>
          <w:lang w:val="pt-BR"/>
        </w:rPr>
        <w:t>9</w:t>
      </w:r>
    </w:p>
    <w:p w14:paraId="64506775" w14:textId="307142E5"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ANÁLISE SITUACIONAL DO MUNICÍPIO</w:t>
      </w:r>
      <w:r w:rsidR="00A714CA">
        <w:rPr>
          <w:rFonts w:eastAsia="Cambria"/>
          <w:b/>
          <w:w w:val="99"/>
          <w:sz w:val="24"/>
          <w:szCs w:val="24"/>
          <w:lang w:val="pt-BR"/>
        </w:rPr>
        <w:t>....................................</w:t>
      </w:r>
      <w:r w:rsidR="00FA3FF3">
        <w:rPr>
          <w:rFonts w:eastAsia="Cambria"/>
          <w:b/>
          <w:w w:val="99"/>
          <w:sz w:val="24"/>
          <w:szCs w:val="24"/>
          <w:lang w:val="pt-BR"/>
        </w:rPr>
        <w:t>.............</w:t>
      </w:r>
      <w:r w:rsidR="0011763C">
        <w:rPr>
          <w:rFonts w:eastAsia="Cambria"/>
          <w:b/>
          <w:w w:val="99"/>
          <w:sz w:val="24"/>
          <w:szCs w:val="24"/>
          <w:lang w:val="pt-BR"/>
        </w:rPr>
        <w:t>10</w:t>
      </w:r>
    </w:p>
    <w:p w14:paraId="7EFB6C55" w14:textId="5EAFA74B"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ANÁLISE SITUACIONAL EM RELAÇÃO Á SITUAÇÃO DA SAÚDE DO MUNICÍPIO</w:t>
      </w:r>
      <w:r w:rsidR="00FA3FF3">
        <w:rPr>
          <w:rFonts w:eastAsia="Cambria"/>
          <w:b/>
          <w:w w:val="99"/>
          <w:sz w:val="24"/>
          <w:szCs w:val="24"/>
          <w:lang w:val="pt-BR"/>
        </w:rPr>
        <w:t>........................................................................................................1</w:t>
      </w:r>
      <w:r w:rsidR="0011763C">
        <w:rPr>
          <w:rFonts w:eastAsia="Cambria"/>
          <w:b/>
          <w:w w:val="99"/>
          <w:sz w:val="24"/>
          <w:szCs w:val="24"/>
          <w:lang w:val="pt-BR"/>
        </w:rPr>
        <w:t>8</w:t>
      </w:r>
      <w:r w:rsidRPr="00E32E27">
        <w:rPr>
          <w:rFonts w:eastAsia="Cambria"/>
          <w:b/>
          <w:w w:val="99"/>
          <w:sz w:val="24"/>
          <w:szCs w:val="24"/>
          <w:lang w:val="pt-BR"/>
        </w:rPr>
        <w:t xml:space="preserve"> </w:t>
      </w:r>
    </w:p>
    <w:p w14:paraId="3A19C749" w14:textId="6D1868EB"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SISPACTO</w:t>
      </w:r>
      <w:r w:rsidR="00FA3FF3">
        <w:rPr>
          <w:rFonts w:eastAsia="Cambria"/>
          <w:b/>
          <w:w w:val="99"/>
          <w:sz w:val="24"/>
          <w:szCs w:val="24"/>
          <w:lang w:val="pt-BR"/>
        </w:rPr>
        <w:t>...........................................................................................................2</w:t>
      </w:r>
      <w:r w:rsidR="00195289">
        <w:rPr>
          <w:rFonts w:eastAsia="Cambria"/>
          <w:b/>
          <w:w w:val="99"/>
          <w:sz w:val="24"/>
          <w:szCs w:val="24"/>
          <w:lang w:val="pt-BR"/>
        </w:rPr>
        <w:t>7</w:t>
      </w:r>
    </w:p>
    <w:p w14:paraId="03CD0D68" w14:textId="659DA05C"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PRODUÇÃO AMBULATORIAL</w:t>
      </w:r>
      <w:r w:rsidR="00FA3FF3">
        <w:rPr>
          <w:rFonts w:eastAsia="Cambria"/>
          <w:b/>
          <w:w w:val="99"/>
          <w:sz w:val="24"/>
          <w:szCs w:val="24"/>
          <w:lang w:val="pt-BR"/>
        </w:rPr>
        <w:t>.....................................................................2</w:t>
      </w:r>
      <w:r w:rsidR="00195289">
        <w:rPr>
          <w:rFonts w:eastAsia="Cambria"/>
          <w:b/>
          <w:w w:val="99"/>
          <w:sz w:val="24"/>
          <w:szCs w:val="24"/>
          <w:lang w:val="pt-BR"/>
        </w:rPr>
        <w:t>8</w:t>
      </w:r>
    </w:p>
    <w:p w14:paraId="130C5D98" w14:textId="2ABA2942" w:rsidR="004C0B06" w:rsidRPr="00E32E27" w:rsidRDefault="004C0B06"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RECURSOS FINANCEIROS</w:t>
      </w:r>
      <w:r w:rsidR="00FA3FF3">
        <w:rPr>
          <w:rFonts w:eastAsia="Cambria"/>
          <w:b/>
          <w:w w:val="99"/>
          <w:sz w:val="24"/>
          <w:szCs w:val="24"/>
          <w:lang w:val="pt-BR"/>
        </w:rPr>
        <w:t>............................................................................</w:t>
      </w:r>
      <w:r w:rsidR="0024267B">
        <w:rPr>
          <w:rFonts w:eastAsia="Cambria"/>
          <w:b/>
          <w:w w:val="99"/>
          <w:sz w:val="24"/>
          <w:szCs w:val="24"/>
          <w:lang w:val="pt-BR"/>
        </w:rPr>
        <w:t>31</w:t>
      </w:r>
    </w:p>
    <w:p w14:paraId="3D862EAE" w14:textId="52B5AE7F" w:rsidR="004C0B06" w:rsidRPr="00E32E27" w:rsidRDefault="004C0B06" w:rsidP="00CB62A5">
      <w:pPr>
        <w:pStyle w:val="PargrafodaLista"/>
        <w:numPr>
          <w:ilvl w:val="0"/>
          <w:numId w:val="19"/>
        </w:numPr>
        <w:ind w:right="-1"/>
        <w:rPr>
          <w:rFonts w:eastAsia="Cambria"/>
          <w:b/>
          <w:w w:val="99"/>
          <w:sz w:val="24"/>
          <w:szCs w:val="24"/>
          <w:lang w:val="pt-BR"/>
        </w:rPr>
      </w:pPr>
      <w:r w:rsidRPr="00E32E27">
        <w:rPr>
          <w:rFonts w:eastAsia="Cambria"/>
          <w:b/>
          <w:w w:val="99"/>
          <w:sz w:val="24"/>
          <w:szCs w:val="24"/>
          <w:lang w:val="pt-BR"/>
        </w:rPr>
        <w:t xml:space="preserve">ANÁLISE </w:t>
      </w:r>
      <w:r w:rsidR="00E32E27" w:rsidRPr="00E32E27">
        <w:rPr>
          <w:rFonts w:eastAsia="Cambria"/>
          <w:b/>
          <w:w w:val="99"/>
          <w:sz w:val="24"/>
          <w:szCs w:val="24"/>
          <w:lang w:val="pt-BR"/>
        </w:rPr>
        <w:t>EM RELAÇÃOÁ GESTÃO DA SAÚDE</w:t>
      </w:r>
      <w:r w:rsidR="00FA3FF3">
        <w:rPr>
          <w:rFonts w:eastAsia="Cambria"/>
          <w:b/>
          <w:w w:val="99"/>
          <w:sz w:val="24"/>
          <w:szCs w:val="24"/>
          <w:lang w:val="pt-BR"/>
        </w:rPr>
        <w:t>..........................</w:t>
      </w:r>
      <w:r w:rsidR="00536062">
        <w:rPr>
          <w:rFonts w:eastAsia="Cambria"/>
          <w:b/>
          <w:w w:val="99"/>
          <w:sz w:val="24"/>
          <w:szCs w:val="24"/>
          <w:lang w:val="pt-BR"/>
        </w:rPr>
        <w:t>............</w:t>
      </w:r>
      <w:r w:rsidR="00CB62A5">
        <w:rPr>
          <w:rFonts w:eastAsia="Cambria"/>
          <w:b/>
          <w:w w:val="99"/>
          <w:sz w:val="24"/>
          <w:szCs w:val="24"/>
          <w:lang w:val="pt-BR"/>
        </w:rPr>
        <w:t>34</w:t>
      </w:r>
    </w:p>
    <w:p w14:paraId="08D037AB" w14:textId="6D34E3FF" w:rsidR="00E32E27" w:rsidRPr="00E32E27" w:rsidRDefault="00E32E27"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DIRETRIZES, METAS, OBJETIVOS INDICADORES E AÇÕES.</w:t>
      </w:r>
      <w:r w:rsidR="00536062">
        <w:rPr>
          <w:rFonts w:eastAsia="Cambria"/>
          <w:b/>
          <w:w w:val="99"/>
          <w:sz w:val="24"/>
          <w:szCs w:val="24"/>
          <w:lang w:val="pt-BR"/>
        </w:rPr>
        <w:t>............3</w:t>
      </w:r>
      <w:r w:rsidR="00C47F17">
        <w:rPr>
          <w:rFonts w:eastAsia="Cambria"/>
          <w:b/>
          <w:w w:val="99"/>
          <w:sz w:val="24"/>
          <w:szCs w:val="24"/>
          <w:lang w:val="pt-BR"/>
        </w:rPr>
        <w:t>6</w:t>
      </w:r>
    </w:p>
    <w:p w14:paraId="71DD8DA6" w14:textId="27F946BF" w:rsidR="00E32E27" w:rsidRPr="00E32E27" w:rsidRDefault="00E32E27" w:rsidP="004C0B06">
      <w:pPr>
        <w:pStyle w:val="PargrafodaLista"/>
        <w:numPr>
          <w:ilvl w:val="0"/>
          <w:numId w:val="19"/>
        </w:numPr>
        <w:rPr>
          <w:rFonts w:eastAsia="Cambria"/>
          <w:b/>
          <w:w w:val="99"/>
          <w:sz w:val="24"/>
          <w:szCs w:val="24"/>
          <w:lang w:val="pt-BR"/>
        </w:rPr>
      </w:pPr>
      <w:r w:rsidRPr="00E32E27">
        <w:rPr>
          <w:rFonts w:eastAsia="Cambria"/>
          <w:b/>
          <w:w w:val="99"/>
          <w:sz w:val="24"/>
          <w:szCs w:val="24"/>
          <w:lang w:val="pt-BR"/>
        </w:rPr>
        <w:t>PROCESSO DE MONITORAMENTO E AVALIAÇÃO</w:t>
      </w:r>
      <w:r w:rsidR="00536062">
        <w:rPr>
          <w:rFonts w:eastAsia="Cambria"/>
          <w:b/>
          <w:w w:val="99"/>
          <w:sz w:val="24"/>
          <w:szCs w:val="24"/>
          <w:lang w:val="pt-BR"/>
        </w:rPr>
        <w:t>..............................</w:t>
      </w:r>
      <w:r w:rsidR="00C47F17">
        <w:rPr>
          <w:rFonts w:eastAsia="Cambria"/>
          <w:b/>
          <w:w w:val="99"/>
          <w:sz w:val="24"/>
          <w:szCs w:val="24"/>
          <w:lang w:val="pt-BR"/>
        </w:rPr>
        <w:t>40</w:t>
      </w:r>
    </w:p>
    <w:p w14:paraId="36EF4D76" w14:textId="77777777" w:rsidR="00033B9A" w:rsidRPr="00E32E27" w:rsidRDefault="00033B9A" w:rsidP="00033B9A">
      <w:pPr>
        <w:rPr>
          <w:rFonts w:eastAsia="Cambria"/>
          <w:w w:val="99"/>
          <w:sz w:val="24"/>
          <w:szCs w:val="24"/>
          <w:lang w:val="pt-BR"/>
        </w:rPr>
      </w:pPr>
    </w:p>
    <w:p w14:paraId="157B799E" w14:textId="77777777" w:rsidR="00033B9A" w:rsidRPr="00E32E27" w:rsidRDefault="00033B9A" w:rsidP="00033B9A">
      <w:pPr>
        <w:rPr>
          <w:rFonts w:eastAsia="Cambria"/>
          <w:w w:val="99"/>
          <w:sz w:val="24"/>
          <w:szCs w:val="24"/>
          <w:lang w:val="pt-BR"/>
        </w:rPr>
      </w:pPr>
    </w:p>
    <w:p w14:paraId="3CF55C65" w14:textId="77777777" w:rsidR="00033B9A" w:rsidRDefault="00033B9A" w:rsidP="00033B9A">
      <w:pPr>
        <w:rPr>
          <w:rFonts w:eastAsia="Cambria"/>
          <w:w w:val="99"/>
          <w:sz w:val="28"/>
          <w:szCs w:val="24"/>
          <w:lang w:val="pt-BR"/>
        </w:rPr>
      </w:pPr>
    </w:p>
    <w:p w14:paraId="2BE658CC" w14:textId="77777777" w:rsidR="00033B9A" w:rsidRDefault="00033B9A" w:rsidP="00033B9A">
      <w:pPr>
        <w:rPr>
          <w:rFonts w:eastAsia="Cambria"/>
          <w:w w:val="99"/>
          <w:sz w:val="28"/>
          <w:szCs w:val="24"/>
          <w:lang w:val="pt-BR"/>
        </w:rPr>
      </w:pPr>
    </w:p>
    <w:p w14:paraId="3EE9563D" w14:textId="77777777" w:rsidR="00033B9A" w:rsidRDefault="00033B9A" w:rsidP="00033B9A">
      <w:pPr>
        <w:rPr>
          <w:rFonts w:eastAsia="Cambria"/>
          <w:w w:val="99"/>
          <w:sz w:val="28"/>
          <w:szCs w:val="24"/>
          <w:lang w:val="pt-BR"/>
        </w:rPr>
      </w:pPr>
    </w:p>
    <w:p w14:paraId="189E2A9E" w14:textId="77777777" w:rsidR="00033B9A" w:rsidRDefault="00033B9A" w:rsidP="00033B9A">
      <w:pPr>
        <w:rPr>
          <w:rFonts w:eastAsia="Cambria"/>
          <w:w w:val="99"/>
          <w:sz w:val="28"/>
          <w:szCs w:val="24"/>
          <w:lang w:val="pt-BR"/>
        </w:rPr>
      </w:pPr>
    </w:p>
    <w:p w14:paraId="06D5BBAE" w14:textId="64E9C381" w:rsidR="00033B9A" w:rsidRDefault="0024096B" w:rsidP="0024096B">
      <w:pPr>
        <w:tabs>
          <w:tab w:val="left" w:pos="2505"/>
        </w:tabs>
        <w:rPr>
          <w:rFonts w:eastAsia="Cambria"/>
          <w:w w:val="99"/>
          <w:sz w:val="28"/>
          <w:szCs w:val="24"/>
          <w:lang w:val="pt-BR"/>
        </w:rPr>
      </w:pPr>
      <w:r>
        <w:rPr>
          <w:rFonts w:eastAsia="Cambria"/>
          <w:w w:val="99"/>
          <w:sz w:val="28"/>
          <w:szCs w:val="24"/>
          <w:lang w:val="pt-BR"/>
        </w:rPr>
        <w:tab/>
      </w:r>
    </w:p>
    <w:p w14:paraId="508DB23D" w14:textId="77777777" w:rsidR="00033B9A" w:rsidRDefault="00033B9A" w:rsidP="00033B9A">
      <w:pPr>
        <w:rPr>
          <w:rFonts w:eastAsia="Cambria"/>
          <w:w w:val="99"/>
          <w:sz w:val="28"/>
          <w:szCs w:val="24"/>
          <w:lang w:val="pt-BR"/>
        </w:rPr>
      </w:pPr>
    </w:p>
    <w:p w14:paraId="66FBB88E" w14:textId="77777777" w:rsidR="00033B9A" w:rsidRDefault="00033B9A" w:rsidP="00033B9A">
      <w:pPr>
        <w:rPr>
          <w:rFonts w:eastAsia="Cambria"/>
          <w:w w:val="99"/>
          <w:sz w:val="28"/>
          <w:szCs w:val="24"/>
          <w:lang w:val="pt-BR"/>
        </w:rPr>
      </w:pPr>
    </w:p>
    <w:p w14:paraId="61E41D17" w14:textId="77777777" w:rsidR="00033B9A" w:rsidRDefault="00033B9A" w:rsidP="00033B9A">
      <w:pPr>
        <w:rPr>
          <w:rFonts w:eastAsia="Cambria"/>
          <w:w w:val="99"/>
          <w:sz w:val="28"/>
          <w:szCs w:val="24"/>
          <w:lang w:val="pt-BR"/>
        </w:rPr>
      </w:pPr>
    </w:p>
    <w:p w14:paraId="073CDEB7" w14:textId="77777777" w:rsidR="00033B9A" w:rsidRDefault="00033B9A" w:rsidP="00033B9A">
      <w:pPr>
        <w:rPr>
          <w:rFonts w:eastAsia="Cambria"/>
          <w:w w:val="99"/>
          <w:sz w:val="28"/>
          <w:szCs w:val="24"/>
          <w:lang w:val="pt-BR"/>
        </w:rPr>
      </w:pPr>
    </w:p>
    <w:p w14:paraId="4538C069" w14:textId="77777777" w:rsidR="00033B9A" w:rsidRDefault="00033B9A" w:rsidP="00033B9A">
      <w:pPr>
        <w:rPr>
          <w:rFonts w:eastAsia="Cambria"/>
          <w:w w:val="99"/>
          <w:sz w:val="28"/>
          <w:szCs w:val="24"/>
          <w:lang w:val="pt-BR"/>
        </w:rPr>
      </w:pPr>
    </w:p>
    <w:p w14:paraId="2D3A633F" w14:textId="77777777" w:rsidR="00033B9A" w:rsidRDefault="00033B9A" w:rsidP="00033B9A">
      <w:pPr>
        <w:rPr>
          <w:rFonts w:eastAsia="Cambria"/>
          <w:w w:val="99"/>
          <w:sz w:val="28"/>
          <w:szCs w:val="24"/>
          <w:lang w:val="pt-BR"/>
        </w:rPr>
      </w:pPr>
    </w:p>
    <w:p w14:paraId="33FE3F54" w14:textId="77777777" w:rsidR="00033B9A" w:rsidRDefault="00033B9A" w:rsidP="00033B9A">
      <w:pPr>
        <w:rPr>
          <w:rFonts w:eastAsia="Cambria"/>
          <w:w w:val="99"/>
          <w:sz w:val="28"/>
          <w:szCs w:val="24"/>
          <w:lang w:val="pt-BR"/>
        </w:rPr>
      </w:pPr>
    </w:p>
    <w:p w14:paraId="3BD05262" w14:textId="77777777" w:rsidR="00033B9A" w:rsidRDefault="00033B9A" w:rsidP="00033B9A">
      <w:pPr>
        <w:rPr>
          <w:rFonts w:eastAsia="Cambria"/>
          <w:w w:val="99"/>
          <w:sz w:val="28"/>
          <w:szCs w:val="24"/>
          <w:lang w:val="pt-BR"/>
        </w:rPr>
      </w:pPr>
    </w:p>
    <w:p w14:paraId="41F53D69" w14:textId="77777777" w:rsidR="00033B9A" w:rsidRDefault="00033B9A" w:rsidP="00033B9A">
      <w:pPr>
        <w:rPr>
          <w:rFonts w:eastAsia="Cambria"/>
          <w:w w:val="99"/>
          <w:sz w:val="28"/>
          <w:szCs w:val="24"/>
          <w:lang w:val="pt-BR"/>
        </w:rPr>
      </w:pPr>
    </w:p>
    <w:p w14:paraId="7841CDBE" w14:textId="77777777" w:rsidR="00033B9A" w:rsidRDefault="00033B9A" w:rsidP="00033B9A">
      <w:pPr>
        <w:rPr>
          <w:rFonts w:eastAsia="Cambria"/>
          <w:w w:val="99"/>
          <w:sz w:val="28"/>
          <w:szCs w:val="24"/>
          <w:lang w:val="pt-BR"/>
        </w:rPr>
      </w:pPr>
    </w:p>
    <w:p w14:paraId="0F7EE1BF" w14:textId="77777777" w:rsidR="00033B9A" w:rsidRDefault="00033B9A" w:rsidP="00033B9A">
      <w:pPr>
        <w:rPr>
          <w:rFonts w:eastAsia="Cambria"/>
          <w:w w:val="99"/>
          <w:sz w:val="28"/>
          <w:szCs w:val="24"/>
          <w:lang w:val="pt-BR"/>
        </w:rPr>
      </w:pPr>
    </w:p>
    <w:p w14:paraId="11A70946" w14:textId="77777777" w:rsidR="00033B9A" w:rsidRDefault="00033B9A" w:rsidP="00033B9A">
      <w:pPr>
        <w:rPr>
          <w:rFonts w:eastAsia="Cambria"/>
          <w:w w:val="99"/>
          <w:sz w:val="28"/>
          <w:szCs w:val="24"/>
          <w:lang w:val="pt-BR"/>
        </w:rPr>
      </w:pPr>
    </w:p>
    <w:p w14:paraId="501B6E56" w14:textId="77777777" w:rsidR="00033B9A" w:rsidRDefault="00033B9A" w:rsidP="00033B9A">
      <w:pPr>
        <w:rPr>
          <w:rFonts w:eastAsia="Cambria"/>
          <w:w w:val="99"/>
          <w:sz w:val="28"/>
          <w:szCs w:val="24"/>
          <w:lang w:val="pt-BR"/>
        </w:rPr>
      </w:pPr>
    </w:p>
    <w:p w14:paraId="4764C404" w14:textId="77777777" w:rsidR="00033B9A" w:rsidRDefault="00033B9A" w:rsidP="00033B9A">
      <w:pPr>
        <w:rPr>
          <w:rFonts w:eastAsia="Cambria"/>
          <w:w w:val="99"/>
          <w:sz w:val="28"/>
          <w:szCs w:val="24"/>
          <w:lang w:val="pt-BR"/>
        </w:rPr>
      </w:pPr>
    </w:p>
    <w:p w14:paraId="7FC0A112" w14:textId="77777777" w:rsidR="00033B9A" w:rsidRDefault="00033B9A" w:rsidP="00033B9A">
      <w:pPr>
        <w:rPr>
          <w:rFonts w:eastAsia="Cambria"/>
          <w:w w:val="99"/>
          <w:sz w:val="28"/>
          <w:szCs w:val="24"/>
          <w:lang w:val="pt-BR"/>
        </w:rPr>
      </w:pPr>
    </w:p>
    <w:p w14:paraId="0AADA01E" w14:textId="7820CD37" w:rsidR="00033B9A" w:rsidRDefault="00BF6833" w:rsidP="00033B9A">
      <w:pPr>
        <w:rPr>
          <w:rFonts w:eastAsia="Cambria"/>
          <w:w w:val="99"/>
          <w:sz w:val="28"/>
          <w:szCs w:val="24"/>
          <w:lang w:val="pt-BR"/>
        </w:rPr>
      </w:pPr>
      <w:r>
        <w:rPr>
          <w:rFonts w:eastAsia="Cambria"/>
          <w:w w:val="99"/>
          <w:sz w:val="28"/>
          <w:szCs w:val="24"/>
          <w:lang w:val="pt-BR"/>
        </w:rPr>
        <w:br w:type="page"/>
      </w:r>
    </w:p>
    <w:p w14:paraId="66BAF0E9" w14:textId="77777777" w:rsidR="00033B9A" w:rsidRDefault="00033B9A" w:rsidP="00033B9A">
      <w:pPr>
        <w:rPr>
          <w:rFonts w:eastAsia="Cambria"/>
          <w:w w:val="99"/>
          <w:sz w:val="28"/>
          <w:szCs w:val="24"/>
          <w:lang w:val="pt-BR"/>
        </w:rPr>
      </w:pPr>
    </w:p>
    <w:p w14:paraId="2CB8F71C" w14:textId="77777777" w:rsidR="00033B9A" w:rsidRDefault="00033B9A" w:rsidP="00033B9A">
      <w:pPr>
        <w:rPr>
          <w:rFonts w:eastAsia="Cambria"/>
          <w:w w:val="99"/>
          <w:sz w:val="28"/>
          <w:szCs w:val="24"/>
          <w:lang w:val="pt-BR"/>
        </w:rPr>
      </w:pPr>
    </w:p>
    <w:p w14:paraId="4EECA631" w14:textId="77777777" w:rsidR="00033B9A" w:rsidRDefault="00033B9A" w:rsidP="00033B9A">
      <w:pPr>
        <w:rPr>
          <w:rFonts w:eastAsia="Cambria"/>
          <w:w w:val="99"/>
          <w:sz w:val="28"/>
          <w:szCs w:val="24"/>
          <w:lang w:val="pt-BR"/>
        </w:rPr>
      </w:pPr>
    </w:p>
    <w:p w14:paraId="67B08868" w14:textId="77777777" w:rsidR="00033B9A" w:rsidRDefault="00033B9A" w:rsidP="00033B9A">
      <w:pPr>
        <w:rPr>
          <w:rFonts w:eastAsia="Cambria"/>
          <w:w w:val="99"/>
          <w:sz w:val="28"/>
          <w:szCs w:val="24"/>
          <w:lang w:val="pt-BR"/>
        </w:rPr>
      </w:pPr>
    </w:p>
    <w:p w14:paraId="7A6DD91E" w14:textId="77777777" w:rsidR="00033B9A" w:rsidRDefault="00033B9A" w:rsidP="00033B9A">
      <w:pPr>
        <w:rPr>
          <w:rFonts w:eastAsia="Cambria"/>
          <w:w w:val="99"/>
          <w:sz w:val="28"/>
          <w:szCs w:val="24"/>
          <w:lang w:val="pt-BR"/>
        </w:rPr>
      </w:pPr>
    </w:p>
    <w:p w14:paraId="632F3DD8" w14:textId="77777777" w:rsidR="00033B9A" w:rsidRDefault="00033B9A" w:rsidP="00033B9A">
      <w:pPr>
        <w:rPr>
          <w:rFonts w:eastAsia="Cambria"/>
          <w:w w:val="99"/>
          <w:sz w:val="28"/>
          <w:szCs w:val="24"/>
          <w:lang w:val="pt-BR"/>
        </w:rPr>
      </w:pPr>
    </w:p>
    <w:p w14:paraId="266481AE" w14:textId="77777777" w:rsidR="00033B9A" w:rsidRDefault="00033B9A" w:rsidP="00033B9A">
      <w:pPr>
        <w:rPr>
          <w:rFonts w:eastAsia="Cambria"/>
          <w:w w:val="99"/>
          <w:sz w:val="28"/>
          <w:szCs w:val="24"/>
          <w:lang w:val="pt-BR"/>
        </w:rPr>
      </w:pPr>
    </w:p>
    <w:p w14:paraId="22173C8E" w14:textId="4DF57678" w:rsidR="00414EC0" w:rsidRDefault="00414EC0" w:rsidP="00414EC0">
      <w:pPr>
        <w:spacing w:after="200" w:line="276" w:lineRule="auto"/>
        <w:rPr>
          <w:b/>
          <w:sz w:val="24"/>
          <w:szCs w:val="24"/>
          <w:lang w:val="pt-BR"/>
        </w:rPr>
      </w:pPr>
    </w:p>
    <w:p w14:paraId="7B421FA2" w14:textId="32C4845C" w:rsidR="00414EC0" w:rsidRDefault="00414EC0" w:rsidP="00241DF0">
      <w:pPr>
        <w:jc w:val="both"/>
        <w:rPr>
          <w:b/>
          <w:sz w:val="24"/>
          <w:szCs w:val="24"/>
          <w:lang w:val="pt-BR"/>
        </w:rPr>
      </w:pPr>
    </w:p>
    <w:p w14:paraId="381696AA" w14:textId="559EB80C" w:rsidR="00414EC0" w:rsidRDefault="00414EC0" w:rsidP="00241DF0">
      <w:pPr>
        <w:jc w:val="both"/>
        <w:rPr>
          <w:b/>
          <w:sz w:val="24"/>
          <w:szCs w:val="24"/>
          <w:lang w:val="pt-BR"/>
        </w:rPr>
      </w:pPr>
    </w:p>
    <w:p w14:paraId="4507785B" w14:textId="4AA10649" w:rsidR="00414EC0" w:rsidRDefault="00414EC0" w:rsidP="00241DF0">
      <w:pPr>
        <w:jc w:val="both"/>
        <w:rPr>
          <w:b/>
          <w:sz w:val="24"/>
          <w:szCs w:val="24"/>
          <w:lang w:val="pt-BR"/>
        </w:rPr>
      </w:pPr>
    </w:p>
    <w:p w14:paraId="1E7B0673" w14:textId="51132321" w:rsidR="00414EC0" w:rsidRDefault="00414EC0" w:rsidP="00241DF0">
      <w:pPr>
        <w:jc w:val="both"/>
        <w:rPr>
          <w:b/>
          <w:sz w:val="24"/>
          <w:szCs w:val="24"/>
          <w:lang w:val="pt-BR"/>
        </w:rPr>
      </w:pPr>
    </w:p>
    <w:p w14:paraId="4B33E1C0" w14:textId="77777777" w:rsidR="00414EC0" w:rsidRDefault="00414EC0">
      <w:pPr>
        <w:spacing w:after="200" w:line="276" w:lineRule="auto"/>
        <w:rPr>
          <w:b/>
          <w:sz w:val="24"/>
          <w:szCs w:val="24"/>
          <w:lang w:val="pt-BR"/>
        </w:rPr>
      </w:pPr>
    </w:p>
    <w:p w14:paraId="7CB01F09" w14:textId="11863AC2" w:rsidR="00414EC0" w:rsidRDefault="00414EC0" w:rsidP="003012BC">
      <w:pPr>
        <w:tabs>
          <w:tab w:val="left" w:pos="851"/>
        </w:tabs>
        <w:jc w:val="center"/>
        <w:rPr>
          <w:b/>
          <w:sz w:val="24"/>
          <w:szCs w:val="24"/>
          <w:lang w:val="pt-BR"/>
        </w:rPr>
      </w:pPr>
      <w:r>
        <w:rPr>
          <w:b/>
          <w:sz w:val="24"/>
          <w:szCs w:val="24"/>
          <w:lang w:val="pt-BR"/>
        </w:rPr>
        <w:br w:type="page"/>
      </w:r>
      <w:r w:rsidR="003012BC" w:rsidRPr="005A1A73">
        <w:rPr>
          <w:rFonts w:eastAsia="Cambria"/>
          <w:b/>
          <w:noProof/>
          <w:w w:val="99"/>
          <w:sz w:val="24"/>
          <w:szCs w:val="24"/>
          <w:lang w:val="pt-BR" w:eastAsia="pt-BR"/>
        </w:rPr>
        <w:lastRenderedPageBreak/>
        <w:drawing>
          <wp:inline distT="0" distB="0" distL="0" distR="0" wp14:anchorId="6588DD58" wp14:editId="4EA07400">
            <wp:extent cx="4429125" cy="1051052"/>
            <wp:effectExtent l="0" t="0" r="0" b="0"/>
            <wp:docPr id="1" name="Imagem 1"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43DE328" w14:textId="77777777" w:rsidR="003012BC" w:rsidRDefault="003012BC" w:rsidP="00414EC0">
      <w:pPr>
        <w:tabs>
          <w:tab w:val="left" w:pos="851"/>
        </w:tabs>
        <w:jc w:val="both"/>
        <w:rPr>
          <w:color w:val="000000" w:themeColor="text1"/>
          <w:sz w:val="24"/>
          <w:szCs w:val="24"/>
          <w:lang w:val="pt-BR"/>
        </w:rPr>
      </w:pPr>
    </w:p>
    <w:p w14:paraId="1336D2F6" w14:textId="77777777" w:rsidR="003012BC" w:rsidRDefault="003012BC" w:rsidP="00414EC0">
      <w:pPr>
        <w:tabs>
          <w:tab w:val="left" w:pos="851"/>
        </w:tabs>
        <w:jc w:val="both"/>
        <w:rPr>
          <w:color w:val="000000" w:themeColor="text1"/>
          <w:sz w:val="24"/>
          <w:szCs w:val="24"/>
          <w:lang w:val="pt-BR"/>
        </w:rPr>
      </w:pPr>
    </w:p>
    <w:p w14:paraId="2FFCC7E0" w14:textId="3947F631" w:rsidR="00414EC0" w:rsidRPr="005D63CD" w:rsidRDefault="00414EC0" w:rsidP="003012BC">
      <w:pPr>
        <w:tabs>
          <w:tab w:val="left" w:pos="851"/>
        </w:tabs>
        <w:jc w:val="center"/>
        <w:rPr>
          <w:b/>
          <w:bCs/>
          <w:color w:val="000000" w:themeColor="text1"/>
          <w:sz w:val="24"/>
          <w:szCs w:val="24"/>
          <w:lang w:val="pt-BR"/>
        </w:rPr>
      </w:pPr>
      <w:r w:rsidRPr="005D63CD">
        <w:rPr>
          <w:b/>
          <w:bCs/>
          <w:color w:val="000000" w:themeColor="text1"/>
          <w:sz w:val="24"/>
          <w:szCs w:val="24"/>
          <w:lang w:val="pt-BR"/>
        </w:rPr>
        <w:t>MENSAGEM DA SECRETÁRIA MUNICIPAL DE SAÚDE</w:t>
      </w:r>
    </w:p>
    <w:p w14:paraId="18BC92F0" w14:textId="77777777" w:rsidR="003012BC" w:rsidRPr="003012BC" w:rsidRDefault="003012BC" w:rsidP="003012BC">
      <w:pPr>
        <w:tabs>
          <w:tab w:val="left" w:pos="851"/>
        </w:tabs>
        <w:jc w:val="center"/>
        <w:rPr>
          <w:b/>
          <w:bCs/>
          <w:sz w:val="24"/>
          <w:szCs w:val="24"/>
          <w:lang w:val="pt-BR"/>
        </w:rPr>
      </w:pPr>
    </w:p>
    <w:p w14:paraId="0F8CB372" w14:textId="77777777" w:rsidR="00414EC0" w:rsidRPr="00134C65" w:rsidRDefault="00414EC0" w:rsidP="00414EC0">
      <w:pPr>
        <w:tabs>
          <w:tab w:val="left" w:pos="851"/>
        </w:tabs>
        <w:jc w:val="both"/>
        <w:rPr>
          <w:color w:val="000000" w:themeColor="text1"/>
          <w:sz w:val="28"/>
          <w:szCs w:val="28"/>
          <w:lang w:val="pt-BR"/>
        </w:rPr>
      </w:pPr>
    </w:p>
    <w:p w14:paraId="23CCD270" w14:textId="77777777" w:rsidR="00414EC0" w:rsidRPr="00134C65" w:rsidRDefault="00414EC0" w:rsidP="00414EC0">
      <w:pPr>
        <w:tabs>
          <w:tab w:val="left" w:pos="851"/>
        </w:tabs>
        <w:jc w:val="both"/>
        <w:rPr>
          <w:color w:val="000000" w:themeColor="text1"/>
          <w:sz w:val="24"/>
          <w:szCs w:val="24"/>
          <w:lang w:val="pt-BR"/>
        </w:rPr>
      </w:pPr>
      <w:r w:rsidRPr="00134C65">
        <w:rPr>
          <w:color w:val="000000" w:themeColor="text1"/>
          <w:sz w:val="24"/>
          <w:szCs w:val="24"/>
          <w:lang w:val="pt-BR"/>
        </w:rPr>
        <w:t>A pandemia de COVID-19 tornou ainda mais evidente a necessidade de um sistema público de saúde robusto, que garanta o bem-estar de todos e todas. O Sistema Único de Saúde (SUS) vem desempenhando papel fundamental no combate à doença causada pelo SARS-CoV-2, tornando possível uma resposta com a rapidez e a efetividade que se fazem necessárias. Aqui no município de</w:t>
      </w:r>
      <w:r>
        <w:rPr>
          <w:color w:val="000000" w:themeColor="text1"/>
          <w:sz w:val="24"/>
          <w:szCs w:val="24"/>
          <w:lang w:val="pt-BR"/>
        </w:rPr>
        <w:t xml:space="preserve"> São Miguel do Aleixo</w:t>
      </w:r>
      <w:r w:rsidRPr="00134C65">
        <w:rPr>
          <w:color w:val="000000" w:themeColor="text1"/>
          <w:sz w:val="24"/>
          <w:szCs w:val="24"/>
          <w:lang w:val="pt-BR"/>
        </w:rPr>
        <w:t xml:space="preserve"> trabalhamos incansavelmente para salvar o maior número de vidas e dar assistência a todos que acessavam e acessam o SUS, guiando-nos pelos princípios da universalização, da equidade e da integralidade. Nosso êxito, reconhecido pela população com a escolha do SUS como melhor serviço público da cidade, é também um indicativo de quão importante é o planejamento em saúde, ainda que nas situações mais adversas possíveis. Atualmente, ainda olhamos com cuidado para os possíveis desdobramentos da pandemia no município, agindo com as mesmas cautela e transparência que sempre tivemos. Ao mesmo tempo, é necessário pensarmos nas políticas de saúde para os próximos anos, elencando prioridades para as diferentes áreas de cuidado, tão necessárias à população. É nesse contexto que apresentamos aos e às munícipes o Plano Municipal de Saúde 2022-2025. O Plano Municipal, instrumento exigido pelas normativas que regulamentam o SUS, é a expressão das prioridades de uma gestão para a área de saúde. Tendo isso em vista, nada mais importante do que garantir a ampla participação popular, ouvindo os/as munícipes sobre as necessidades de sua região e da região em que trabalham</w:t>
      </w:r>
    </w:p>
    <w:p w14:paraId="03B1EB1B" w14:textId="77777777" w:rsidR="00414EC0" w:rsidRPr="00134C65" w:rsidRDefault="00414EC0" w:rsidP="00414EC0">
      <w:pPr>
        <w:tabs>
          <w:tab w:val="left" w:pos="851"/>
        </w:tabs>
        <w:jc w:val="both"/>
        <w:rPr>
          <w:color w:val="000000" w:themeColor="text1"/>
          <w:sz w:val="24"/>
          <w:szCs w:val="24"/>
          <w:lang w:val="pt-BR"/>
        </w:rPr>
      </w:pPr>
      <w:r w:rsidRPr="00134C65">
        <w:rPr>
          <w:color w:val="000000" w:themeColor="text1"/>
          <w:sz w:val="24"/>
          <w:szCs w:val="24"/>
          <w:lang w:val="pt-BR"/>
        </w:rPr>
        <w:t>Após essa etapa de participação, apresentamos a versão final do Plano Municipal de Saúde 2022-2025, submetido nesta data ao Conselho Municipal de Saúde. Estamos certos de que este Plano, além de tecnicamente robusto, é representativo e desafiador. Nele, indicamos os caminhos que percorreremos nos próximos anos para superar os desafios impostos pela pandemia e dela remanescentes. Em linguagem simples e com a máxima transparência, apontamos as diretrizes, os objetivos estratégicos e as metas que balizarão nossas políticas de saúde nos próximos anos. Reforço meu compromisso com a constante construção de um SUS eficiente, equitativo, universal e integral. Sei da importância do SUS e da responsabilidade na condução da política municipal de saúde, evidenciadas, inclusive, pela excelência esperada pela população. Tenho consciência de que os desafios são enormes, mas também a convicção de que, com o trabalho incansável dos trabalhadores e trabalhadoras do SUS, alcançaremos os compromissos estabelecidos neste Plano, tão importantes para deixarmos como legado um sistema de saúde ainda mais robusto. Agradeço às instâncias de participação e controle social, que cumprem papel importantíssimo nessa formulação e fiscalização. E, finalmente, agradeço a todos esses trabalhadores e trabalhadoras de diferentes áreas, essenciais neste momento tão delicado que atravessamos e imprescindíveis para atingirmos o objetivo de fortalecimento</w:t>
      </w:r>
    </w:p>
    <w:p w14:paraId="5B952B2C" w14:textId="77777777" w:rsidR="00414EC0" w:rsidRPr="00134C65" w:rsidRDefault="00414EC0" w:rsidP="00414EC0">
      <w:pPr>
        <w:tabs>
          <w:tab w:val="left" w:pos="851"/>
        </w:tabs>
        <w:jc w:val="both"/>
        <w:rPr>
          <w:color w:val="000000" w:themeColor="text1"/>
          <w:sz w:val="24"/>
          <w:szCs w:val="24"/>
          <w:lang w:val="pt-BR"/>
        </w:rPr>
      </w:pPr>
      <w:r w:rsidRPr="00134C65">
        <w:rPr>
          <w:color w:val="000000" w:themeColor="text1"/>
          <w:sz w:val="24"/>
          <w:szCs w:val="24"/>
          <w:lang w:val="pt-BR"/>
        </w:rPr>
        <w:t>do nosso SUS municipal.</w:t>
      </w:r>
    </w:p>
    <w:p w14:paraId="04A611F4" w14:textId="77777777" w:rsidR="00414EC0" w:rsidRPr="00134C65" w:rsidRDefault="00414EC0" w:rsidP="00414EC0">
      <w:pPr>
        <w:tabs>
          <w:tab w:val="left" w:pos="851"/>
        </w:tabs>
        <w:jc w:val="both"/>
        <w:rPr>
          <w:color w:val="000000" w:themeColor="text1"/>
          <w:sz w:val="24"/>
          <w:szCs w:val="24"/>
          <w:lang w:val="pt-BR"/>
        </w:rPr>
      </w:pPr>
    </w:p>
    <w:p w14:paraId="720B5E62" w14:textId="77777777" w:rsidR="00414EC0" w:rsidRPr="00134C65" w:rsidRDefault="00414EC0" w:rsidP="00414EC0">
      <w:pPr>
        <w:tabs>
          <w:tab w:val="left" w:pos="851"/>
        </w:tabs>
        <w:jc w:val="both"/>
        <w:rPr>
          <w:color w:val="000000" w:themeColor="text1"/>
          <w:sz w:val="24"/>
          <w:szCs w:val="24"/>
          <w:lang w:val="pt-BR"/>
        </w:rPr>
      </w:pPr>
    </w:p>
    <w:p w14:paraId="03899B30" w14:textId="12995277" w:rsidR="00414EC0" w:rsidRDefault="00414EC0" w:rsidP="00BA6F37">
      <w:pPr>
        <w:spacing w:after="200" w:line="276" w:lineRule="auto"/>
        <w:rPr>
          <w:b/>
          <w:sz w:val="24"/>
          <w:szCs w:val="24"/>
          <w:lang w:val="pt-BR"/>
        </w:rPr>
      </w:pPr>
    </w:p>
    <w:p w14:paraId="330C4BE4" w14:textId="77777777" w:rsidR="00C71585" w:rsidRDefault="00C71585" w:rsidP="00C71585">
      <w:pPr>
        <w:jc w:val="center"/>
        <w:rPr>
          <w:b/>
          <w:sz w:val="24"/>
          <w:szCs w:val="24"/>
          <w:lang w:val="pt-BR"/>
        </w:rPr>
      </w:pPr>
      <w:r w:rsidRPr="005A1A73">
        <w:rPr>
          <w:rFonts w:eastAsia="Cambria"/>
          <w:b/>
          <w:noProof/>
          <w:w w:val="99"/>
          <w:sz w:val="24"/>
          <w:szCs w:val="24"/>
          <w:lang w:val="pt-BR" w:eastAsia="pt-BR"/>
        </w:rPr>
        <w:lastRenderedPageBreak/>
        <w:drawing>
          <wp:inline distT="0" distB="0" distL="0" distR="0" wp14:anchorId="16157FB3" wp14:editId="51D0B8F0">
            <wp:extent cx="4429125" cy="1051052"/>
            <wp:effectExtent l="0" t="0" r="0" b="0"/>
            <wp:docPr id="8" name="Imagem 8"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9C8302F" w14:textId="77777777" w:rsidR="00C71585" w:rsidRDefault="00C71585" w:rsidP="00241DF0">
      <w:pPr>
        <w:jc w:val="both"/>
        <w:rPr>
          <w:b/>
          <w:sz w:val="24"/>
          <w:szCs w:val="24"/>
          <w:lang w:val="pt-BR"/>
        </w:rPr>
      </w:pPr>
    </w:p>
    <w:p w14:paraId="0FED6A6C" w14:textId="77777777" w:rsidR="00C71585" w:rsidRDefault="00C71585" w:rsidP="00241DF0">
      <w:pPr>
        <w:jc w:val="both"/>
        <w:rPr>
          <w:b/>
          <w:sz w:val="24"/>
          <w:szCs w:val="24"/>
          <w:lang w:val="pt-BR"/>
        </w:rPr>
      </w:pPr>
    </w:p>
    <w:p w14:paraId="221861B7" w14:textId="77777777" w:rsidR="00E340D8" w:rsidRPr="006F4081" w:rsidRDefault="00E340D8" w:rsidP="00C71585">
      <w:pPr>
        <w:pStyle w:val="PargrafodaLista"/>
        <w:numPr>
          <w:ilvl w:val="0"/>
          <w:numId w:val="17"/>
        </w:numPr>
        <w:jc w:val="both"/>
        <w:rPr>
          <w:b/>
          <w:sz w:val="24"/>
          <w:szCs w:val="24"/>
          <w:lang w:val="pt-BR"/>
        </w:rPr>
      </w:pPr>
      <w:r w:rsidRPr="006F4081">
        <w:rPr>
          <w:b/>
          <w:sz w:val="24"/>
          <w:szCs w:val="24"/>
          <w:lang w:val="pt-BR"/>
        </w:rPr>
        <w:t>APRESENTAÇÃO</w:t>
      </w:r>
    </w:p>
    <w:p w14:paraId="1C6970F7" w14:textId="77777777" w:rsidR="00241DF0" w:rsidRPr="00456D3A" w:rsidRDefault="00241DF0" w:rsidP="00241DF0">
      <w:pPr>
        <w:jc w:val="both"/>
        <w:rPr>
          <w:b/>
          <w:sz w:val="24"/>
          <w:szCs w:val="24"/>
          <w:u w:val="single"/>
          <w:lang w:val="pt-BR"/>
        </w:rPr>
      </w:pPr>
    </w:p>
    <w:p w14:paraId="141F7226" w14:textId="77777777" w:rsidR="00E340D8" w:rsidRPr="00456D3A" w:rsidRDefault="00E340D8" w:rsidP="00241DF0">
      <w:pPr>
        <w:jc w:val="both"/>
        <w:rPr>
          <w:b/>
          <w:sz w:val="24"/>
          <w:szCs w:val="24"/>
          <w:lang w:val="pt-BR"/>
        </w:rPr>
      </w:pPr>
    </w:p>
    <w:p w14:paraId="156ADB0C" w14:textId="77777777" w:rsidR="00C13E71" w:rsidRPr="00456D3A" w:rsidRDefault="00E340D8" w:rsidP="00241DF0">
      <w:pPr>
        <w:ind w:firstLine="708"/>
        <w:jc w:val="both"/>
        <w:rPr>
          <w:sz w:val="24"/>
          <w:szCs w:val="24"/>
          <w:lang w:val="pt-BR"/>
        </w:rPr>
      </w:pPr>
      <w:r w:rsidRPr="00456D3A">
        <w:rPr>
          <w:sz w:val="24"/>
          <w:szCs w:val="24"/>
          <w:lang w:val="pt-BR"/>
        </w:rPr>
        <w:t xml:space="preserve">O Plano Municipal de Saúde de São Miguel do Aleixo </w:t>
      </w:r>
      <w:r w:rsidR="00840FD5" w:rsidRPr="00456D3A">
        <w:rPr>
          <w:sz w:val="24"/>
          <w:szCs w:val="24"/>
          <w:lang w:val="pt-BR"/>
        </w:rPr>
        <w:t>apresenta as diretrizes para a Gestão da S</w:t>
      </w:r>
      <w:r w:rsidR="00B61954">
        <w:rPr>
          <w:sz w:val="24"/>
          <w:szCs w:val="24"/>
          <w:lang w:val="pt-BR"/>
        </w:rPr>
        <w:t>aúde no período de 2022 a 2025</w:t>
      </w:r>
      <w:r w:rsidR="00840FD5" w:rsidRPr="00456D3A">
        <w:rPr>
          <w:sz w:val="24"/>
          <w:szCs w:val="24"/>
          <w:lang w:val="pt-BR"/>
        </w:rPr>
        <w:t>,</w:t>
      </w:r>
      <w:r w:rsidRPr="00456D3A">
        <w:rPr>
          <w:sz w:val="24"/>
          <w:szCs w:val="24"/>
          <w:lang w:val="pt-BR"/>
        </w:rPr>
        <w:t xml:space="preserve"> tendo como base as orientações da Portaria nº 2135, de 25 de setembro de 2013 que estabelecem o sistema de planejamento do Sistema Único de Saúde. O município de São Miguel do Aleixo, através da Secretaria Municipal de Saúde, tem atribuição de coordenar a Política Municipal de Saúde em consonância com as diretrizes definidas pelo SUS explicitadas na Lei Orgânica do Município. O Plano Municipal de Saúde é o instrumento que norteia todas as medidas e iniciativas para o cumprimento dos preceitos do SUS na esfera municipal, coerentes e devidamente expressadas nas Programações Anuais de Saúde tendo seus resultados avaliados nos Relatórios Anuais de Gestão com a participação e controle da comunidade a partir do Conselho Municipal de Saúde e da realização das Conferências Municipais de Saúde. O Plano Municipal de Saúde orienta a definição do Plano Plurianual (PPA), Lei de Diretrizes Orçamentárias (LDO) e a Lei Orçamentária Anual (LOA) se consolidando como fundamental instrumento de planejamento. Os serviços assistenciais de saúde estão apresentados no Plano Municipal de Saúde pela forma como estão organizados partindo da base do sistema até os serviços mais complexos ofertados à população dentro do Sistema Único de Saúde desde os serviços públicos e os contratados pelo SUS</w:t>
      </w:r>
      <w:r w:rsidR="00840FD5" w:rsidRPr="00456D3A">
        <w:rPr>
          <w:sz w:val="24"/>
          <w:szCs w:val="24"/>
          <w:lang w:val="pt-BR"/>
        </w:rPr>
        <w:t>. Também estão contempladas as A</w:t>
      </w:r>
      <w:r w:rsidRPr="00456D3A">
        <w:rPr>
          <w:sz w:val="24"/>
          <w:szCs w:val="24"/>
          <w:lang w:val="pt-BR"/>
        </w:rPr>
        <w:t xml:space="preserve">ções de Vigilância em Saúde. </w:t>
      </w:r>
    </w:p>
    <w:p w14:paraId="3F621A86" w14:textId="77777777" w:rsidR="00CC4768" w:rsidRPr="003A2CB5" w:rsidRDefault="00514A67" w:rsidP="00CC4768">
      <w:pPr>
        <w:ind w:firstLine="709"/>
        <w:jc w:val="both"/>
        <w:rPr>
          <w:color w:val="000000" w:themeColor="text1"/>
          <w:sz w:val="24"/>
          <w:szCs w:val="24"/>
          <w:lang w:val="pt-BR"/>
        </w:rPr>
      </w:pPr>
      <w:r w:rsidRPr="003A2CB5">
        <w:rPr>
          <w:color w:val="000000" w:themeColor="text1"/>
          <w:sz w:val="24"/>
          <w:szCs w:val="24"/>
          <w:lang w:val="pt-BR"/>
        </w:rPr>
        <w:t xml:space="preserve">Tendo em vista esses princípios e o diagnóstico situacional da Saúde, a SMS realizou seu planejamento estratégico para o período 2022-2025, estabelecendo sua missão, visão, seus valores e suas diretrizes. </w:t>
      </w:r>
      <w:r w:rsidR="00121736" w:rsidRPr="003A2CB5">
        <w:rPr>
          <w:color w:val="000000" w:themeColor="text1"/>
          <w:sz w:val="24"/>
          <w:szCs w:val="24"/>
          <w:lang w:val="pt-BR"/>
        </w:rPr>
        <w:t>Foi uma oportunidade para pensar sobre as prioridades para o Município e a Saúde em um momento crítico de enfrentamento à pandemia de COVID-19 e aos desafios remanescentes, e de redefinição e retomada de ações prioritárias.</w:t>
      </w:r>
    </w:p>
    <w:p w14:paraId="31A0653E" w14:textId="77777777" w:rsidR="004C3C1A" w:rsidRPr="003A2CB5" w:rsidRDefault="00474CD0" w:rsidP="00CC4768">
      <w:pPr>
        <w:ind w:firstLine="709"/>
        <w:jc w:val="both"/>
        <w:rPr>
          <w:color w:val="000000" w:themeColor="text1"/>
          <w:sz w:val="24"/>
          <w:szCs w:val="24"/>
          <w:lang w:val="pt-BR"/>
        </w:rPr>
      </w:pPr>
      <w:r w:rsidRPr="003A2CB5">
        <w:rPr>
          <w:color w:val="000000" w:themeColor="text1"/>
          <w:sz w:val="24"/>
          <w:szCs w:val="24"/>
          <w:lang w:val="pt-BR"/>
        </w:rPr>
        <w:t>A Secretaria reforça seu compromisso com a participação social, com a transparência e com a formação dos munícipes para um melhor acompanhamento e fiscalização da atuação da Prefeitura. A execução do Plano Municipal de Saúde 2022-2025 deve ser acompanhada de perto pelos munícipes, inclusive por meio das instâncias de participação social. A Secretaria Municipal da Saúde continuará seus esforços para realizar uma gestão cada vez mais transparente, com ampla divulgação do planejamento em saúde e em linguagem simples e acessível a todos e todas. O resultado será, seguramente, o aperfeiçoamento das políticas públicas em saúde e das entregas realizadas à população.</w:t>
      </w:r>
    </w:p>
    <w:p w14:paraId="7158B7D7" w14:textId="77777777" w:rsidR="00AD06F8" w:rsidRPr="003A2CB5" w:rsidRDefault="002B2EEF" w:rsidP="006317BD">
      <w:pPr>
        <w:ind w:firstLine="709"/>
        <w:jc w:val="both"/>
        <w:rPr>
          <w:b/>
          <w:color w:val="000000" w:themeColor="text1"/>
          <w:sz w:val="24"/>
          <w:szCs w:val="24"/>
          <w:u w:val="single"/>
          <w:lang w:val="pt-BR"/>
        </w:rPr>
      </w:pPr>
      <w:r w:rsidRPr="003A2CB5">
        <w:rPr>
          <w:color w:val="000000" w:themeColor="text1"/>
          <w:sz w:val="24"/>
          <w:szCs w:val="24"/>
          <w:lang w:val="pt-BR"/>
        </w:rPr>
        <w:t xml:space="preserve">Por fim, espera-se que este instrumento de gestão seja de uso continuo, sempre aprimorado buscando mudanças da saúde da população são-mateuense. Portanto, destaca que foram fundamentais para a construção o envolvimento e </w:t>
      </w:r>
      <w:r w:rsidR="007C3A61" w:rsidRPr="003A2CB5">
        <w:rPr>
          <w:color w:val="000000" w:themeColor="text1"/>
          <w:sz w:val="24"/>
          <w:szCs w:val="24"/>
          <w:lang w:val="pt-BR"/>
        </w:rPr>
        <w:t>comprometimento de várias pessoas, ligadas a Secretaria Municipal de Saúde (SMS), Conselh</w:t>
      </w:r>
      <w:r w:rsidR="00100CF2" w:rsidRPr="003A2CB5">
        <w:rPr>
          <w:color w:val="000000" w:themeColor="text1"/>
          <w:sz w:val="24"/>
          <w:szCs w:val="24"/>
          <w:lang w:val="pt-BR"/>
        </w:rPr>
        <w:t>o Municipal de Saúde, Gestão,</w:t>
      </w:r>
      <w:r w:rsidR="000E60C9" w:rsidRPr="003A2CB5">
        <w:rPr>
          <w:color w:val="000000" w:themeColor="text1"/>
          <w:sz w:val="24"/>
          <w:szCs w:val="24"/>
          <w:lang w:val="pt-BR"/>
        </w:rPr>
        <w:t xml:space="preserve"> </w:t>
      </w:r>
      <w:r w:rsidR="007C3A61" w:rsidRPr="003A2CB5">
        <w:rPr>
          <w:color w:val="000000" w:themeColor="text1"/>
          <w:sz w:val="24"/>
          <w:szCs w:val="24"/>
          <w:lang w:val="pt-BR"/>
        </w:rPr>
        <w:t>com intuito de aperfeiçoamento e redução do tempo de resposta o atendimento as necessidades da população.</w:t>
      </w:r>
    </w:p>
    <w:p w14:paraId="73919569" w14:textId="77777777" w:rsidR="00AD06F8" w:rsidRPr="00456D3A" w:rsidRDefault="00C71585" w:rsidP="00C71585">
      <w:pPr>
        <w:jc w:val="center"/>
        <w:rPr>
          <w:b/>
          <w:sz w:val="24"/>
          <w:szCs w:val="24"/>
          <w:u w:val="single"/>
          <w:lang w:val="pt-BR"/>
        </w:rPr>
      </w:pPr>
      <w:r w:rsidRPr="005A1A73">
        <w:rPr>
          <w:rFonts w:eastAsia="Cambria"/>
          <w:b/>
          <w:noProof/>
          <w:w w:val="99"/>
          <w:sz w:val="24"/>
          <w:szCs w:val="24"/>
          <w:lang w:val="pt-BR" w:eastAsia="pt-BR"/>
        </w:rPr>
        <w:lastRenderedPageBreak/>
        <w:drawing>
          <wp:inline distT="0" distB="0" distL="0" distR="0" wp14:anchorId="4F53B0E5" wp14:editId="58B615A2">
            <wp:extent cx="4429125" cy="1051052"/>
            <wp:effectExtent l="0" t="0" r="0" b="0"/>
            <wp:docPr id="9" name="Imagem 9"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331DC2F9" w14:textId="77777777" w:rsidR="004C3C1A" w:rsidRPr="00456D3A" w:rsidRDefault="004C3C1A" w:rsidP="00241DF0">
      <w:pPr>
        <w:jc w:val="both"/>
        <w:rPr>
          <w:b/>
          <w:sz w:val="24"/>
          <w:szCs w:val="24"/>
          <w:u w:val="single"/>
          <w:lang w:val="pt-BR"/>
        </w:rPr>
      </w:pPr>
    </w:p>
    <w:p w14:paraId="17CD9E9B" w14:textId="77777777" w:rsidR="004C3C1A" w:rsidRPr="00456D3A" w:rsidRDefault="004C3C1A" w:rsidP="00241DF0">
      <w:pPr>
        <w:jc w:val="both"/>
        <w:rPr>
          <w:b/>
          <w:sz w:val="24"/>
          <w:szCs w:val="24"/>
          <w:u w:val="single"/>
          <w:lang w:val="pt-BR"/>
        </w:rPr>
      </w:pPr>
    </w:p>
    <w:p w14:paraId="464A531C" w14:textId="77777777" w:rsidR="004C3C1A" w:rsidRPr="00456D3A" w:rsidRDefault="004C3C1A" w:rsidP="00241DF0">
      <w:pPr>
        <w:jc w:val="both"/>
        <w:rPr>
          <w:b/>
          <w:sz w:val="24"/>
          <w:szCs w:val="24"/>
          <w:u w:val="single"/>
          <w:lang w:val="pt-BR"/>
        </w:rPr>
      </w:pPr>
    </w:p>
    <w:p w14:paraId="2C6338DB" w14:textId="77777777" w:rsidR="00E340D8" w:rsidRPr="006F4081" w:rsidRDefault="00E340D8" w:rsidP="00C71585">
      <w:pPr>
        <w:pStyle w:val="PargrafodaLista"/>
        <w:numPr>
          <w:ilvl w:val="0"/>
          <w:numId w:val="17"/>
        </w:numPr>
        <w:jc w:val="both"/>
        <w:rPr>
          <w:b/>
          <w:sz w:val="24"/>
          <w:szCs w:val="24"/>
          <w:u w:val="single"/>
          <w:lang w:val="pt-BR"/>
        </w:rPr>
      </w:pPr>
      <w:r w:rsidRPr="006F4081">
        <w:rPr>
          <w:b/>
          <w:sz w:val="24"/>
          <w:szCs w:val="24"/>
          <w:lang w:val="pt-BR"/>
        </w:rPr>
        <w:t>INTRODUÇÃO</w:t>
      </w:r>
    </w:p>
    <w:p w14:paraId="758901AC" w14:textId="77777777" w:rsidR="00241DF0" w:rsidRPr="00456D3A" w:rsidRDefault="00241DF0" w:rsidP="00241DF0">
      <w:pPr>
        <w:jc w:val="both"/>
        <w:rPr>
          <w:b/>
          <w:sz w:val="24"/>
          <w:szCs w:val="24"/>
          <w:u w:val="single"/>
          <w:lang w:val="pt-BR"/>
        </w:rPr>
      </w:pPr>
    </w:p>
    <w:p w14:paraId="241214B4" w14:textId="77777777" w:rsidR="00B467DA" w:rsidRPr="00456D3A" w:rsidRDefault="00B467DA" w:rsidP="00B467DA">
      <w:pPr>
        <w:ind w:firstLine="708"/>
        <w:jc w:val="both"/>
        <w:rPr>
          <w:sz w:val="24"/>
          <w:szCs w:val="24"/>
          <w:lang w:val="pt-BR"/>
        </w:rPr>
      </w:pPr>
    </w:p>
    <w:p w14:paraId="64B1028C" w14:textId="77777777" w:rsidR="00065E13" w:rsidRPr="00065E13" w:rsidRDefault="004C3C1A" w:rsidP="00A821FA">
      <w:pPr>
        <w:autoSpaceDE w:val="0"/>
        <w:autoSpaceDN w:val="0"/>
        <w:adjustRightInd w:val="0"/>
        <w:ind w:firstLine="708"/>
        <w:jc w:val="both"/>
        <w:rPr>
          <w:rFonts w:eastAsiaTheme="minorHAnsi"/>
          <w:sz w:val="24"/>
          <w:szCs w:val="24"/>
          <w:lang w:val="pt-BR"/>
        </w:rPr>
      </w:pPr>
      <w:r w:rsidRPr="00456D3A">
        <w:rPr>
          <w:rFonts w:eastAsiaTheme="minorHAnsi"/>
          <w:sz w:val="24"/>
          <w:szCs w:val="24"/>
          <w:lang w:val="pt-BR"/>
        </w:rPr>
        <w:t>O Plano</w:t>
      </w:r>
      <w:r w:rsidR="00065E13" w:rsidRPr="00065E13">
        <w:rPr>
          <w:rFonts w:eastAsiaTheme="minorHAnsi"/>
          <w:sz w:val="24"/>
          <w:szCs w:val="24"/>
          <w:lang w:val="pt-BR"/>
        </w:rPr>
        <w:t xml:space="preserve"> Municipal de Saúde tem como objetivo promover o cumprimento do direito constitucional à saúde, visando à redução do risco de agravos e o acesso universal e igualitário às ações para a sua promoção, proteção e recuperação, assegurando a equidade na atenção, diminuindo as desigualdades e promovendo serviços de qualidade, observando os pri</w:t>
      </w:r>
      <w:r w:rsidR="006A63CA">
        <w:rPr>
          <w:rFonts w:eastAsiaTheme="minorHAnsi"/>
          <w:sz w:val="24"/>
          <w:szCs w:val="24"/>
          <w:lang w:val="pt-BR"/>
        </w:rPr>
        <w:t>ncípios da integralidade e inter</w:t>
      </w:r>
      <w:r w:rsidR="00065E13" w:rsidRPr="00065E13">
        <w:rPr>
          <w:rFonts w:eastAsiaTheme="minorHAnsi"/>
          <w:sz w:val="24"/>
          <w:szCs w:val="24"/>
          <w:lang w:val="pt-BR"/>
        </w:rPr>
        <w:t xml:space="preserve">setorialidade nas ações e nos serviços de saúde, ênfase em programas de ação preventiva, humanização do atendimento e gestão participativa do Sistema Municipal de Saúde. </w:t>
      </w:r>
    </w:p>
    <w:p w14:paraId="75BBA7CC" w14:textId="77777777" w:rsidR="00B467DA" w:rsidRPr="00456D3A" w:rsidRDefault="00065E13" w:rsidP="004C3C1A">
      <w:pPr>
        <w:ind w:firstLine="708"/>
        <w:jc w:val="both"/>
        <w:rPr>
          <w:rFonts w:eastAsiaTheme="minorHAnsi"/>
          <w:sz w:val="24"/>
          <w:szCs w:val="24"/>
          <w:lang w:val="pt-BR"/>
        </w:rPr>
      </w:pPr>
      <w:r w:rsidRPr="00456D3A">
        <w:rPr>
          <w:rFonts w:eastAsiaTheme="minorHAnsi"/>
          <w:sz w:val="24"/>
          <w:szCs w:val="24"/>
          <w:lang w:val="pt-BR"/>
        </w:rPr>
        <w:t>Este plano se propõe a desenvolver ações combinadas a partir da noção ampliada de saúde, interdisciplinaridade nos processos de trabalho, e humanização das práticas e da atenção, buscando a satisfação do usuário pelo estreito relacionamento dos profissionais com a comunidade, estimulando-a ao reconhecimento da saúde como um direito de cidadania e, portanto, expressão e qualidade de vida.</w:t>
      </w:r>
    </w:p>
    <w:p w14:paraId="3B212F60" w14:textId="77777777" w:rsidR="00065E13" w:rsidRPr="00065E13" w:rsidRDefault="004C3C1A" w:rsidP="004C3C1A">
      <w:pPr>
        <w:autoSpaceDE w:val="0"/>
        <w:autoSpaceDN w:val="0"/>
        <w:adjustRightInd w:val="0"/>
        <w:ind w:firstLine="708"/>
        <w:jc w:val="both"/>
        <w:rPr>
          <w:rFonts w:eastAsiaTheme="minorHAnsi"/>
          <w:sz w:val="24"/>
          <w:szCs w:val="24"/>
          <w:lang w:val="pt-BR"/>
        </w:rPr>
      </w:pPr>
      <w:r w:rsidRPr="00456D3A">
        <w:rPr>
          <w:rFonts w:eastAsiaTheme="minorHAnsi"/>
          <w:sz w:val="24"/>
          <w:szCs w:val="24"/>
          <w:lang w:val="pt-BR"/>
        </w:rPr>
        <w:t xml:space="preserve">O Plano </w:t>
      </w:r>
      <w:r w:rsidR="00065E13" w:rsidRPr="00065E13">
        <w:rPr>
          <w:rFonts w:eastAsiaTheme="minorHAnsi"/>
          <w:sz w:val="24"/>
          <w:szCs w:val="24"/>
          <w:lang w:val="pt-BR"/>
        </w:rPr>
        <w:t xml:space="preserve">Municipal de Saúde tem como ações estratégicas a ampliação da oferta de serviços na atenção básica à saúde na lógica da Estratégia da Saúde da Família, a implementação da equipe multiprofissional na atenção básica à saúde, ampliação do programa de saúde bucal e implementar serviços especializados de média complexidade </w:t>
      </w:r>
      <w:r w:rsidRPr="00456D3A">
        <w:rPr>
          <w:rFonts w:eastAsiaTheme="minorHAnsi"/>
          <w:sz w:val="24"/>
          <w:szCs w:val="24"/>
          <w:lang w:val="pt-BR"/>
        </w:rPr>
        <w:t>ambulatorial</w:t>
      </w:r>
      <w:r w:rsidR="00065E13" w:rsidRPr="00065E13">
        <w:rPr>
          <w:rFonts w:eastAsiaTheme="minorHAnsi"/>
          <w:sz w:val="24"/>
          <w:szCs w:val="24"/>
          <w:lang w:val="pt-BR"/>
        </w:rPr>
        <w:t xml:space="preserve">. Outras ações como a implementação dos sistemas de informação para a gestão da saúde, da política de educação permanente, aprimorar os mecanismos de regulação de assistência à saúde nos diversos níveis, com implantação de um complexo regulador em saúde são pertinentes e importantes. </w:t>
      </w:r>
    </w:p>
    <w:p w14:paraId="03234FDE" w14:textId="77777777" w:rsidR="00840FD5" w:rsidRPr="003A2CB5" w:rsidRDefault="00DE4CB5" w:rsidP="00DE4CB5">
      <w:pPr>
        <w:ind w:firstLine="709"/>
        <w:jc w:val="both"/>
        <w:rPr>
          <w:rFonts w:ascii="Arial" w:hAnsi="Arial" w:cs="Arial"/>
          <w:b/>
          <w:color w:val="000000" w:themeColor="text1"/>
          <w:sz w:val="24"/>
          <w:szCs w:val="24"/>
          <w:lang w:val="pt-BR"/>
        </w:rPr>
      </w:pPr>
      <w:r w:rsidRPr="003A2CB5">
        <w:rPr>
          <w:color w:val="000000" w:themeColor="text1"/>
          <w:sz w:val="24"/>
          <w:szCs w:val="24"/>
          <w:lang w:val="pt-BR"/>
        </w:rPr>
        <w:t>Desta forma, este instrumento de planejamento expressa o compromisso da gestão com a implementação e o fortalecimento do SUS municipal em busca da universalidade, da equidade e integralidade, objetivando a melhoria da atenção à saúde e da qualidade de vida da população. Por fim, cabe informar que o Plano é dinâmico, sendo revisto a cada ano na Programação Anual de Saúde em conformidade com as necessidades indicadas no monitoramento e avaliações expostas no Relatório Anual de Saúde.</w:t>
      </w:r>
    </w:p>
    <w:p w14:paraId="7CBBB0E4" w14:textId="77777777" w:rsidR="00840FD5" w:rsidRPr="003A2CB5" w:rsidRDefault="00840FD5" w:rsidP="00DE4CB5">
      <w:pPr>
        <w:jc w:val="both"/>
        <w:rPr>
          <w:rFonts w:ascii="Arial" w:hAnsi="Arial" w:cs="Arial"/>
          <w:b/>
          <w:color w:val="000000" w:themeColor="text1"/>
          <w:sz w:val="24"/>
          <w:szCs w:val="24"/>
          <w:lang w:val="pt-BR"/>
        </w:rPr>
      </w:pPr>
    </w:p>
    <w:p w14:paraId="477E1257" w14:textId="77777777" w:rsidR="00840FD5" w:rsidRPr="003A2CB5" w:rsidRDefault="00840FD5" w:rsidP="00840FD5">
      <w:pPr>
        <w:jc w:val="center"/>
        <w:rPr>
          <w:rFonts w:ascii="Arial" w:hAnsi="Arial" w:cs="Arial"/>
          <w:b/>
          <w:color w:val="000000" w:themeColor="text1"/>
          <w:sz w:val="24"/>
          <w:szCs w:val="24"/>
          <w:lang w:val="pt-BR"/>
        </w:rPr>
      </w:pPr>
    </w:p>
    <w:p w14:paraId="4A927995" w14:textId="77777777" w:rsidR="004C3C1A" w:rsidRPr="00456D3A" w:rsidRDefault="004C3C1A" w:rsidP="00840FD5">
      <w:pPr>
        <w:jc w:val="center"/>
        <w:rPr>
          <w:rFonts w:ascii="Arial" w:hAnsi="Arial" w:cs="Arial"/>
          <w:b/>
          <w:sz w:val="24"/>
          <w:szCs w:val="24"/>
          <w:lang w:val="pt-BR"/>
        </w:rPr>
      </w:pPr>
    </w:p>
    <w:p w14:paraId="704F2B22" w14:textId="682FD3C2" w:rsidR="004C3C1A" w:rsidRDefault="004C3C1A" w:rsidP="00840FD5">
      <w:pPr>
        <w:jc w:val="center"/>
        <w:rPr>
          <w:rFonts w:ascii="Arial" w:hAnsi="Arial" w:cs="Arial"/>
          <w:b/>
          <w:sz w:val="24"/>
          <w:szCs w:val="24"/>
          <w:lang w:val="pt-BR"/>
        </w:rPr>
      </w:pPr>
    </w:p>
    <w:p w14:paraId="0DDBB9C2" w14:textId="77777777" w:rsidR="00BF6833" w:rsidRPr="00456D3A" w:rsidRDefault="00BF6833" w:rsidP="00840FD5">
      <w:pPr>
        <w:jc w:val="center"/>
        <w:rPr>
          <w:rFonts w:ascii="Arial" w:hAnsi="Arial" w:cs="Arial"/>
          <w:b/>
          <w:sz w:val="24"/>
          <w:szCs w:val="24"/>
          <w:lang w:val="pt-BR"/>
        </w:rPr>
      </w:pPr>
    </w:p>
    <w:p w14:paraId="2836A7AC" w14:textId="77777777" w:rsidR="004C3C1A" w:rsidRPr="00456D3A" w:rsidRDefault="004C3C1A" w:rsidP="00840FD5">
      <w:pPr>
        <w:jc w:val="center"/>
        <w:rPr>
          <w:rFonts w:ascii="Arial" w:hAnsi="Arial" w:cs="Arial"/>
          <w:b/>
          <w:sz w:val="24"/>
          <w:szCs w:val="24"/>
          <w:lang w:val="pt-BR"/>
        </w:rPr>
      </w:pPr>
    </w:p>
    <w:p w14:paraId="53CB2FC0" w14:textId="77777777" w:rsidR="00EF44BE" w:rsidRDefault="00EF44BE" w:rsidP="000E60C9">
      <w:pPr>
        <w:rPr>
          <w:rFonts w:ascii="Arial" w:hAnsi="Arial" w:cs="Arial"/>
          <w:b/>
          <w:sz w:val="24"/>
          <w:szCs w:val="24"/>
          <w:lang w:val="pt-BR"/>
        </w:rPr>
      </w:pPr>
    </w:p>
    <w:p w14:paraId="34F3B06B" w14:textId="77777777" w:rsidR="00D41B1C" w:rsidRDefault="00D41B1C" w:rsidP="000E60C9">
      <w:pPr>
        <w:rPr>
          <w:rFonts w:ascii="Arial" w:hAnsi="Arial" w:cs="Arial"/>
          <w:b/>
          <w:sz w:val="24"/>
          <w:szCs w:val="24"/>
          <w:lang w:val="pt-BR"/>
        </w:rPr>
      </w:pPr>
    </w:p>
    <w:p w14:paraId="03C3C048" w14:textId="77777777" w:rsidR="00D41B1C" w:rsidRDefault="00D41B1C" w:rsidP="000E60C9">
      <w:pPr>
        <w:rPr>
          <w:rFonts w:ascii="Arial" w:hAnsi="Arial" w:cs="Arial"/>
          <w:b/>
          <w:sz w:val="24"/>
          <w:szCs w:val="24"/>
          <w:lang w:val="pt-BR"/>
        </w:rPr>
      </w:pPr>
    </w:p>
    <w:p w14:paraId="07B4419B" w14:textId="77777777" w:rsidR="004C3C1A" w:rsidRDefault="00B739BE" w:rsidP="000E60C9">
      <w:pPr>
        <w:jc w:val="center"/>
        <w:rPr>
          <w:rFonts w:ascii="Arial" w:hAnsi="Arial" w:cs="Arial"/>
          <w:b/>
          <w:sz w:val="24"/>
          <w:szCs w:val="24"/>
          <w:lang w:val="pt-BR"/>
        </w:rPr>
      </w:pPr>
      <w:r w:rsidRPr="005A1A73">
        <w:rPr>
          <w:rFonts w:eastAsia="Cambria"/>
          <w:b/>
          <w:noProof/>
          <w:w w:val="99"/>
          <w:sz w:val="24"/>
          <w:szCs w:val="24"/>
          <w:lang w:val="pt-BR" w:eastAsia="pt-BR"/>
        </w:rPr>
        <w:lastRenderedPageBreak/>
        <w:drawing>
          <wp:inline distT="0" distB="0" distL="0" distR="0" wp14:anchorId="5C68DCE3" wp14:editId="3DEEE607">
            <wp:extent cx="4429125" cy="1051052"/>
            <wp:effectExtent l="0" t="0" r="0" b="0"/>
            <wp:docPr id="10" name="Imagem 10"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29459AAC" w14:textId="77777777" w:rsidR="000E60C9" w:rsidRPr="00456D3A" w:rsidRDefault="000E60C9" w:rsidP="000E60C9">
      <w:pPr>
        <w:jc w:val="center"/>
        <w:rPr>
          <w:rFonts w:ascii="Arial" w:hAnsi="Arial" w:cs="Arial"/>
          <w:b/>
          <w:sz w:val="24"/>
          <w:szCs w:val="24"/>
          <w:lang w:val="pt-BR"/>
        </w:rPr>
      </w:pPr>
    </w:p>
    <w:p w14:paraId="6E4B7746" w14:textId="77777777" w:rsidR="00357470" w:rsidRPr="007567F4" w:rsidRDefault="00357470" w:rsidP="003F13EB">
      <w:pPr>
        <w:pStyle w:val="PargrafodaLista"/>
        <w:numPr>
          <w:ilvl w:val="0"/>
          <w:numId w:val="17"/>
        </w:numPr>
        <w:jc w:val="center"/>
        <w:rPr>
          <w:b/>
          <w:sz w:val="24"/>
          <w:szCs w:val="24"/>
          <w:lang w:val="pt-BR"/>
        </w:rPr>
      </w:pPr>
      <w:r w:rsidRPr="007567F4">
        <w:rPr>
          <w:b/>
          <w:sz w:val="24"/>
          <w:szCs w:val="24"/>
          <w:lang w:val="pt-BR"/>
        </w:rPr>
        <w:t>ORGANOGRAMA DA SECRETRIA DE SAUDE</w:t>
      </w:r>
    </w:p>
    <w:p w14:paraId="602B9A82" w14:textId="77777777" w:rsidR="00357470" w:rsidRPr="007567F4" w:rsidRDefault="00E957B4" w:rsidP="00E957B4">
      <w:pPr>
        <w:jc w:val="center"/>
        <w:rPr>
          <w:b/>
          <w:sz w:val="24"/>
          <w:szCs w:val="24"/>
          <w:lang w:val="pt-BR"/>
        </w:rPr>
      </w:pPr>
      <w:r w:rsidRPr="007567F4">
        <w:rPr>
          <w:b/>
          <w:sz w:val="24"/>
          <w:szCs w:val="24"/>
          <w:lang w:val="pt-BR"/>
        </w:rPr>
        <w:t>ESTRUTURA BÁSICA</w:t>
      </w:r>
    </w:p>
    <w:p w14:paraId="03D36497" w14:textId="77777777" w:rsidR="00357470" w:rsidRPr="00456D3A" w:rsidRDefault="006E5C48" w:rsidP="00357470">
      <w:pPr>
        <w:jc w:val="center"/>
        <w:rPr>
          <w:rFonts w:ascii="Arial" w:hAnsi="Arial" w:cs="Arial"/>
          <w:b/>
          <w:sz w:val="24"/>
          <w:szCs w:val="24"/>
          <w:lang w:val="pt-BR"/>
        </w:rPr>
      </w:pPr>
      <w:r>
        <w:rPr>
          <w:rFonts w:ascii="Arial Black" w:hAnsi="Arial Black"/>
          <w:b/>
          <w:bCs/>
          <w:noProof/>
          <w:sz w:val="32"/>
          <w:szCs w:val="32"/>
          <w:lang w:val="pt-BR" w:eastAsia="pt-BR"/>
        </w:rPr>
        <mc:AlternateContent>
          <mc:Choice Requires="wps">
            <w:drawing>
              <wp:anchor distT="0" distB="0" distL="114300" distR="114300" simplePos="0" relativeHeight="251693056" behindDoc="0" locked="0" layoutInCell="1" allowOverlap="1" wp14:anchorId="10FB7429" wp14:editId="19A405AA">
                <wp:simplePos x="0" y="0"/>
                <wp:positionH relativeFrom="column">
                  <wp:posOffset>-480060</wp:posOffset>
                </wp:positionH>
                <wp:positionV relativeFrom="paragraph">
                  <wp:posOffset>253365</wp:posOffset>
                </wp:positionV>
                <wp:extent cx="1736725" cy="609600"/>
                <wp:effectExtent l="0" t="0" r="34925" b="38100"/>
                <wp:wrapNone/>
                <wp:docPr id="40" name="Retângulo de cantos arredondado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725" cy="609600"/>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6C6F3D0C"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CONSELHO MUNICIPAL DE SAÚDE</w:t>
                            </w: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B7429" id="Retângulo de cantos arredondados 40" o:spid="_x0000_s1026" style="position:absolute;left:0;text-align:left;margin-left:-37.8pt;margin-top:19.95pt;width:136.7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" fillcolor="silver">
                <v:fill rotate="t" angle="135" focus="50%" type="gradient"/>
                <v:shadow on="t" opacity=".5" offset="1pt,1pt"/>
                <v:path arrowok="t"/>
                <v:textbox inset=".3mm,.3mm,.3mm,.3mm">
                  <w:txbxContent>
                    <w:p w14:paraId="6C6F3D0C"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CONSELHO MUNICIPAL DE SAÚDE</w:t>
                      </w:r>
                    </w:p>
                  </w:txbxContent>
                </v:textbox>
              </v:roundrect>
            </w:pict>
          </mc:Fallback>
        </mc:AlternateContent>
      </w:r>
    </w:p>
    <w:p w14:paraId="5FC6B5E4" w14:textId="77777777" w:rsidR="00357470" w:rsidRPr="00456D3A" w:rsidRDefault="00D742FF" w:rsidP="00357470">
      <w:pPr>
        <w:jc w:val="center"/>
        <w:rPr>
          <w:rFonts w:ascii="Arial" w:hAnsi="Arial" w:cs="Arial"/>
          <w:b/>
          <w:sz w:val="24"/>
          <w:szCs w:val="24"/>
          <w:lang w:val="pt-BR"/>
        </w:rPr>
      </w:pPr>
      <w:r>
        <w:rPr>
          <w:rFonts w:ascii="Arial Black" w:hAnsi="Arial Black"/>
          <w:b/>
          <w:bCs/>
          <w:noProof/>
          <w:sz w:val="32"/>
          <w:szCs w:val="32"/>
          <w:lang w:val="pt-BR" w:eastAsia="pt-BR"/>
        </w:rPr>
        <mc:AlternateContent>
          <mc:Choice Requires="wps">
            <w:drawing>
              <wp:anchor distT="0" distB="0" distL="114300" distR="114300" simplePos="0" relativeHeight="251695104" behindDoc="0" locked="0" layoutInCell="1" allowOverlap="1" wp14:anchorId="447A0A26" wp14:editId="18E420E9">
                <wp:simplePos x="0" y="0"/>
                <wp:positionH relativeFrom="column">
                  <wp:posOffset>4215765</wp:posOffset>
                </wp:positionH>
                <wp:positionV relativeFrom="paragraph">
                  <wp:posOffset>78105</wp:posOffset>
                </wp:positionV>
                <wp:extent cx="1735455" cy="581025"/>
                <wp:effectExtent l="0" t="0" r="36195" b="47625"/>
                <wp:wrapNone/>
                <wp:docPr id="42" name="Retângulo de cantos arredondado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5455" cy="581025"/>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633C7FC2" w14:textId="77777777" w:rsidR="007476E8" w:rsidRPr="003C5C13" w:rsidRDefault="007476E8" w:rsidP="00357470">
                            <w:pPr>
                              <w:shd w:val="clear" w:color="auto" w:fill="00B050"/>
                              <w:jc w:val="center"/>
                              <w:rPr>
                                <w:rFonts w:ascii="Arial Black" w:hAnsi="Arial Black"/>
                              </w:rPr>
                            </w:pPr>
                            <w:r w:rsidRPr="003C5C13">
                              <w:rPr>
                                <w:rFonts w:ascii="Arial Black" w:hAnsi="Arial Black"/>
                              </w:rPr>
                              <w:t>ASSESSORIA</w:t>
                            </w:r>
                          </w:p>
                          <w:p w14:paraId="22FE14F1" w14:textId="77777777" w:rsidR="007476E8" w:rsidRPr="003C5C13" w:rsidRDefault="007476E8" w:rsidP="00357470">
                            <w:pPr>
                              <w:shd w:val="clear" w:color="auto" w:fill="00B050"/>
                              <w:jc w:val="center"/>
                              <w:rPr>
                                <w:rFonts w:ascii="Arial Black" w:hAnsi="Arial Black"/>
                              </w:rPr>
                            </w:pPr>
                            <w:r w:rsidRPr="003C5C13">
                              <w:rPr>
                                <w:rFonts w:ascii="Arial Black" w:hAnsi="Arial Black"/>
                              </w:rPr>
                              <w:t>TÉCNICA</w:t>
                            </w:r>
                            <w:r>
                              <w:rPr>
                                <w:rFonts w:ascii="Arial Black" w:hAnsi="Arial Black"/>
                              </w:rPr>
                              <w:t xml:space="preserve"> E JURIDICA </w:t>
                            </w:r>
                          </w:p>
                          <w:p w14:paraId="08761568"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A0A26" id="Retângulo de cantos arredondados 42" o:spid="_x0000_s1027" style="position:absolute;left:0;text-align:left;margin-left:331.95pt;margin-top:6.15pt;width:136.6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" fillcolor="silver">
                <v:fill rotate="t" angle="135" focus="50%" type="gradient"/>
                <v:shadow on="t" opacity=".5" offset="1pt,1pt"/>
                <v:path arrowok="t"/>
                <v:textbox inset=".3mm,.3mm,.3mm,.3mm">
                  <w:txbxContent>
                    <w:p w14:paraId="633C7FC2" w14:textId="77777777" w:rsidR="007476E8" w:rsidRPr="003C5C13" w:rsidRDefault="007476E8" w:rsidP="00357470">
                      <w:pPr>
                        <w:shd w:val="clear" w:color="auto" w:fill="00B050"/>
                        <w:jc w:val="center"/>
                        <w:rPr>
                          <w:rFonts w:ascii="Arial Black" w:hAnsi="Arial Black"/>
                        </w:rPr>
                      </w:pPr>
                      <w:r w:rsidRPr="003C5C13">
                        <w:rPr>
                          <w:rFonts w:ascii="Arial Black" w:hAnsi="Arial Black"/>
                        </w:rPr>
                        <w:t>ASSESSORIA</w:t>
                      </w:r>
                    </w:p>
                    <w:p w14:paraId="22FE14F1" w14:textId="77777777" w:rsidR="007476E8" w:rsidRPr="003C5C13" w:rsidRDefault="007476E8" w:rsidP="00357470">
                      <w:pPr>
                        <w:shd w:val="clear" w:color="auto" w:fill="00B050"/>
                        <w:jc w:val="center"/>
                        <w:rPr>
                          <w:rFonts w:ascii="Arial Black" w:hAnsi="Arial Black"/>
                        </w:rPr>
                      </w:pPr>
                      <w:r w:rsidRPr="003C5C13">
                        <w:rPr>
                          <w:rFonts w:ascii="Arial Black" w:hAnsi="Arial Black"/>
                        </w:rPr>
                        <w:t>TÉCNICA</w:t>
                      </w:r>
                      <w:r>
                        <w:rPr>
                          <w:rFonts w:ascii="Arial Black" w:hAnsi="Arial Black"/>
                        </w:rPr>
                        <w:t xml:space="preserve"> E JURIDICA </w:t>
                      </w:r>
                    </w:p>
                    <w:p w14:paraId="08761568" w14:textId="77777777" w:rsidR="007476E8" w:rsidRPr="00DE76FB" w:rsidRDefault="007476E8" w:rsidP="00357470">
                      <w:pPr>
                        <w:shd w:val="clear" w:color="auto" w:fill="00B050"/>
                        <w:rPr>
                          <w:szCs w:val="12"/>
                        </w:rPr>
                      </w:pPr>
                    </w:p>
                  </w:txbxContent>
                </v:textbox>
              </v:roundrect>
            </w:pict>
          </mc:Fallback>
        </mc:AlternateContent>
      </w:r>
      <w:r w:rsidR="006E5C48">
        <w:rPr>
          <w:rFonts w:ascii="Arial Black" w:hAnsi="Arial Black"/>
          <w:b/>
          <w:bCs/>
          <w:noProof/>
          <w:sz w:val="32"/>
          <w:szCs w:val="32"/>
          <w:lang w:val="pt-BR" w:eastAsia="pt-BR"/>
        </w:rPr>
        <mc:AlternateContent>
          <mc:Choice Requires="wps">
            <w:drawing>
              <wp:anchor distT="0" distB="0" distL="114300" distR="114300" simplePos="0" relativeHeight="251694080" behindDoc="0" locked="0" layoutInCell="1" allowOverlap="1" wp14:anchorId="02CF3A9A" wp14:editId="6307E303">
                <wp:simplePos x="0" y="0"/>
                <wp:positionH relativeFrom="column">
                  <wp:posOffset>1824990</wp:posOffset>
                </wp:positionH>
                <wp:positionV relativeFrom="paragraph">
                  <wp:posOffset>59055</wp:posOffset>
                </wp:positionV>
                <wp:extent cx="1735455" cy="609600"/>
                <wp:effectExtent l="0" t="0" r="36195" b="38100"/>
                <wp:wrapNone/>
                <wp:docPr id="41" name="Retângulo de cantos arredondado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5455" cy="609600"/>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22AA4BD3"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GABINETE DO SECRETÁRIO</w:t>
                            </w:r>
                          </w:p>
                          <w:p w14:paraId="7A2BADBF"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F3A9A" id="Retângulo de cantos arredondados 41" o:spid="_x0000_s1028" style="position:absolute;left:0;text-align:left;margin-left:143.7pt;margin-top:4.65pt;width:136.6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" fillcolor="silver">
                <v:fill rotate="t" angle="135" focus="50%" type="gradient"/>
                <v:shadow on="t" opacity=".5" offset="1pt,1pt"/>
                <v:path arrowok="t"/>
                <v:textbox inset=".3mm,.3mm,.3mm,.3mm">
                  <w:txbxContent>
                    <w:p w14:paraId="22AA4BD3"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GABINETE DO SECRETÁRIO</w:t>
                      </w:r>
                    </w:p>
                    <w:p w14:paraId="7A2BADBF" w14:textId="77777777" w:rsidR="007476E8" w:rsidRPr="00DE76FB" w:rsidRDefault="007476E8" w:rsidP="00357470">
                      <w:pPr>
                        <w:shd w:val="clear" w:color="auto" w:fill="00B050"/>
                        <w:rPr>
                          <w:szCs w:val="12"/>
                        </w:rPr>
                      </w:pPr>
                    </w:p>
                  </w:txbxContent>
                </v:textbox>
              </v:roundrect>
            </w:pict>
          </mc:Fallback>
        </mc:AlternateContent>
      </w:r>
    </w:p>
    <w:p w14:paraId="653CDF24" w14:textId="77777777" w:rsidR="00357470" w:rsidRPr="00456D3A" w:rsidRDefault="006E5C48" w:rsidP="00357470">
      <w:pPr>
        <w:rPr>
          <w:rFonts w:ascii="Arial Black" w:hAnsi="Arial Black"/>
          <w:b/>
          <w:bCs/>
          <w:sz w:val="32"/>
          <w:szCs w:val="32"/>
          <w:lang w:val="pt-BR"/>
        </w:rPr>
      </w:pPr>
      <w:r>
        <w:rPr>
          <w:rFonts w:ascii="Arial" w:hAnsi="Arial" w:cs="Arial"/>
          <w:b/>
          <w:noProof/>
          <w:sz w:val="24"/>
          <w:szCs w:val="24"/>
          <w:lang w:val="pt-BR" w:eastAsia="pt-BR"/>
        </w:rPr>
        <mc:AlternateContent>
          <mc:Choice Requires="wps">
            <w:drawing>
              <wp:anchor distT="0" distB="0" distL="114300" distR="114300" simplePos="0" relativeHeight="251704320" behindDoc="0" locked="0" layoutInCell="1" allowOverlap="1" wp14:anchorId="409CC55B" wp14:editId="594C07AD">
                <wp:simplePos x="0" y="0"/>
                <wp:positionH relativeFrom="column">
                  <wp:posOffset>3660140</wp:posOffset>
                </wp:positionH>
                <wp:positionV relativeFrom="paragraph">
                  <wp:posOffset>231140</wp:posOffset>
                </wp:positionV>
                <wp:extent cx="425450" cy="15875"/>
                <wp:effectExtent l="38100" t="76200" r="0" b="60325"/>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EC7694" id="_x0000_t32" coordsize="21600,21600" o:spt="32" o:oned="t" path="m,l21600,21600e" filled="f">
                <v:path arrowok="t" fillok="f" o:connecttype="none"/>
                <o:lock v:ext="edit" shapetype="t"/>
              </v:shapetype>
              <v:shape id="AutoShape 24" o:spid="_x0000_s1026" type="#_x0000_t32" style="position:absolute;margin-left:288.2pt;margin-top:18.2pt;width:33.5pt;height:1.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">
                <v:stroke startarrow="block" endarrow="block"/>
                <o:lock v:ext="edit" shapetype="f"/>
              </v:shape>
            </w:pict>
          </mc:Fallback>
        </mc:AlternateContent>
      </w:r>
      <w:r>
        <w:rPr>
          <w:rFonts w:ascii="Arial" w:hAnsi="Arial" w:cs="Arial"/>
          <w:b/>
          <w:noProof/>
          <w:sz w:val="24"/>
          <w:szCs w:val="24"/>
          <w:lang w:val="pt-BR" w:eastAsia="pt-BR"/>
        </w:rPr>
        <mc:AlternateContent>
          <mc:Choice Requires="wps">
            <w:drawing>
              <wp:anchor distT="0" distB="0" distL="114300" distR="114300" simplePos="0" relativeHeight="251703296" behindDoc="0" locked="0" layoutInCell="1" allowOverlap="1" wp14:anchorId="54CF6CF6" wp14:editId="3493EF89">
                <wp:simplePos x="0" y="0"/>
                <wp:positionH relativeFrom="column">
                  <wp:posOffset>1332230</wp:posOffset>
                </wp:positionH>
                <wp:positionV relativeFrom="paragraph">
                  <wp:posOffset>262890</wp:posOffset>
                </wp:positionV>
                <wp:extent cx="425450" cy="15875"/>
                <wp:effectExtent l="38100" t="76200" r="0" b="60325"/>
                <wp:wrapNone/>
                <wp:docPr id="4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7B8EBA" id="AutoShape 23" o:spid="_x0000_s1026" type="#_x0000_t32" style="position:absolute;margin-left:104.9pt;margin-top:20.7pt;width:33.5pt;height:1.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">
                <v:stroke startarrow="block" endarrow="block"/>
                <o:lock v:ext="edit" shapetype="f"/>
              </v:shape>
            </w:pict>
          </mc:Fallback>
        </mc:AlternateContent>
      </w:r>
    </w:p>
    <w:p w14:paraId="6B4956D2" w14:textId="77777777" w:rsidR="00357470" w:rsidRPr="00456D3A" w:rsidRDefault="000E60C9" w:rsidP="00357470">
      <w:pPr>
        <w:jc w:val="center"/>
        <w:rPr>
          <w:rFonts w:ascii="Arial" w:hAnsi="Arial" w:cs="Arial"/>
          <w:b/>
          <w:sz w:val="24"/>
          <w:szCs w:val="24"/>
          <w:lang w:val="pt-BR"/>
        </w:rPr>
      </w:pPr>
      <w:r>
        <w:rPr>
          <w:noProof/>
          <w:sz w:val="24"/>
          <w:szCs w:val="24"/>
          <w:lang w:val="pt-BR" w:eastAsia="pt-BR"/>
        </w:rPr>
        <mc:AlternateContent>
          <mc:Choice Requires="wps">
            <w:drawing>
              <wp:anchor distT="0" distB="0" distL="114300" distR="114300" simplePos="0" relativeHeight="251705344" behindDoc="0" locked="0" layoutInCell="1" allowOverlap="1" wp14:anchorId="2A593044" wp14:editId="3A9D5DD8">
                <wp:simplePos x="0" y="0"/>
                <wp:positionH relativeFrom="column">
                  <wp:posOffset>-291465</wp:posOffset>
                </wp:positionH>
                <wp:positionV relativeFrom="paragraph">
                  <wp:posOffset>220980</wp:posOffset>
                </wp:positionV>
                <wp:extent cx="2727325" cy="835660"/>
                <wp:effectExtent l="38100" t="57150" r="0" b="40640"/>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27325" cy="835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C63D90" id="_x0000_t32" coordsize="21600,21600" o:spt="32" o:oned="t" path="m,l21600,21600e" filled="f">
                <v:path arrowok="t" fillok="f" o:connecttype="none"/>
                <o:lock v:ext="edit" shapetype="t"/>
              </v:shapetype>
              <v:shape id="AutoShape 25" o:spid="_x0000_s1026" type="#_x0000_t32" style="position:absolute;margin-left:-22.95pt;margin-top:17.4pt;width:214.75pt;height:65.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">
                <v:stroke startarrow="block" endarrow="block"/>
                <o:lock v:ext="edit" shapetype="f"/>
              </v:shape>
            </w:pict>
          </mc:Fallback>
        </mc:AlternateContent>
      </w:r>
    </w:p>
    <w:p w14:paraId="7794A1F5" w14:textId="77777777" w:rsidR="00357470" w:rsidRPr="00456D3A" w:rsidRDefault="00357470" w:rsidP="00357470">
      <w:pPr>
        <w:jc w:val="center"/>
        <w:rPr>
          <w:rFonts w:ascii="Arial" w:hAnsi="Arial" w:cs="Arial"/>
          <w:b/>
          <w:sz w:val="24"/>
          <w:szCs w:val="24"/>
          <w:u w:val="single"/>
          <w:lang w:val="pt-BR"/>
        </w:rPr>
      </w:pPr>
    </w:p>
    <w:p w14:paraId="1C1634F5" w14:textId="77777777" w:rsidR="00357470" w:rsidRPr="00456D3A" w:rsidRDefault="00357470" w:rsidP="00357470">
      <w:pPr>
        <w:jc w:val="center"/>
        <w:rPr>
          <w:rFonts w:ascii="Arial" w:hAnsi="Arial" w:cs="Arial"/>
          <w:b/>
          <w:sz w:val="24"/>
          <w:szCs w:val="24"/>
          <w:lang w:val="pt-BR"/>
        </w:rPr>
      </w:pPr>
    </w:p>
    <w:p w14:paraId="1AFA65B6" w14:textId="77777777" w:rsidR="00357470" w:rsidRPr="00456D3A" w:rsidRDefault="00357470" w:rsidP="00357470">
      <w:pPr>
        <w:jc w:val="center"/>
        <w:rPr>
          <w:rFonts w:ascii="Arial" w:hAnsi="Arial" w:cs="Arial"/>
          <w:b/>
          <w:sz w:val="24"/>
          <w:szCs w:val="24"/>
          <w:lang w:val="pt-BR"/>
        </w:rPr>
      </w:pPr>
    </w:p>
    <w:p w14:paraId="131CAE44" w14:textId="77777777" w:rsidR="00357470" w:rsidRPr="00456D3A" w:rsidRDefault="00357470" w:rsidP="00357470">
      <w:pPr>
        <w:jc w:val="center"/>
        <w:rPr>
          <w:rFonts w:ascii="Arial" w:hAnsi="Arial" w:cs="Arial"/>
          <w:b/>
          <w:sz w:val="24"/>
          <w:szCs w:val="24"/>
          <w:lang w:val="pt-BR"/>
        </w:rPr>
      </w:pPr>
    </w:p>
    <w:p w14:paraId="4E56348E" w14:textId="77777777" w:rsidR="00357470" w:rsidRPr="00456D3A" w:rsidRDefault="000E60C9" w:rsidP="00357470">
      <w:pPr>
        <w:jc w:val="center"/>
        <w:rPr>
          <w:rFonts w:ascii="Arial" w:hAnsi="Arial" w:cs="Arial"/>
          <w:b/>
          <w:sz w:val="24"/>
          <w:szCs w:val="24"/>
          <w:lang w:val="pt-BR"/>
        </w:rPr>
      </w:pPr>
      <w:r>
        <w:rPr>
          <w:noProof/>
          <w:sz w:val="24"/>
          <w:szCs w:val="24"/>
          <w:lang w:val="pt-BR" w:eastAsia="pt-BR"/>
        </w:rPr>
        <mc:AlternateContent>
          <mc:Choice Requires="wps">
            <w:drawing>
              <wp:anchor distT="0" distB="0" distL="114299" distR="114299" simplePos="0" relativeHeight="251706368" behindDoc="0" locked="0" layoutInCell="1" allowOverlap="1" wp14:anchorId="422609B3" wp14:editId="484EF6E3">
                <wp:simplePos x="0" y="0"/>
                <wp:positionH relativeFrom="column">
                  <wp:posOffset>-318135</wp:posOffset>
                </wp:positionH>
                <wp:positionV relativeFrom="paragraph">
                  <wp:posOffset>138430</wp:posOffset>
                </wp:positionV>
                <wp:extent cx="45719" cy="4105275"/>
                <wp:effectExtent l="76200" t="38100" r="69215" b="47625"/>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19" cy="4105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28F726" id="AutoShape 27" o:spid="_x0000_s1026" type="#_x0000_t32" style="position:absolute;margin-left:-25.05pt;margin-top:10.9pt;width:3.6pt;height:323.25pt;flip:x 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">
                <v:stroke startarrow="block" endarrow="block"/>
                <o:lock v:ext="edit" shapetype="f"/>
              </v:shape>
            </w:pict>
          </mc:Fallback>
        </mc:AlternateContent>
      </w:r>
    </w:p>
    <w:p w14:paraId="5C2AFADC" w14:textId="77777777" w:rsidR="00357470" w:rsidRPr="00456D3A" w:rsidRDefault="00357470" w:rsidP="00357470">
      <w:pPr>
        <w:jc w:val="center"/>
        <w:rPr>
          <w:rFonts w:ascii="Arial" w:hAnsi="Arial" w:cs="Arial"/>
          <w:b/>
          <w:sz w:val="24"/>
          <w:szCs w:val="24"/>
          <w:lang w:val="pt-BR"/>
        </w:rPr>
      </w:pPr>
    </w:p>
    <w:p w14:paraId="77E6AA80" w14:textId="77777777" w:rsidR="00357470" w:rsidRPr="00456D3A" w:rsidRDefault="006E5C48" w:rsidP="00357470">
      <w:pPr>
        <w:jc w:val="center"/>
        <w:rPr>
          <w:rFonts w:ascii="Arial" w:hAnsi="Arial" w:cs="Arial"/>
          <w:b/>
          <w:sz w:val="24"/>
          <w:szCs w:val="24"/>
          <w:lang w:val="pt-BR"/>
        </w:rPr>
      </w:pPr>
      <w:r>
        <w:rPr>
          <w:rFonts w:ascii="Arial Black" w:hAnsi="Arial Black" w:cstheme="minorBidi"/>
          <w:b/>
          <w:bCs/>
          <w:noProof/>
          <w:sz w:val="32"/>
          <w:szCs w:val="32"/>
          <w:lang w:val="pt-BR" w:eastAsia="pt-BR"/>
        </w:rPr>
        <mc:AlternateContent>
          <mc:Choice Requires="wps">
            <w:drawing>
              <wp:anchor distT="0" distB="0" distL="114300" distR="114300" simplePos="0" relativeHeight="251699200" behindDoc="0" locked="0" layoutInCell="1" allowOverlap="1" wp14:anchorId="18623AA8" wp14:editId="0B7110DB">
                <wp:simplePos x="0" y="0"/>
                <wp:positionH relativeFrom="column">
                  <wp:posOffset>489585</wp:posOffset>
                </wp:positionH>
                <wp:positionV relativeFrom="paragraph">
                  <wp:posOffset>8890</wp:posOffset>
                </wp:positionV>
                <wp:extent cx="1735455" cy="466725"/>
                <wp:effectExtent l="0" t="0" r="36195" b="47625"/>
                <wp:wrapNone/>
                <wp:docPr id="52" name="Retângulo de cantos arredondado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5455" cy="466725"/>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65DFDF04" w14:textId="77777777" w:rsidR="007476E8" w:rsidRDefault="007476E8" w:rsidP="00357470">
                            <w:pPr>
                              <w:shd w:val="clear" w:color="auto" w:fill="00B050"/>
                              <w:jc w:val="center"/>
                              <w:rPr>
                                <w:rFonts w:ascii="Arial Black" w:hAnsi="Arial Black"/>
                              </w:rPr>
                            </w:pPr>
                            <w:r>
                              <w:rPr>
                                <w:rFonts w:ascii="Arial Black" w:hAnsi="Arial Black"/>
                              </w:rPr>
                              <w:t xml:space="preserve">ASSISTENCIA </w:t>
                            </w:r>
                          </w:p>
                          <w:p w14:paraId="587B86C6" w14:textId="77777777" w:rsidR="007476E8" w:rsidRPr="002D60BA" w:rsidRDefault="007476E8" w:rsidP="00357470">
                            <w:pPr>
                              <w:shd w:val="clear" w:color="auto" w:fill="00B050"/>
                              <w:jc w:val="center"/>
                              <w:rPr>
                                <w:rFonts w:ascii="Arial Black" w:hAnsi="Arial Black"/>
                              </w:rPr>
                            </w:pPr>
                            <w:r>
                              <w:rPr>
                                <w:rFonts w:ascii="Arial Black" w:hAnsi="Arial Black"/>
                              </w:rPr>
                              <w:t>FARMACEUTICA</w:t>
                            </w:r>
                          </w:p>
                          <w:p w14:paraId="15EE5078"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23AA8" id="Retângulo de cantos arredondados 54" o:spid="_x0000_s1029" style="position:absolute;left:0;text-align:left;margin-left:38.55pt;margin-top:.7pt;width:136.6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" fillcolor="silver">
                <v:fill rotate="t" angle="135" focus="50%" type="gradient"/>
                <v:shadow on="t" opacity=".5" offset="1pt,1pt"/>
                <v:path arrowok="t"/>
                <v:textbox inset=".3mm,.3mm,.3mm,.3mm">
                  <w:txbxContent>
                    <w:p w14:paraId="65DFDF04" w14:textId="77777777" w:rsidR="007476E8" w:rsidRDefault="007476E8" w:rsidP="00357470">
                      <w:pPr>
                        <w:shd w:val="clear" w:color="auto" w:fill="00B050"/>
                        <w:jc w:val="center"/>
                        <w:rPr>
                          <w:rFonts w:ascii="Arial Black" w:hAnsi="Arial Black"/>
                        </w:rPr>
                      </w:pPr>
                      <w:r>
                        <w:rPr>
                          <w:rFonts w:ascii="Arial Black" w:hAnsi="Arial Black"/>
                        </w:rPr>
                        <w:t xml:space="preserve">ASSISTENCIA </w:t>
                      </w:r>
                    </w:p>
                    <w:p w14:paraId="587B86C6" w14:textId="77777777" w:rsidR="007476E8" w:rsidRPr="002D60BA" w:rsidRDefault="007476E8" w:rsidP="00357470">
                      <w:pPr>
                        <w:shd w:val="clear" w:color="auto" w:fill="00B050"/>
                        <w:jc w:val="center"/>
                        <w:rPr>
                          <w:rFonts w:ascii="Arial Black" w:hAnsi="Arial Black"/>
                        </w:rPr>
                      </w:pPr>
                      <w:r>
                        <w:rPr>
                          <w:rFonts w:ascii="Arial Black" w:hAnsi="Arial Black"/>
                        </w:rPr>
                        <w:t>FARMACEUTICA</w:t>
                      </w:r>
                    </w:p>
                    <w:p w14:paraId="15EE5078" w14:textId="77777777" w:rsidR="007476E8" w:rsidRPr="00DE76FB" w:rsidRDefault="007476E8" w:rsidP="00357470">
                      <w:pPr>
                        <w:shd w:val="clear" w:color="auto" w:fill="00B050"/>
                        <w:rPr>
                          <w:szCs w:val="12"/>
                        </w:rPr>
                      </w:pPr>
                    </w:p>
                  </w:txbxContent>
                </v:textbox>
              </v:roundrect>
            </w:pict>
          </mc:Fallback>
        </mc:AlternateContent>
      </w:r>
    </w:p>
    <w:p w14:paraId="6727F5DF" w14:textId="77777777" w:rsidR="00357470" w:rsidRPr="00456D3A" w:rsidRDefault="006E5C48" w:rsidP="00357470">
      <w:pPr>
        <w:jc w:val="center"/>
        <w:rPr>
          <w:rFonts w:ascii="Arial" w:hAnsi="Arial" w:cs="Arial"/>
          <w:b/>
          <w:sz w:val="24"/>
          <w:szCs w:val="24"/>
          <w:lang w:val="pt-BR"/>
        </w:rPr>
      </w:pPr>
      <w:r>
        <w:rPr>
          <w:noProof/>
          <w:sz w:val="24"/>
          <w:szCs w:val="24"/>
          <w:lang w:val="pt-BR" w:eastAsia="pt-BR"/>
        </w:rPr>
        <mc:AlternateContent>
          <mc:Choice Requires="wps">
            <w:drawing>
              <wp:anchor distT="0" distB="0" distL="114300" distR="114300" simplePos="0" relativeHeight="251707392" behindDoc="0" locked="0" layoutInCell="1" allowOverlap="1" wp14:anchorId="0BA06286" wp14:editId="22F074AA">
                <wp:simplePos x="0" y="0"/>
                <wp:positionH relativeFrom="column">
                  <wp:posOffset>-95885</wp:posOffset>
                </wp:positionH>
                <wp:positionV relativeFrom="paragraph">
                  <wp:posOffset>81280</wp:posOffset>
                </wp:positionV>
                <wp:extent cx="425450" cy="15875"/>
                <wp:effectExtent l="38100" t="76200" r="0" b="60325"/>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05F811" id="AutoShape 28" o:spid="_x0000_s1026" type="#_x0000_t32" style="position:absolute;margin-left:-7.55pt;margin-top:6.4pt;width:33.5pt;height:1.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">
                <v:stroke startarrow="block" endarrow="block"/>
                <o:lock v:ext="edit" shapetype="f"/>
              </v:shape>
            </w:pict>
          </mc:Fallback>
        </mc:AlternateContent>
      </w:r>
    </w:p>
    <w:p w14:paraId="03105225" w14:textId="77777777" w:rsidR="00357470" w:rsidRPr="00456D3A" w:rsidRDefault="000E60C9" w:rsidP="00357470">
      <w:pPr>
        <w:jc w:val="center"/>
        <w:rPr>
          <w:rFonts w:ascii="Arial" w:hAnsi="Arial" w:cs="Arial"/>
          <w:b/>
          <w:sz w:val="24"/>
          <w:szCs w:val="24"/>
          <w:lang w:val="pt-BR"/>
        </w:rPr>
      </w:pPr>
      <w:r>
        <w:rPr>
          <w:rFonts w:ascii="Arial" w:hAnsi="Arial" w:cs="Arial"/>
          <w:b/>
          <w:noProof/>
          <w:sz w:val="24"/>
          <w:szCs w:val="24"/>
          <w:lang w:val="pt-BR" w:eastAsia="pt-BR"/>
        </w:rPr>
        <mc:AlternateContent>
          <mc:Choice Requires="wps">
            <w:drawing>
              <wp:anchor distT="0" distB="0" distL="114300" distR="114300" simplePos="0" relativeHeight="251702272" behindDoc="0" locked="0" layoutInCell="1" allowOverlap="1" wp14:anchorId="7DB86A42" wp14:editId="26D15147">
                <wp:simplePos x="0" y="0"/>
                <wp:positionH relativeFrom="margin">
                  <wp:align>right</wp:align>
                </wp:positionH>
                <wp:positionV relativeFrom="paragraph">
                  <wp:posOffset>1270</wp:posOffset>
                </wp:positionV>
                <wp:extent cx="1735455" cy="409575"/>
                <wp:effectExtent l="0" t="0" r="36195" b="47625"/>
                <wp:wrapNone/>
                <wp:docPr id="56" name="Retângulo de cantos arredondado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5455" cy="409575"/>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5E670FAC" w14:textId="77777777" w:rsidR="007476E8" w:rsidRPr="002D60BA" w:rsidRDefault="007476E8" w:rsidP="009C73C3">
                            <w:pPr>
                              <w:shd w:val="clear" w:color="auto" w:fill="00B050"/>
                              <w:jc w:val="center"/>
                              <w:rPr>
                                <w:rFonts w:ascii="Arial Black" w:hAnsi="Arial Black"/>
                              </w:rPr>
                            </w:pPr>
                            <w:r>
                              <w:rPr>
                                <w:rFonts w:ascii="Arial Black" w:hAnsi="Arial Black"/>
                              </w:rPr>
                              <w:t>NASF</w:t>
                            </w:r>
                          </w:p>
                          <w:p w14:paraId="32D1241C"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86A42" id="Retângulo de cantos arredondados 56" o:spid="_x0000_s1030" style="position:absolute;left:0;text-align:left;margin-left:85.45pt;margin-top:.1pt;width:136.65pt;height:32.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" fillcolor="silver">
                <v:fill rotate="t" angle="135" focus="50%" type="gradient"/>
                <v:shadow on="t" opacity=".5" offset="1pt,1pt"/>
                <v:path arrowok="t"/>
                <v:textbox inset=".3mm,.3mm,.3mm,.3mm">
                  <w:txbxContent>
                    <w:p w14:paraId="5E670FAC" w14:textId="77777777" w:rsidR="007476E8" w:rsidRPr="002D60BA" w:rsidRDefault="007476E8" w:rsidP="009C73C3">
                      <w:pPr>
                        <w:shd w:val="clear" w:color="auto" w:fill="00B050"/>
                        <w:jc w:val="center"/>
                        <w:rPr>
                          <w:rFonts w:ascii="Arial Black" w:hAnsi="Arial Black"/>
                        </w:rPr>
                      </w:pPr>
                      <w:r>
                        <w:rPr>
                          <w:rFonts w:ascii="Arial Black" w:hAnsi="Arial Black"/>
                        </w:rPr>
                        <w:t>NASF</w:t>
                      </w:r>
                    </w:p>
                    <w:p w14:paraId="32D1241C" w14:textId="77777777" w:rsidR="007476E8" w:rsidRPr="00DE76FB" w:rsidRDefault="007476E8" w:rsidP="00357470">
                      <w:pPr>
                        <w:shd w:val="clear" w:color="auto" w:fill="00B050"/>
                        <w:rPr>
                          <w:szCs w:val="12"/>
                        </w:rPr>
                      </w:pPr>
                    </w:p>
                  </w:txbxContent>
                </v:textbox>
                <w10:wrap anchorx="margin"/>
              </v:roundrect>
            </w:pict>
          </mc:Fallback>
        </mc:AlternateContent>
      </w:r>
    </w:p>
    <w:p w14:paraId="242BF8A9" w14:textId="77777777" w:rsidR="00357470" w:rsidRPr="00456D3A" w:rsidRDefault="000E60C9" w:rsidP="00357470">
      <w:pPr>
        <w:ind w:firstLine="708"/>
        <w:jc w:val="both"/>
        <w:rPr>
          <w:rStyle w:val="apple-converted-space"/>
          <w:sz w:val="24"/>
          <w:szCs w:val="24"/>
          <w:lang w:val="pt-BR"/>
        </w:rPr>
      </w:pPr>
      <w:r>
        <w:rPr>
          <w:noProof/>
          <w:sz w:val="24"/>
          <w:szCs w:val="24"/>
          <w:lang w:val="pt-BR" w:eastAsia="pt-BR"/>
        </w:rPr>
        <mc:AlternateContent>
          <mc:Choice Requires="wps">
            <w:drawing>
              <wp:anchor distT="0" distB="0" distL="114300" distR="114300" simplePos="0" relativeHeight="251711488" behindDoc="0" locked="0" layoutInCell="1" allowOverlap="1" wp14:anchorId="4727C877" wp14:editId="5C42557F">
                <wp:simplePos x="0" y="0"/>
                <wp:positionH relativeFrom="column">
                  <wp:posOffset>2303145</wp:posOffset>
                </wp:positionH>
                <wp:positionV relativeFrom="paragraph">
                  <wp:posOffset>29210</wp:posOffset>
                </wp:positionV>
                <wp:extent cx="1163955" cy="851535"/>
                <wp:effectExtent l="38100" t="38100" r="36195" b="43815"/>
                <wp:wrapNone/>
                <wp:docPr id="5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3955" cy="8515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5CA84D" id="AutoShape 32" o:spid="_x0000_s1026" type="#_x0000_t32" style="position:absolute;margin-left:181.35pt;margin-top:2.3pt;width:91.65pt;height:67.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">
                <v:stroke startarrow="block" endarrow="block"/>
                <o:lock v:ext="edit" shapetype="f"/>
              </v:shape>
            </w:pict>
          </mc:Fallback>
        </mc:AlternateContent>
      </w:r>
    </w:p>
    <w:p w14:paraId="45EF2D1C" w14:textId="77777777" w:rsidR="00357470" w:rsidRPr="00456D3A" w:rsidRDefault="00357470" w:rsidP="00357470">
      <w:pPr>
        <w:ind w:firstLine="708"/>
        <w:jc w:val="both"/>
        <w:rPr>
          <w:rStyle w:val="apple-converted-space"/>
          <w:sz w:val="24"/>
          <w:szCs w:val="24"/>
          <w:lang w:val="pt-BR"/>
        </w:rPr>
      </w:pPr>
    </w:p>
    <w:p w14:paraId="03A2611E" w14:textId="77777777" w:rsidR="00357470" w:rsidRPr="00456D3A" w:rsidRDefault="00357470" w:rsidP="00357470">
      <w:pPr>
        <w:ind w:firstLine="708"/>
        <w:jc w:val="both"/>
        <w:rPr>
          <w:rStyle w:val="apple-converted-space"/>
          <w:sz w:val="24"/>
          <w:szCs w:val="24"/>
          <w:lang w:val="pt-BR"/>
        </w:rPr>
      </w:pPr>
    </w:p>
    <w:p w14:paraId="07747C7E" w14:textId="77777777" w:rsidR="00357470" w:rsidRPr="00456D3A" w:rsidRDefault="00357470" w:rsidP="00357470">
      <w:pPr>
        <w:ind w:firstLine="708"/>
        <w:jc w:val="both"/>
        <w:rPr>
          <w:rStyle w:val="apple-converted-space"/>
          <w:sz w:val="24"/>
          <w:szCs w:val="24"/>
          <w:lang w:val="pt-BR"/>
        </w:rPr>
      </w:pPr>
    </w:p>
    <w:p w14:paraId="1AD890EB" w14:textId="77777777" w:rsidR="00357470" w:rsidRPr="00456D3A" w:rsidRDefault="006E5C48" w:rsidP="00357470">
      <w:pPr>
        <w:ind w:firstLine="708"/>
        <w:jc w:val="both"/>
        <w:rPr>
          <w:rStyle w:val="apple-converted-space"/>
          <w:sz w:val="24"/>
          <w:szCs w:val="24"/>
          <w:lang w:val="pt-BR"/>
        </w:rPr>
      </w:pPr>
      <w:r>
        <w:rPr>
          <w:rFonts w:ascii="Arial Black" w:hAnsi="Arial Black" w:cstheme="minorBidi"/>
          <w:b/>
          <w:bCs/>
          <w:noProof/>
          <w:sz w:val="32"/>
          <w:szCs w:val="32"/>
          <w:lang w:val="pt-BR" w:eastAsia="pt-BR"/>
        </w:rPr>
        <mc:AlternateContent>
          <mc:Choice Requires="wps">
            <w:drawing>
              <wp:anchor distT="0" distB="0" distL="114300" distR="114300" simplePos="0" relativeHeight="251696128" behindDoc="0" locked="0" layoutInCell="1" allowOverlap="1" wp14:anchorId="77D6C1EC" wp14:editId="04DA844F">
                <wp:simplePos x="0" y="0"/>
                <wp:positionH relativeFrom="column">
                  <wp:posOffset>577215</wp:posOffset>
                </wp:positionH>
                <wp:positionV relativeFrom="paragraph">
                  <wp:posOffset>1270</wp:posOffset>
                </wp:positionV>
                <wp:extent cx="1569085" cy="390525"/>
                <wp:effectExtent l="0" t="0" r="31115" b="47625"/>
                <wp:wrapNone/>
                <wp:docPr id="59" name="Retângulo de cantos arredondado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085" cy="390525"/>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1ECAA78D" w14:textId="77777777" w:rsidR="007476E8" w:rsidRPr="00B26CD8" w:rsidRDefault="007476E8" w:rsidP="00357470">
                            <w:pPr>
                              <w:shd w:val="clear" w:color="auto" w:fill="00B050"/>
                              <w:jc w:val="center"/>
                              <w:rPr>
                                <w:rFonts w:ascii="Arial Black" w:hAnsi="Arial Black"/>
                              </w:rPr>
                            </w:pPr>
                            <w:r>
                              <w:rPr>
                                <w:rFonts w:ascii="Arial Black" w:hAnsi="Arial Black"/>
                              </w:rPr>
                              <w:t>ATENÇÃO PRIMÁRIA</w:t>
                            </w:r>
                          </w:p>
                          <w:p w14:paraId="5F8AA1A4"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6C1EC" id="Retângulo de cantos arredondados 59" o:spid="_x0000_s1031" style="position:absolute;left:0;text-align:left;margin-left:45.45pt;margin-top:.1pt;width:123.5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" fillcolor="silver">
                <v:fill rotate="t" angle="135" focus="50%" type="gradient"/>
                <v:shadow on="t" opacity=".5" offset="1pt,1pt"/>
                <v:path arrowok="t"/>
                <v:textbox inset=".3mm,.3mm,.3mm,.3mm">
                  <w:txbxContent>
                    <w:p w14:paraId="1ECAA78D" w14:textId="77777777" w:rsidR="007476E8" w:rsidRPr="00B26CD8" w:rsidRDefault="007476E8" w:rsidP="00357470">
                      <w:pPr>
                        <w:shd w:val="clear" w:color="auto" w:fill="00B050"/>
                        <w:jc w:val="center"/>
                        <w:rPr>
                          <w:rFonts w:ascii="Arial Black" w:hAnsi="Arial Black"/>
                        </w:rPr>
                      </w:pPr>
                      <w:r>
                        <w:rPr>
                          <w:rFonts w:ascii="Arial Black" w:hAnsi="Arial Black"/>
                        </w:rPr>
                        <w:t>ATENÇÃO PRIMÁRIA</w:t>
                      </w:r>
                    </w:p>
                    <w:p w14:paraId="5F8AA1A4" w14:textId="77777777" w:rsidR="007476E8" w:rsidRPr="00DE76FB" w:rsidRDefault="007476E8" w:rsidP="00357470">
                      <w:pPr>
                        <w:shd w:val="clear" w:color="auto" w:fill="00B050"/>
                        <w:rPr>
                          <w:szCs w:val="12"/>
                        </w:rPr>
                      </w:pPr>
                    </w:p>
                  </w:txbxContent>
                </v:textbox>
              </v:roundrect>
            </w:pict>
          </mc:Fallback>
        </mc:AlternateContent>
      </w:r>
    </w:p>
    <w:p w14:paraId="013C421E" w14:textId="77777777" w:rsidR="00357470" w:rsidRPr="00456D3A" w:rsidRDefault="00506747" w:rsidP="00357470">
      <w:pPr>
        <w:ind w:firstLine="708"/>
        <w:jc w:val="both"/>
        <w:rPr>
          <w:rStyle w:val="apple-converted-space"/>
          <w:sz w:val="24"/>
          <w:szCs w:val="24"/>
          <w:lang w:val="pt-BR"/>
        </w:rPr>
      </w:pPr>
      <w:r>
        <w:rPr>
          <w:rFonts w:ascii="Arial Black" w:hAnsi="Arial Black" w:cstheme="minorBidi"/>
          <w:b/>
          <w:bCs/>
          <w:noProof/>
          <w:sz w:val="32"/>
          <w:szCs w:val="32"/>
          <w:lang w:val="pt-BR" w:eastAsia="pt-BR"/>
        </w:rPr>
        <mc:AlternateContent>
          <mc:Choice Requires="wps">
            <w:drawing>
              <wp:anchor distT="0" distB="0" distL="114300" distR="114300" simplePos="0" relativeHeight="251708416" behindDoc="0" locked="0" layoutInCell="1" allowOverlap="1" wp14:anchorId="4E126AB1" wp14:editId="3393F7A5">
                <wp:simplePos x="0" y="0"/>
                <wp:positionH relativeFrom="column">
                  <wp:posOffset>-34925</wp:posOffset>
                </wp:positionH>
                <wp:positionV relativeFrom="paragraph">
                  <wp:posOffset>86360</wp:posOffset>
                </wp:positionV>
                <wp:extent cx="425450" cy="15875"/>
                <wp:effectExtent l="38100" t="76200" r="0" b="60325"/>
                <wp:wrapNone/>
                <wp:docPr id="6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8948B9" id="AutoShape 29" o:spid="_x0000_s1026" type="#_x0000_t32" style="position:absolute;margin-left:-2.75pt;margin-top:6.8pt;width:33.5pt;height:1.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">
                <v:stroke startarrow="block" endarrow="block"/>
                <o:lock v:ext="edit" shapetype="f"/>
              </v:shape>
            </w:pict>
          </mc:Fallback>
        </mc:AlternateContent>
      </w:r>
      <w:r w:rsidR="00D742FF">
        <w:rPr>
          <w:rFonts w:ascii="Arial Black" w:hAnsi="Arial Black" w:cstheme="minorBidi"/>
          <w:b/>
          <w:bCs/>
          <w:noProof/>
          <w:sz w:val="32"/>
          <w:szCs w:val="32"/>
          <w:lang w:val="pt-BR" w:eastAsia="pt-BR"/>
        </w:rPr>
        <mc:AlternateContent>
          <mc:Choice Requires="wps">
            <w:drawing>
              <wp:anchor distT="0" distB="0" distL="114300" distR="114300" simplePos="0" relativeHeight="251701248" behindDoc="0" locked="0" layoutInCell="1" allowOverlap="1" wp14:anchorId="4E904BA2" wp14:editId="10B265C3">
                <wp:simplePos x="0" y="0"/>
                <wp:positionH relativeFrom="column">
                  <wp:posOffset>3749040</wp:posOffset>
                </wp:positionH>
                <wp:positionV relativeFrom="paragraph">
                  <wp:posOffset>35560</wp:posOffset>
                </wp:positionV>
                <wp:extent cx="1628775" cy="447675"/>
                <wp:effectExtent l="0" t="0" r="47625" b="47625"/>
                <wp:wrapNone/>
                <wp:docPr id="60" name="Retângulo de cantos arredondado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447675"/>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020057E4" w14:textId="77777777" w:rsidR="007476E8" w:rsidRDefault="007476E8" w:rsidP="00357470">
                            <w:pPr>
                              <w:shd w:val="clear" w:color="auto" w:fill="00B050"/>
                              <w:jc w:val="center"/>
                              <w:rPr>
                                <w:rFonts w:ascii="Arial Black" w:hAnsi="Arial Black"/>
                              </w:rPr>
                            </w:pPr>
                            <w:r>
                              <w:rPr>
                                <w:rFonts w:ascii="Arial Black" w:hAnsi="Arial Black"/>
                              </w:rPr>
                              <w:t>ACADEMIA</w:t>
                            </w:r>
                          </w:p>
                          <w:p w14:paraId="62387DF3" w14:textId="77777777" w:rsidR="007476E8" w:rsidRPr="00B26CD8" w:rsidRDefault="007476E8" w:rsidP="00357470">
                            <w:pPr>
                              <w:shd w:val="clear" w:color="auto" w:fill="00B050"/>
                              <w:jc w:val="center"/>
                              <w:rPr>
                                <w:rFonts w:ascii="Arial Black" w:hAnsi="Arial Black"/>
                              </w:rPr>
                            </w:pPr>
                            <w:r>
                              <w:rPr>
                                <w:rFonts w:ascii="Arial Black" w:hAnsi="Arial Black"/>
                              </w:rPr>
                              <w:t>DA SAUDE</w:t>
                            </w:r>
                          </w:p>
                          <w:p w14:paraId="2C44AEFE"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04BA2" id="Retângulo de cantos arredondados 60" o:spid="_x0000_s1032" style="position:absolute;left:0;text-align:left;margin-left:295.2pt;margin-top:2.8pt;width:128.2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" fillcolor="silver">
                <v:fill rotate="t" angle="135" focus="50%" type="gradient"/>
                <v:shadow on="t" opacity=".5" offset="1pt,1pt"/>
                <v:path arrowok="t"/>
                <v:textbox inset=".3mm,.3mm,.3mm,.3mm">
                  <w:txbxContent>
                    <w:p w14:paraId="020057E4" w14:textId="77777777" w:rsidR="007476E8" w:rsidRDefault="007476E8" w:rsidP="00357470">
                      <w:pPr>
                        <w:shd w:val="clear" w:color="auto" w:fill="00B050"/>
                        <w:jc w:val="center"/>
                        <w:rPr>
                          <w:rFonts w:ascii="Arial Black" w:hAnsi="Arial Black"/>
                        </w:rPr>
                      </w:pPr>
                      <w:r>
                        <w:rPr>
                          <w:rFonts w:ascii="Arial Black" w:hAnsi="Arial Black"/>
                        </w:rPr>
                        <w:t>ACADEMIA</w:t>
                      </w:r>
                    </w:p>
                    <w:p w14:paraId="62387DF3" w14:textId="77777777" w:rsidR="007476E8" w:rsidRPr="00B26CD8" w:rsidRDefault="007476E8" w:rsidP="00357470">
                      <w:pPr>
                        <w:shd w:val="clear" w:color="auto" w:fill="00B050"/>
                        <w:jc w:val="center"/>
                        <w:rPr>
                          <w:rFonts w:ascii="Arial Black" w:hAnsi="Arial Black"/>
                        </w:rPr>
                      </w:pPr>
                      <w:r>
                        <w:rPr>
                          <w:rFonts w:ascii="Arial Black" w:hAnsi="Arial Black"/>
                        </w:rPr>
                        <w:t>DA SAUDE</w:t>
                      </w:r>
                    </w:p>
                    <w:p w14:paraId="2C44AEFE" w14:textId="77777777" w:rsidR="007476E8" w:rsidRPr="00DE76FB" w:rsidRDefault="007476E8" w:rsidP="00357470">
                      <w:pPr>
                        <w:shd w:val="clear" w:color="auto" w:fill="00B050"/>
                        <w:rPr>
                          <w:szCs w:val="12"/>
                        </w:rPr>
                      </w:pPr>
                    </w:p>
                  </w:txbxContent>
                </v:textbox>
              </v:roundrect>
            </w:pict>
          </mc:Fallback>
        </mc:AlternateContent>
      </w:r>
    </w:p>
    <w:p w14:paraId="7FC13BF5" w14:textId="77777777" w:rsidR="00357470" w:rsidRPr="00456D3A" w:rsidRDefault="00D742FF" w:rsidP="00357470">
      <w:pPr>
        <w:ind w:firstLine="708"/>
        <w:jc w:val="both"/>
        <w:rPr>
          <w:rStyle w:val="apple-converted-space"/>
          <w:sz w:val="24"/>
          <w:szCs w:val="24"/>
          <w:lang w:val="pt-BR"/>
        </w:rPr>
      </w:pPr>
      <w:r>
        <w:rPr>
          <w:noProof/>
          <w:sz w:val="24"/>
          <w:szCs w:val="24"/>
          <w:lang w:val="pt-BR" w:eastAsia="pt-BR"/>
        </w:rPr>
        <mc:AlternateContent>
          <mc:Choice Requires="wps">
            <w:drawing>
              <wp:anchor distT="0" distB="0" distL="114300" distR="114300" simplePos="0" relativeHeight="251712512" behindDoc="0" locked="0" layoutInCell="1" allowOverlap="1" wp14:anchorId="26F6B080" wp14:editId="60DDDCFD">
                <wp:simplePos x="0" y="0"/>
                <wp:positionH relativeFrom="column">
                  <wp:posOffset>2379345</wp:posOffset>
                </wp:positionH>
                <wp:positionV relativeFrom="paragraph">
                  <wp:posOffset>81915</wp:posOffset>
                </wp:positionV>
                <wp:extent cx="1087755" cy="15875"/>
                <wp:effectExtent l="38100" t="76200" r="0" b="79375"/>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87755"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78B6AB" id="AutoShape 33" o:spid="_x0000_s1026" type="#_x0000_t32" style="position:absolute;margin-left:187.35pt;margin-top:6.45pt;width:85.65pt;height:1.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">
                <v:stroke startarrow="block" endarrow="block"/>
                <o:lock v:ext="edit" shapetype="f"/>
              </v:shape>
            </w:pict>
          </mc:Fallback>
        </mc:AlternateContent>
      </w:r>
    </w:p>
    <w:p w14:paraId="332615A6" w14:textId="77777777" w:rsidR="00357470" w:rsidRPr="00456D3A" w:rsidRDefault="00357470" w:rsidP="00357470">
      <w:pPr>
        <w:ind w:firstLine="708"/>
        <w:jc w:val="both"/>
        <w:rPr>
          <w:rStyle w:val="apple-converted-space"/>
          <w:sz w:val="24"/>
          <w:szCs w:val="24"/>
          <w:lang w:val="pt-BR"/>
        </w:rPr>
      </w:pPr>
    </w:p>
    <w:p w14:paraId="5719590B" w14:textId="77777777" w:rsidR="00357470" w:rsidRPr="00456D3A" w:rsidRDefault="00357470" w:rsidP="00357470">
      <w:pPr>
        <w:ind w:firstLine="708"/>
        <w:jc w:val="both"/>
        <w:rPr>
          <w:rStyle w:val="apple-converted-space"/>
          <w:sz w:val="24"/>
          <w:szCs w:val="24"/>
          <w:lang w:val="pt-BR"/>
        </w:rPr>
      </w:pPr>
    </w:p>
    <w:p w14:paraId="0279EFBD" w14:textId="77777777" w:rsidR="00357470" w:rsidRPr="00456D3A" w:rsidRDefault="00357470" w:rsidP="00357470">
      <w:pPr>
        <w:ind w:firstLine="708"/>
        <w:jc w:val="both"/>
        <w:rPr>
          <w:rStyle w:val="apple-converted-space"/>
          <w:sz w:val="24"/>
          <w:szCs w:val="24"/>
          <w:lang w:val="pt-BR"/>
        </w:rPr>
      </w:pPr>
    </w:p>
    <w:p w14:paraId="1AEED8FD" w14:textId="77777777" w:rsidR="00357470" w:rsidRPr="00456D3A" w:rsidRDefault="00357470" w:rsidP="00357470">
      <w:pPr>
        <w:ind w:firstLine="708"/>
        <w:jc w:val="both"/>
        <w:rPr>
          <w:rStyle w:val="apple-converted-space"/>
          <w:sz w:val="24"/>
          <w:szCs w:val="24"/>
          <w:lang w:val="pt-BR"/>
        </w:rPr>
      </w:pPr>
    </w:p>
    <w:p w14:paraId="580725A6" w14:textId="77777777" w:rsidR="00357470" w:rsidRPr="00456D3A" w:rsidRDefault="00506747" w:rsidP="00357470">
      <w:pPr>
        <w:ind w:firstLine="708"/>
        <w:jc w:val="both"/>
        <w:rPr>
          <w:rStyle w:val="apple-converted-space"/>
          <w:sz w:val="24"/>
          <w:szCs w:val="24"/>
          <w:lang w:val="pt-BR"/>
        </w:rPr>
      </w:pPr>
      <w:r>
        <w:rPr>
          <w:rFonts w:ascii="Arial Black" w:hAnsi="Arial Black" w:cstheme="minorBidi"/>
          <w:b/>
          <w:bCs/>
          <w:noProof/>
          <w:sz w:val="32"/>
          <w:szCs w:val="32"/>
          <w:lang w:val="pt-BR" w:eastAsia="pt-BR"/>
        </w:rPr>
        <mc:AlternateContent>
          <mc:Choice Requires="wps">
            <w:drawing>
              <wp:anchor distT="0" distB="0" distL="114300" distR="114300" simplePos="0" relativeHeight="251700224" behindDoc="0" locked="0" layoutInCell="1" allowOverlap="1" wp14:anchorId="3A73C27B" wp14:editId="05F8CA18">
                <wp:simplePos x="0" y="0"/>
                <wp:positionH relativeFrom="column">
                  <wp:posOffset>3853815</wp:posOffset>
                </wp:positionH>
                <wp:positionV relativeFrom="paragraph">
                  <wp:posOffset>155575</wp:posOffset>
                </wp:positionV>
                <wp:extent cx="1362075" cy="485775"/>
                <wp:effectExtent l="0" t="0" r="47625" b="47625"/>
                <wp:wrapNone/>
                <wp:docPr id="65" name="Retângulo de cantos arredondado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485775"/>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53446EFE" w14:textId="77777777" w:rsidR="007476E8" w:rsidRPr="00B26CD8" w:rsidRDefault="007476E8" w:rsidP="00357470">
                            <w:pPr>
                              <w:shd w:val="clear" w:color="auto" w:fill="00B050"/>
                              <w:jc w:val="center"/>
                              <w:rPr>
                                <w:rFonts w:ascii="Arial Black" w:hAnsi="Arial Black"/>
                              </w:rPr>
                            </w:pPr>
                            <w:r>
                              <w:rPr>
                                <w:rFonts w:ascii="Arial Black" w:hAnsi="Arial Black"/>
                              </w:rPr>
                              <w:t>SETOR DE ENDEMIAS</w:t>
                            </w:r>
                          </w:p>
                          <w:p w14:paraId="0362DEB1"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3C27B" id="Retângulo de cantos arredondados 65" o:spid="_x0000_s1033" style="position:absolute;left:0;text-align:left;margin-left:303.45pt;margin-top:12.25pt;width:107.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" fillcolor="silver">
                <v:fill rotate="t" angle="135" focus="50%" type="gradient"/>
                <v:shadow on="t" opacity=".5" offset="1pt,1pt"/>
                <v:path arrowok="t"/>
                <v:textbox inset=".3mm,.3mm,.3mm,.3mm">
                  <w:txbxContent>
                    <w:p w14:paraId="53446EFE" w14:textId="77777777" w:rsidR="007476E8" w:rsidRPr="00B26CD8" w:rsidRDefault="007476E8" w:rsidP="00357470">
                      <w:pPr>
                        <w:shd w:val="clear" w:color="auto" w:fill="00B050"/>
                        <w:jc w:val="center"/>
                        <w:rPr>
                          <w:rFonts w:ascii="Arial Black" w:hAnsi="Arial Black"/>
                        </w:rPr>
                      </w:pPr>
                      <w:r>
                        <w:rPr>
                          <w:rFonts w:ascii="Arial Black" w:hAnsi="Arial Black"/>
                        </w:rPr>
                        <w:t>SETOR DE ENDEMIAS</w:t>
                      </w:r>
                    </w:p>
                    <w:p w14:paraId="0362DEB1" w14:textId="77777777" w:rsidR="007476E8" w:rsidRPr="00DE76FB" w:rsidRDefault="007476E8" w:rsidP="00357470">
                      <w:pPr>
                        <w:shd w:val="clear" w:color="auto" w:fill="00B050"/>
                        <w:rPr>
                          <w:szCs w:val="12"/>
                        </w:rPr>
                      </w:pPr>
                    </w:p>
                  </w:txbxContent>
                </v:textbox>
              </v:roundrect>
            </w:pict>
          </mc:Fallback>
        </mc:AlternateContent>
      </w:r>
      <w:r w:rsidR="00D742FF">
        <w:rPr>
          <w:rFonts w:ascii="Arial Black" w:hAnsi="Arial Black" w:cstheme="minorBidi"/>
          <w:b/>
          <w:bCs/>
          <w:noProof/>
          <w:sz w:val="32"/>
          <w:szCs w:val="32"/>
          <w:lang w:val="pt-BR" w:eastAsia="pt-BR"/>
        </w:rPr>
        <mc:AlternateContent>
          <mc:Choice Requires="wps">
            <w:drawing>
              <wp:anchor distT="0" distB="0" distL="114300" distR="114300" simplePos="0" relativeHeight="251697152" behindDoc="0" locked="0" layoutInCell="1" allowOverlap="1" wp14:anchorId="346DB34A" wp14:editId="6F83FD0A">
                <wp:simplePos x="0" y="0"/>
                <wp:positionH relativeFrom="column">
                  <wp:posOffset>586740</wp:posOffset>
                </wp:positionH>
                <wp:positionV relativeFrom="paragraph">
                  <wp:posOffset>11430</wp:posOffset>
                </wp:positionV>
                <wp:extent cx="1409700" cy="495300"/>
                <wp:effectExtent l="0" t="0" r="38100" b="38100"/>
                <wp:wrapNone/>
                <wp:docPr id="64" name="Retângulo de cantos arredondado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495300"/>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155510B9"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VIGILÂNCIA EPIDEMIOLÓGICA</w:t>
                            </w:r>
                          </w:p>
                          <w:p w14:paraId="7B6F5050"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DB34A" id="Retângulo de cantos arredondados 64" o:spid="_x0000_s1034" style="position:absolute;left:0;text-align:left;margin-left:46.2pt;margin-top:.9pt;width:111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" fillcolor="silver">
                <v:fill rotate="t" angle="135" focus="50%" type="gradient"/>
                <v:shadow on="t" opacity=".5" offset="1pt,1pt"/>
                <v:path arrowok="t"/>
                <v:textbox inset=".3mm,.3mm,.3mm,.3mm">
                  <w:txbxContent>
                    <w:p w14:paraId="155510B9"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VIGILÂNCIA EPIDEMIOLÓGICA</w:t>
                      </w:r>
                    </w:p>
                    <w:p w14:paraId="7B6F5050" w14:textId="77777777" w:rsidR="007476E8" w:rsidRPr="00DE76FB" w:rsidRDefault="007476E8" w:rsidP="00357470">
                      <w:pPr>
                        <w:shd w:val="clear" w:color="auto" w:fill="00B050"/>
                        <w:rPr>
                          <w:szCs w:val="12"/>
                        </w:rPr>
                      </w:pPr>
                    </w:p>
                  </w:txbxContent>
                </v:textbox>
              </v:roundrect>
            </w:pict>
          </mc:Fallback>
        </mc:AlternateContent>
      </w:r>
    </w:p>
    <w:p w14:paraId="253C2394" w14:textId="77777777" w:rsidR="00357470" w:rsidRPr="00456D3A" w:rsidRDefault="00D742FF" w:rsidP="00357470">
      <w:pPr>
        <w:ind w:firstLine="708"/>
        <w:jc w:val="both"/>
        <w:rPr>
          <w:rStyle w:val="apple-converted-space"/>
          <w:sz w:val="24"/>
          <w:szCs w:val="24"/>
          <w:lang w:val="pt-BR"/>
        </w:rPr>
      </w:pPr>
      <w:r>
        <w:rPr>
          <w:noProof/>
          <w:sz w:val="24"/>
          <w:szCs w:val="24"/>
          <w:lang w:val="pt-BR" w:eastAsia="pt-BR"/>
        </w:rPr>
        <mc:AlternateContent>
          <mc:Choice Requires="wps">
            <w:drawing>
              <wp:anchor distT="0" distB="0" distL="114300" distR="114300" simplePos="0" relativeHeight="251709440" behindDoc="0" locked="0" layoutInCell="1" allowOverlap="1" wp14:anchorId="358F5CB3" wp14:editId="57E40070">
                <wp:simplePos x="0" y="0"/>
                <wp:positionH relativeFrom="column">
                  <wp:posOffset>-6350</wp:posOffset>
                </wp:positionH>
                <wp:positionV relativeFrom="paragraph">
                  <wp:posOffset>89535</wp:posOffset>
                </wp:positionV>
                <wp:extent cx="425450" cy="15875"/>
                <wp:effectExtent l="38100" t="76200" r="0" b="60325"/>
                <wp:wrapNone/>
                <wp:docPr id="6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B8645B" id="AutoShape 30" o:spid="_x0000_s1026" type="#_x0000_t32" style="position:absolute;margin-left:-.5pt;margin-top:7.05pt;width:33.5pt;height:1.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">
                <v:stroke startarrow="block" endarrow="block"/>
                <o:lock v:ext="edit" shapetype="f"/>
              </v:shape>
            </w:pict>
          </mc:Fallback>
        </mc:AlternateContent>
      </w:r>
    </w:p>
    <w:p w14:paraId="0F2DA92E" w14:textId="77777777" w:rsidR="00357470" w:rsidRPr="00456D3A" w:rsidRDefault="00D742FF" w:rsidP="00357470">
      <w:pPr>
        <w:ind w:firstLine="708"/>
        <w:jc w:val="both"/>
        <w:rPr>
          <w:rStyle w:val="apple-converted-space"/>
          <w:sz w:val="24"/>
          <w:szCs w:val="24"/>
          <w:lang w:val="pt-BR"/>
        </w:rPr>
      </w:pPr>
      <w:r>
        <w:rPr>
          <w:noProof/>
          <w:sz w:val="24"/>
          <w:szCs w:val="24"/>
          <w:lang w:val="pt-BR" w:eastAsia="pt-BR"/>
        </w:rPr>
        <mc:AlternateContent>
          <mc:Choice Requires="wps">
            <w:drawing>
              <wp:anchor distT="0" distB="0" distL="114300" distR="114300" simplePos="0" relativeHeight="251713536" behindDoc="0" locked="0" layoutInCell="1" allowOverlap="1" wp14:anchorId="60F1B87B" wp14:editId="343F20D3">
                <wp:simplePos x="0" y="0"/>
                <wp:positionH relativeFrom="column">
                  <wp:posOffset>2227580</wp:posOffset>
                </wp:positionH>
                <wp:positionV relativeFrom="paragraph">
                  <wp:posOffset>79375</wp:posOffset>
                </wp:positionV>
                <wp:extent cx="1087755" cy="15875"/>
                <wp:effectExtent l="38100" t="76200" r="0" b="79375"/>
                <wp:wrapNone/>
                <wp:docPr id="6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87755"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9AD749" id="AutoShape 34" o:spid="_x0000_s1026" type="#_x0000_t32" style="position:absolute;margin-left:175.4pt;margin-top:6.25pt;width:85.65pt;height:1.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">
                <v:stroke startarrow="block" endarrow="block"/>
                <o:lock v:ext="edit" shapetype="f"/>
              </v:shape>
            </w:pict>
          </mc:Fallback>
        </mc:AlternateContent>
      </w:r>
    </w:p>
    <w:p w14:paraId="65BFF6F7" w14:textId="77777777" w:rsidR="00357470" w:rsidRPr="00456D3A" w:rsidRDefault="00357470" w:rsidP="00357470">
      <w:pPr>
        <w:ind w:firstLine="708"/>
        <w:jc w:val="both"/>
        <w:rPr>
          <w:rStyle w:val="apple-converted-space"/>
          <w:sz w:val="24"/>
          <w:szCs w:val="24"/>
          <w:lang w:val="pt-BR"/>
        </w:rPr>
      </w:pPr>
    </w:p>
    <w:p w14:paraId="107256D9" w14:textId="77777777" w:rsidR="00357470" w:rsidRPr="00456D3A" w:rsidRDefault="00357470" w:rsidP="00357470">
      <w:pPr>
        <w:ind w:firstLine="708"/>
        <w:jc w:val="both"/>
        <w:rPr>
          <w:rStyle w:val="apple-converted-space"/>
          <w:sz w:val="24"/>
          <w:szCs w:val="24"/>
          <w:lang w:val="pt-BR"/>
        </w:rPr>
      </w:pPr>
    </w:p>
    <w:p w14:paraId="0D7A72A4" w14:textId="77777777" w:rsidR="00357470" w:rsidRPr="00456D3A" w:rsidRDefault="000E60C9" w:rsidP="00357470">
      <w:pPr>
        <w:ind w:firstLine="708"/>
        <w:jc w:val="both"/>
        <w:rPr>
          <w:rStyle w:val="apple-converted-space"/>
          <w:sz w:val="24"/>
          <w:szCs w:val="24"/>
          <w:lang w:val="pt-BR"/>
        </w:rPr>
      </w:pPr>
      <w:r>
        <w:rPr>
          <w:rFonts w:ascii="Arial Black" w:hAnsi="Arial Black" w:cstheme="minorBidi"/>
          <w:b/>
          <w:bCs/>
          <w:noProof/>
          <w:sz w:val="32"/>
          <w:szCs w:val="32"/>
          <w:lang w:val="pt-BR" w:eastAsia="pt-BR"/>
        </w:rPr>
        <mc:AlternateContent>
          <mc:Choice Requires="wps">
            <w:drawing>
              <wp:anchor distT="0" distB="0" distL="114300" distR="114300" simplePos="0" relativeHeight="251698176" behindDoc="0" locked="0" layoutInCell="1" allowOverlap="1" wp14:anchorId="74DB05D5" wp14:editId="117BABA7">
                <wp:simplePos x="0" y="0"/>
                <wp:positionH relativeFrom="column">
                  <wp:posOffset>584200</wp:posOffset>
                </wp:positionH>
                <wp:positionV relativeFrom="paragraph">
                  <wp:posOffset>22860</wp:posOffset>
                </wp:positionV>
                <wp:extent cx="1504950" cy="438150"/>
                <wp:effectExtent l="0" t="0" r="38100" b="38100"/>
                <wp:wrapNone/>
                <wp:docPr id="68" name="Retângulo de cantos arredondado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438150"/>
                        </a:xfrm>
                        <a:prstGeom prst="roundRect">
                          <a:avLst>
                            <a:gd name="adj" fmla="val 16667"/>
                          </a:avLst>
                        </a:prstGeom>
                        <a:gradFill rotWithShape="1">
                          <a:gsLst>
                            <a:gs pos="0">
                              <a:srgbClr val="C0C0C0"/>
                            </a:gs>
                            <a:gs pos="50000">
                              <a:srgbClr val="FFFFFF"/>
                            </a:gs>
                            <a:gs pos="100000">
                              <a:srgbClr val="C0C0C0"/>
                            </a:gs>
                          </a:gsLst>
                          <a:lin ang="18900000" scaled="1"/>
                        </a:gradFill>
                        <a:ln w="9525">
                          <a:solidFill>
                            <a:srgbClr val="000000"/>
                          </a:solidFill>
                          <a:round/>
                          <a:headEnd/>
                          <a:tailEnd/>
                        </a:ln>
                        <a:effectLst>
                          <a:outerShdw dist="17961" dir="2700000" algn="ctr" rotWithShape="0">
                            <a:srgbClr val="808080">
                              <a:alpha val="50000"/>
                            </a:srgbClr>
                          </a:outerShdw>
                        </a:effectLst>
                      </wps:spPr>
                      <wps:txbx>
                        <w:txbxContent>
                          <w:p w14:paraId="710C3D00"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VIGILÂNCIA SANITÁRIA</w:t>
                            </w:r>
                          </w:p>
                          <w:p w14:paraId="7D8D1485" w14:textId="77777777" w:rsidR="007476E8" w:rsidRPr="00DE76FB" w:rsidRDefault="007476E8" w:rsidP="00357470">
                            <w:pPr>
                              <w:shd w:val="clear" w:color="auto" w:fill="00B050"/>
                              <w:rPr>
                                <w:szCs w:val="12"/>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B05D5" id="Retângulo de cantos arredondados 68" o:spid="_x0000_s1035" style="position:absolute;left:0;text-align:left;margin-left:46pt;margin-top:1.8pt;width:118.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" fillcolor="silver">
                <v:fill rotate="t" angle="135" focus="50%" type="gradient"/>
                <v:shadow on="t" opacity=".5" offset="1pt,1pt"/>
                <v:path arrowok="t"/>
                <v:textbox inset=".3mm,.3mm,.3mm,.3mm">
                  <w:txbxContent>
                    <w:p w14:paraId="710C3D00" w14:textId="77777777" w:rsidR="007476E8" w:rsidRPr="00B26CD8" w:rsidRDefault="007476E8" w:rsidP="00357470">
                      <w:pPr>
                        <w:shd w:val="clear" w:color="auto" w:fill="00B050"/>
                        <w:jc w:val="center"/>
                        <w:rPr>
                          <w:rFonts w:ascii="Arial Black" w:hAnsi="Arial Black"/>
                        </w:rPr>
                      </w:pPr>
                      <w:r w:rsidRPr="00B26CD8">
                        <w:rPr>
                          <w:rFonts w:ascii="Arial Black" w:hAnsi="Arial Black"/>
                        </w:rPr>
                        <w:t>VIGILÂNCIA SANITÁRIA</w:t>
                      </w:r>
                    </w:p>
                    <w:p w14:paraId="7D8D1485" w14:textId="77777777" w:rsidR="007476E8" w:rsidRPr="00DE76FB" w:rsidRDefault="007476E8" w:rsidP="00357470">
                      <w:pPr>
                        <w:shd w:val="clear" w:color="auto" w:fill="00B050"/>
                        <w:rPr>
                          <w:szCs w:val="12"/>
                        </w:rPr>
                      </w:pPr>
                    </w:p>
                  </w:txbxContent>
                </v:textbox>
              </v:roundrect>
            </w:pict>
          </mc:Fallback>
        </mc:AlternateContent>
      </w:r>
    </w:p>
    <w:p w14:paraId="2D8CACB6" w14:textId="77777777" w:rsidR="00357470" w:rsidRPr="00456D3A" w:rsidRDefault="000E60C9" w:rsidP="00357470">
      <w:pPr>
        <w:ind w:firstLine="708"/>
        <w:jc w:val="both"/>
        <w:rPr>
          <w:rStyle w:val="apple-converted-space"/>
          <w:sz w:val="24"/>
          <w:szCs w:val="24"/>
          <w:lang w:val="pt-BR"/>
        </w:rPr>
      </w:pPr>
      <w:r>
        <w:rPr>
          <w:noProof/>
          <w:sz w:val="24"/>
          <w:szCs w:val="24"/>
          <w:lang w:val="pt-BR" w:eastAsia="pt-BR"/>
        </w:rPr>
        <mc:AlternateContent>
          <mc:Choice Requires="wps">
            <w:drawing>
              <wp:anchor distT="0" distB="0" distL="114300" distR="114300" simplePos="0" relativeHeight="251710464" behindDoc="0" locked="0" layoutInCell="1" allowOverlap="1" wp14:anchorId="5074CF1A" wp14:editId="2C3A0372">
                <wp:simplePos x="0" y="0"/>
                <wp:positionH relativeFrom="column">
                  <wp:posOffset>-31750</wp:posOffset>
                </wp:positionH>
                <wp:positionV relativeFrom="paragraph">
                  <wp:posOffset>85725</wp:posOffset>
                </wp:positionV>
                <wp:extent cx="425450" cy="15875"/>
                <wp:effectExtent l="38100" t="76200" r="0" b="60325"/>
                <wp:wrapNone/>
                <wp:docPr id="6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B204C6" id="AutoShape 31" o:spid="_x0000_s1026" type="#_x0000_t32" style="position:absolute;margin-left:-2.5pt;margin-top:6.75pt;width:33.5pt;height:1.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">
                <v:stroke startarrow="block" endarrow="block"/>
                <o:lock v:ext="edit" shapetype="f"/>
              </v:shape>
            </w:pict>
          </mc:Fallback>
        </mc:AlternateContent>
      </w:r>
    </w:p>
    <w:p w14:paraId="08CA7F43" w14:textId="77777777" w:rsidR="00357470" w:rsidRPr="00456D3A" w:rsidRDefault="00357470" w:rsidP="00357470">
      <w:pPr>
        <w:ind w:firstLine="708"/>
        <w:jc w:val="both"/>
        <w:rPr>
          <w:rStyle w:val="apple-converted-space"/>
          <w:sz w:val="24"/>
          <w:szCs w:val="24"/>
          <w:lang w:val="pt-BR"/>
        </w:rPr>
      </w:pPr>
    </w:p>
    <w:p w14:paraId="5B80E935" w14:textId="77777777" w:rsidR="00D41B1C" w:rsidRDefault="00D41B1C" w:rsidP="0087183B">
      <w:pPr>
        <w:autoSpaceDE w:val="0"/>
        <w:autoSpaceDN w:val="0"/>
        <w:adjustRightInd w:val="0"/>
        <w:jc w:val="both"/>
        <w:rPr>
          <w:rStyle w:val="apple-converted-space"/>
          <w:sz w:val="24"/>
          <w:szCs w:val="24"/>
          <w:lang w:val="pt-BR"/>
        </w:rPr>
      </w:pPr>
    </w:p>
    <w:p w14:paraId="6A276C64" w14:textId="74C867AD" w:rsidR="00327702" w:rsidRPr="005D63CD" w:rsidRDefault="00D742FF" w:rsidP="005D63CD">
      <w:pPr>
        <w:pStyle w:val="NormalWeb"/>
        <w:shd w:val="clear" w:color="auto" w:fill="FFFFFF"/>
        <w:spacing w:before="0" w:beforeAutospacing="0"/>
        <w:jc w:val="both"/>
      </w:pPr>
      <w:r w:rsidRPr="007567F4">
        <w:t>Esta estrutura é resultante de uma ampla reflexão sobre o papel do órgão, com o objetivo de adequar-se a um contexto de aumento da complexidade da Administração Pública e da prestação de serviços públicos</w:t>
      </w:r>
      <w:r w:rsidR="00327702" w:rsidRPr="007567F4">
        <w:t>,</w:t>
      </w:r>
      <w:r w:rsidRPr="007567F4">
        <w:t xml:space="preserve"> </w:t>
      </w:r>
      <w:r w:rsidR="00327702" w:rsidRPr="007567F4">
        <w:t>como também utilizamos esta forma organizacional</w:t>
      </w:r>
      <w:r w:rsidR="00327702" w:rsidRPr="007567F4">
        <w:rPr>
          <w:shd w:val="clear" w:color="auto" w:fill="FFFFFF"/>
        </w:rPr>
        <w:t xml:space="preserve"> para compreender </w:t>
      </w:r>
      <w:r w:rsidR="00327702" w:rsidRPr="007567F4">
        <w:rPr>
          <w:rStyle w:val="Forte"/>
          <w:shd w:val="clear" w:color="auto" w:fill="FFFFFF"/>
        </w:rPr>
        <w:t>quem são os profissionais que devem compor cada equipe</w:t>
      </w:r>
      <w:r w:rsidR="00327702" w:rsidRPr="007567F4">
        <w:rPr>
          <w:shd w:val="clear" w:color="auto" w:fill="FFFFFF"/>
        </w:rPr>
        <w:t>, suas competências e as funções necessárias para que possamos oferecer o melhor a nossa população.</w:t>
      </w:r>
      <w:r w:rsidR="007729DC" w:rsidRPr="007567F4">
        <w:rPr>
          <w:shd w:val="clear" w:color="auto" w:fill="FFFFFF"/>
        </w:rPr>
        <w:t xml:space="preserve"> Essa organização</w:t>
      </w:r>
      <w:r w:rsidR="00327702" w:rsidRPr="007567F4">
        <w:t xml:space="preserve"> facilita tanto o dia a dia quanto o </w:t>
      </w:r>
      <w:hyperlink r:id="rId12" w:tgtFrame="_blank" w:history="1">
        <w:r w:rsidR="00327702" w:rsidRPr="007567F4">
          <w:rPr>
            <w:rStyle w:val="Forte"/>
            <w:u w:val="single"/>
          </w:rPr>
          <w:t>acompanhamento dos resultados</w:t>
        </w:r>
      </w:hyperlink>
      <w:r w:rsidR="00327702" w:rsidRPr="007567F4">
        <w:t>, já que é mais fácil medir o desempenho quando se tem registrado quais as competências de cada áre</w:t>
      </w:r>
      <w:r w:rsidR="002043C0" w:rsidRPr="007567F4">
        <w:t>a</w:t>
      </w:r>
      <w:r w:rsidR="005D63CD">
        <w:t>.</w:t>
      </w:r>
    </w:p>
    <w:p w14:paraId="63BCB1B9" w14:textId="77777777" w:rsidR="00357470" w:rsidRPr="00456D3A" w:rsidRDefault="0087183B" w:rsidP="0087183B">
      <w:pPr>
        <w:ind w:firstLine="708"/>
        <w:jc w:val="center"/>
        <w:rPr>
          <w:rStyle w:val="apple-converted-space"/>
          <w:sz w:val="24"/>
          <w:szCs w:val="24"/>
          <w:lang w:val="pt-BR"/>
        </w:rPr>
      </w:pPr>
      <w:r w:rsidRPr="005A1A73">
        <w:rPr>
          <w:rFonts w:eastAsia="Cambria"/>
          <w:b/>
          <w:noProof/>
          <w:w w:val="99"/>
          <w:sz w:val="24"/>
          <w:szCs w:val="24"/>
          <w:lang w:val="pt-BR" w:eastAsia="pt-BR"/>
        </w:rPr>
        <w:lastRenderedPageBreak/>
        <w:drawing>
          <wp:inline distT="0" distB="0" distL="0" distR="0" wp14:anchorId="48A2EE93" wp14:editId="2DA76627">
            <wp:extent cx="4429125" cy="1051052"/>
            <wp:effectExtent l="0" t="0" r="0" b="0"/>
            <wp:docPr id="11" name="Imagem 11"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8FAFE77" w14:textId="77777777" w:rsidR="00357470" w:rsidRPr="00456D3A" w:rsidRDefault="00357470" w:rsidP="004C3C1A">
      <w:pPr>
        <w:autoSpaceDE w:val="0"/>
        <w:autoSpaceDN w:val="0"/>
        <w:adjustRightInd w:val="0"/>
        <w:rPr>
          <w:rFonts w:ascii="Arial" w:eastAsiaTheme="minorHAnsi" w:hAnsi="Arial" w:cs="Arial"/>
          <w:b/>
          <w:bCs/>
          <w:sz w:val="23"/>
          <w:szCs w:val="23"/>
          <w:lang w:val="pt-BR"/>
        </w:rPr>
      </w:pPr>
    </w:p>
    <w:p w14:paraId="30010987" w14:textId="77777777" w:rsidR="00357470" w:rsidRPr="00456D3A" w:rsidRDefault="00357470" w:rsidP="004C3C1A">
      <w:pPr>
        <w:autoSpaceDE w:val="0"/>
        <w:autoSpaceDN w:val="0"/>
        <w:adjustRightInd w:val="0"/>
        <w:rPr>
          <w:rFonts w:ascii="Arial" w:eastAsiaTheme="minorHAnsi" w:hAnsi="Arial" w:cs="Arial"/>
          <w:b/>
          <w:bCs/>
          <w:sz w:val="23"/>
          <w:szCs w:val="23"/>
          <w:lang w:val="pt-BR"/>
        </w:rPr>
      </w:pPr>
    </w:p>
    <w:p w14:paraId="32D741E8" w14:textId="77777777" w:rsidR="004C3C1A" w:rsidRPr="005D63CD" w:rsidRDefault="004C3C1A" w:rsidP="003F13EB">
      <w:pPr>
        <w:pStyle w:val="PargrafodaLista"/>
        <w:numPr>
          <w:ilvl w:val="0"/>
          <w:numId w:val="17"/>
        </w:numPr>
        <w:autoSpaceDE w:val="0"/>
        <w:autoSpaceDN w:val="0"/>
        <w:adjustRightInd w:val="0"/>
        <w:rPr>
          <w:rFonts w:ascii="Arial" w:eastAsiaTheme="minorHAnsi" w:hAnsi="Arial" w:cs="Arial"/>
          <w:b/>
          <w:bCs/>
          <w:sz w:val="24"/>
          <w:szCs w:val="24"/>
          <w:lang w:val="pt-BR"/>
        </w:rPr>
      </w:pPr>
      <w:r w:rsidRPr="005D63CD">
        <w:rPr>
          <w:rFonts w:ascii="Arial" w:eastAsiaTheme="minorHAnsi" w:hAnsi="Arial" w:cs="Arial"/>
          <w:b/>
          <w:bCs/>
          <w:sz w:val="24"/>
          <w:szCs w:val="24"/>
          <w:lang w:val="pt-BR"/>
        </w:rPr>
        <w:t xml:space="preserve">ANÁLISE SITUACIONAL DO MUNICÍPIO </w:t>
      </w:r>
    </w:p>
    <w:p w14:paraId="07082E29" w14:textId="77777777" w:rsidR="004C3C1A" w:rsidRPr="005D63CD" w:rsidRDefault="004C3C1A" w:rsidP="004C3C1A">
      <w:pPr>
        <w:autoSpaceDE w:val="0"/>
        <w:autoSpaceDN w:val="0"/>
        <w:adjustRightInd w:val="0"/>
        <w:rPr>
          <w:rFonts w:ascii="Arial" w:eastAsiaTheme="minorHAnsi" w:hAnsi="Arial" w:cs="Arial"/>
          <w:sz w:val="24"/>
          <w:szCs w:val="24"/>
          <w:lang w:val="pt-BR"/>
        </w:rPr>
      </w:pPr>
    </w:p>
    <w:p w14:paraId="5FDF9C4E" w14:textId="77777777" w:rsidR="004C3C1A" w:rsidRPr="00456D3A" w:rsidRDefault="004C3C1A" w:rsidP="004C3C1A">
      <w:pPr>
        <w:autoSpaceDE w:val="0"/>
        <w:autoSpaceDN w:val="0"/>
        <w:adjustRightInd w:val="0"/>
        <w:rPr>
          <w:rFonts w:eastAsiaTheme="minorHAnsi"/>
          <w:sz w:val="24"/>
          <w:szCs w:val="24"/>
          <w:lang w:val="pt-BR"/>
        </w:rPr>
      </w:pPr>
    </w:p>
    <w:p w14:paraId="207C4C22" w14:textId="77777777" w:rsidR="004C3C1A" w:rsidRPr="00456D3A" w:rsidRDefault="004C3C1A" w:rsidP="004C3C1A">
      <w:pPr>
        <w:autoSpaceDE w:val="0"/>
        <w:autoSpaceDN w:val="0"/>
        <w:adjustRightInd w:val="0"/>
        <w:rPr>
          <w:rFonts w:eastAsiaTheme="minorHAnsi"/>
          <w:b/>
          <w:sz w:val="24"/>
          <w:szCs w:val="24"/>
          <w:lang w:val="pt-BR"/>
        </w:rPr>
      </w:pPr>
      <w:r w:rsidRPr="00456D3A">
        <w:rPr>
          <w:rFonts w:eastAsiaTheme="minorHAnsi"/>
          <w:b/>
          <w:sz w:val="24"/>
          <w:szCs w:val="24"/>
          <w:lang w:val="pt-BR"/>
        </w:rPr>
        <w:t>Histórico</w:t>
      </w:r>
    </w:p>
    <w:p w14:paraId="5B816820" w14:textId="77777777" w:rsidR="004C3C1A" w:rsidRPr="00456D3A" w:rsidRDefault="004C3C1A" w:rsidP="004C3C1A">
      <w:pPr>
        <w:autoSpaceDE w:val="0"/>
        <w:autoSpaceDN w:val="0"/>
        <w:adjustRightInd w:val="0"/>
        <w:rPr>
          <w:rFonts w:ascii="Arial" w:eastAsiaTheme="minorHAnsi" w:hAnsi="Arial" w:cs="Arial"/>
          <w:sz w:val="23"/>
          <w:szCs w:val="23"/>
          <w:lang w:val="pt-BR"/>
        </w:rPr>
      </w:pPr>
    </w:p>
    <w:p w14:paraId="0E84812C" w14:textId="77777777" w:rsidR="004C3C1A" w:rsidRPr="00456D3A" w:rsidRDefault="004C3C1A" w:rsidP="004C3C1A">
      <w:pPr>
        <w:ind w:firstLine="708"/>
        <w:jc w:val="both"/>
        <w:rPr>
          <w:sz w:val="24"/>
          <w:szCs w:val="24"/>
          <w:lang w:val="pt-BR"/>
        </w:rPr>
      </w:pPr>
      <w:r w:rsidRPr="00456D3A">
        <w:rPr>
          <w:sz w:val="24"/>
          <w:szCs w:val="24"/>
          <w:lang w:val="pt-BR"/>
        </w:rPr>
        <w:t>O povoado Aleixo teve como principais fundadores Miguel José das Graças e Manoel Barreto dos Santos. O núcleo foi crescendo e já contava com cerca de 206 moradias e 600 habitantes quando, em 1963, foi elevado à categoria de Cidade e Sede do Município denominado São Miguel do Aleixo, em homenagem a um de seus principais fundadores e ao Santo Padroeiro.</w:t>
      </w:r>
    </w:p>
    <w:p w14:paraId="0C5C3DE5" w14:textId="77777777" w:rsidR="006B137A" w:rsidRDefault="004C3C1A" w:rsidP="006B137A">
      <w:pPr>
        <w:shd w:val="clear" w:color="auto" w:fill="FFFFFF"/>
        <w:spacing w:line="331" w:lineRule="atLeast"/>
        <w:rPr>
          <w:sz w:val="24"/>
          <w:szCs w:val="24"/>
          <w:lang w:val="pt-BR"/>
        </w:rPr>
      </w:pPr>
      <w:r w:rsidRPr="00456D3A">
        <w:rPr>
          <w:sz w:val="24"/>
          <w:szCs w:val="24"/>
          <w:lang w:val="pt-BR"/>
        </w:rPr>
        <w:t>A colonização do território está ligada à dos Municípios de Nossa Senhora da Glória e de Nossa Senhora das Dores, dos quais foi desmembrado.</w:t>
      </w:r>
      <w:r w:rsidRPr="00456D3A">
        <w:rPr>
          <w:rStyle w:val="apple-converted-space"/>
          <w:sz w:val="24"/>
          <w:szCs w:val="24"/>
          <w:lang w:val="pt-BR"/>
        </w:rPr>
        <w:t> </w:t>
      </w:r>
      <w:r w:rsidRPr="00456D3A">
        <w:rPr>
          <w:sz w:val="24"/>
          <w:szCs w:val="24"/>
          <w:lang w:val="pt-BR"/>
        </w:rPr>
        <w:t>Município de São Miguel do Aleixo foi instalado em 1965.</w:t>
      </w:r>
    </w:p>
    <w:p w14:paraId="49BF238D" w14:textId="77777777" w:rsidR="006B137A" w:rsidRPr="003A2CB5" w:rsidRDefault="004C3C1A" w:rsidP="006B137A">
      <w:pPr>
        <w:shd w:val="clear" w:color="auto" w:fill="FFFFFF"/>
        <w:spacing w:line="331" w:lineRule="atLeast"/>
        <w:rPr>
          <w:color w:val="000000" w:themeColor="text1"/>
          <w:sz w:val="24"/>
          <w:szCs w:val="24"/>
          <w:lang w:val="pt-BR" w:eastAsia="pt-BR"/>
        </w:rPr>
      </w:pPr>
      <w:r w:rsidRPr="00456D3A">
        <w:rPr>
          <w:rStyle w:val="apple-converted-space"/>
          <w:sz w:val="24"/>
          <w:szCs w:val="24"/>
          <w:lang w:val="pt-BR"/>
        </w:rPr>
        <w:t> </w:t>
      </w:r>
      <w:r w:rsidR="006B137A" w:rsidRPr="003A2CB5">
        <w:rPr>
          <w:color w:val="000000" w:themeColor="text1"/>
          <w:sz w:val="24"/>
          <w:szCs w:val="24"/>
          <w:lang w:val="pt-BR" w:eastAsia="pt-BR"/>
        </w:rPr>
        <w:t>Formação Administrativa</w:t>
      </w:r>
      <w:r w:rsidR="006B137A" w:rsidRPr="003A2CB5">
        <w:rPr>
          <w:color w:val="000000" w:themeColor="text1"/>
          <w:sz w:val="24"/>
          <w:szCs w:val="24"/>
          <w:lang w:val="pt-BR" w:eastAsia="pt-BR"/>
        </w:rPr>
        <w:br/>
        <w:t>Elevado à categoria de município e distrito com a denominação de São Miguel Aleixo, pela lei estadual nº 1232, de 26-11-1963, desmembrado de Nossa Senhora da Glória. Sede no atual distrito de São Miguel Aleixo. Constituído do distrito sede. Instalado em 28-02-1965.</w:t>
      </w:r>
      <w:r w:rsidR="006B137A" w:rsidRPr="003A2CB5">
        <w:rPr>
          <w:color w:val="000000" w:themeColor="text1"/>
          <w:sz w:val="24"/>
          <w:szCs w:val="24"/>
          <w:lang w:val="pt-BR" w:eastAsia="pt-BR"/>
        </w:rPr>
        <w:br/>
        <w:t>Em divisão territorial datada de 31-XII-1963, o município é constituído do distrito sede.</w:t>
      </w:r>
      <w:r w:rsidR="006B137A" w:rsidRPr="003A2CB5">
        <w:rPr>
          <w:color w:val="000000" w:themeColor="text1"/>
          <w:sz w:val="24"/>
          <w:szCs w:val="24"/>
          <w:lang w:val="pt-BR" w:eastAsia="pt-BR"/>
        </w:rPr>
        <w:br/>
        <w:t>Assim permanecendo em divisão territorial datada de 2007.</w:t>
      </w:r>
    </w:p>
    <w:p w14:paraId="44C3BC41" w14:textId="77777777" w:rsidR="006B137A" w:rsidRPr="003A2CB5" w:rsidRDefault="006B137A" w:rsidP="006B137A">
      <w:pPr>
        <w:shd w:val="clear" w:color="auto" w:fill="FFFFFF"/>
        <w:spacing w:before="150" w:after="150"/>
        <w:outlineLvl w:val="1"/>
        <w:rPr>
          <w:b/>
          <w:bCs/>
          <w:color w:val="000000" w:themeColor="text1"/>
          <w:sz w:val="24"/>
          <w:szCs w:val="24"/>
          <w:lang w:val="pt-BR" w:eastAsia="pt-BR"/>
        </w:rPr>
      </w:pPr>
      <w:r w:rsidRPr="003A2CB5">
        <w:rPr>
          <w:b/>
          <w:bCs/>
          <w:color w:val="000000" w:themeColor="text1"/>
          <w:sz w:val="24"/>
          <w:szCs w:val="24"/>
          <w:lang w:val="pt-BR" w:eastAsia="pt-BR"/>
        </w:rPr>
        <w:t>Fonte</w:t>
      </w:r>
    </w:p>
    <w:p w14:paraId="2419CFE6" w14:textId="77777777" w:rsidR="006B137A" w:rsidRPr="003A2CB5" w:rsidRDefault="006B137A" w:rsidP="006B137A">
      <w:pPr>
        <w:shd w:val="clear" w:color="auto" w:fill="FFFFFF"/>
        <w:spacing w:line="331" w:lineRule="atLeast"/>
        <w:rPr>
          <w:color w:val="000000" w:themeColor="text1"/>
          <w:sz w:val="24"/>
          <w:szCs w:val="24"/>
          <w:lang w:val="pt-BR" w:eastAsia="pt-BR"/>
        </w:rPr>
      </w:pPr>
      <w:r w:rsidRPr="003A2CB5">
        <w:rPr>
          <w:color w:val="000000" w:themeColor="text1"/>
          <w:sz w:val="24"/>
          <w:szCs w:val="24"/>
          <w:lang w:val="pt-BR" w:eastAsia="pt-BR"/>
        </w:rPr>
        <w:t>IBGE</w:t>
      </w:r>
    </w:p>
    <w:p w14:paraId="0D496C92" w14:textId="77777777" w:rsidR="004C3C1A" w:rsidRPr="00456D3A" w:rsidRDefault="004C3C1A" w:rsidP="004C3C1A">
      <w:pPr>
        <w:ind w:firstLine="708"/>
        <w:jc w:val="both"/>
        <w:rPr>
          <w:rStyle w:val="apple-converted-space"/>
          <w:sz w:val="24"/>
          <w:szCs w:val="24"/>
          <w:lang w:val="pt-BR"/>
        </w:rPr>
      </w:pPr>
    </w:p>
    <w:p w14:paraId="54D6D17D" w14:textId="77777777" w:rsidR="004C3C1A" w:rsidRDefault="004C3C1A" w:rsidP="004C3C1A">
      <w:pPr>
        <w:autoSpaceDE w:val="0"/>
        <w:autoSpaceDN w:val="0"/>
        <w:adjustRightInd w:val="0"/>
        <w:rPr>
          <w:rFonts w:ascii="Arial" w:eastAsiaTheme="minorHAnsi" w:hAnsi="Arial" w:cs="Arial"/>
          <w:sz w:val="23"/>
          <w:szCs w:val="23"/>
          <w:lang w:val="pt-BR"/>
        </w:rPr>
      </w:pPr>
    </w:p>
    <w:p w14:paraId="502F87F1" w14:textId="0F082CF1" w:rsidR="00BC4D28" w:rsidRDefault="00BC4D28" w:rsidP="004C3C1A">
      <w:pPr>
        <w:autoSpaceDE w:val="0"/>
        <w:autoSpaceDN w:val="0"/>
        <w:adjustRightInd w:val="0"/>
        <w:rPr>
          <w:rFonts w:ascii="Arial" w:eastAsiaTheme="minorHAnsi" w:hAnsi="Arial" w:cs="Arial"/>
          <w:noProof/>
          <w:sz w:val="23"/>
          <w:szCs w:val="23"/>
          <w:lang w:val="pt-BR" w:eastAsia="pt-BR"/>
        </w:rPr>
      </w:pPr>
    </w:p>
    <w:p w14:paraId="47B0D0FF" w14:textId="5C604F7B" w:rsidR="006C78DC" w:rsidRDefault="006C78DC" w:rsidP="004C3C1A">
      <w:pPr>
        <w:autoSpaceDE w:val="0"/>
        <w:autoSpaceDN w:val="0"/>
        <w:adjustRightInd w:val="0"/>
        <w:rPr>
          <w:rFonts w:ascii="Arial" w:eastAsiaTheme="minorHAnsi" w:hAnsi="Arial" w:cs="Arial"/>
          <w:noProof/>
          <w:sz w:val="23"/>
          <w:szCs w:val="23"/>
          <w:lang w:val="pt-BR" w:eastAsia="pt-BR"/>
        </w:rPr>
      </w:pPr>
    </w:p>
    <w:p w14:paraId="75D618F7" w14:textId="3188C287" w:rsidR="006C78DC" w:rsidRDefault="006C78DC" w:rsidP="004C3C1A">
      <w:pPr>
        <w:autoSpaceDE w:val="0"/>
        <w:autoSpaceDN w:val="0"/>
        <w:adjustRightInd w:val="0"/>
        <w:rPr>
          <w:rFonts w:ascii="Arial" w:eastAsiaTheme="minorHAnsi" w:hAnsi="Arial" w:cs="Arial"/>
          <w:noProof/>
          <w:sz w:val="23"/>
          <w:szCs w:val="23"/>
          <w:lang w:val="pt-BR" w:eastAsia="pt-BR"/>
        </w:rPr>
      </w:pPr>
    </w:p>
    <w:p w14:paraId="669B8630" w14:textId="7777D4C6" w:rsidR="006C78DC" w:rsidRDefault="006C78DC" w:rsidP="004C3C1A">
      <w:pPr>
        <w:autoSpaceDE w:val="0"/>
        <w:autoSpaceDN w:val="0"/>
        <w:adjustRightInd w:val="0"/>
        <w:rPr>
          <w:rFonts w:ascii="Arial" w:eastAsiaTheme="minorHAnsi" w:hAnsi="Arial" w:cs="Arial"/>
          <w:noProof/>
          <w:sz w:val="23"/>
          <w:szCs w:val="23"/>
          <w:lang w:val="pt-BR" w:eastAsia="pt-BR"/>
        </w:rPr>
      </w:pPr>
    </w:p>
    <w:p w14:paraId="4B2A9B00" w14:textId="3C893E92" w:rsidR="006C78DC" w:rsidRDefault="006C78DC" w:rsidP="004C3C1A">
      <w:pPr>
        <w:autoSpaceDE w:val="0"/>
        <w:autoSpaceDN w:val="0"/>
        <w:adjustRightInd w:val="0"/>
        <w:rPr>
          <w:rFonts w:ascii="Arial" w:eastAsiaTheme="minorHAnsi" w:hAnsi="Arial" w:cs="Arial"/>
          <w:noProof/>
          <w:sz w:val="23"/>
          <w:szCs w:val="23"/>
          <w:lang w:val="pt-BR" w:eastAsia="pt-BR"/>
        </w:rPr>
      </w:pPr>
    </w:p>
    <w:p w14:paraId="78322C45" w14:textId="37D94CFA" w:rsidR="006C78DC" w:rsidRDefault="006C78DC" w:rsidP="004C3C1A">
      <w:pPr>
        <w:autoSpaceDE w:val="0"/>
        <w:autoSpaceDN w:val="0"/>
        <w:adjustRightInd w:val="0"/>
        <w:rPr>
          <w:rFonts w:ascii="Arial" w:eastAsiaTheme="minorHAnsi" w:hAnsi="Arial" w:cs="Arial"/>
          <w:noProof/>
          <w:sz w:val="23"/>
          <w:szCs w:val="23"/>
          <w:lang w:val="pt-BR" w:eastAsia="pt-BR"/>
        </w:rPr>
      </w:pPr>
    </w:p>
    <w:p w14:paraId="266ADAAE" w14:textId="4171F9C1" w:rsidR="006C78DC" w:rsidRDefault="006C78DC" w:rsidP="004C3C1A">
      <w:pPr>
        <w:autoSpaceDE w:val="0"/>
        <w:autoSpaceDN w:val="0"/>
        <w:adjustRightInd w:val="0"/>
        <w:rPr>
          <w:rFonts w:ascii="Arial" w:eastAsiaTheme="minorHAnsi" w:hAnsi="Arial" w:cs="Arial"/>
          <w:noProof/>
          <w:sz w:val="23"/>
          <w:szCs w:val="23"/>
          <w:lang w:val="pt-BR" w:eastAsia="pt-BR"/>
        </w:rPr>
      </w:pPr>
    </w:p>
    <w:p w14:paraId="4C873662" w14:textId="77777777" w:rsidR="00BF6833" w:rsidRDefault="00BF6833" w:rsidP="004C3C1A">
      <w:pPr>
        <w:autoSpaceDE w:val="0"/>
        <w:autoSpaceDN w:val="0"/>
        <w:adjustRightInd w:val="0"/>
        <w:rPr>
          <w:rFonts w:ascii="Arial" w:eastAsiaTheme="minorHAnsi" w:hAnsi="Arial" w:cs="Arial"/>
          <w:noProof/>
          <w:sz w:val="23"/>
          <w:szCs w:val="23"/>
          <w:lang w:val="pt-BR" w:eastAsia="pt-BR"/>
        </w:rPr>
      </w:pPr>
    </w:p>
    <w:p w14:paraId="6D94DCCE" w14:textId="02E7B251" w:rsidR="006C78DC" w:rsidRDefault="006C78DC" w:rsidP="004C3C1A">
      <w:pPr>
        <w:autoSpaceDE w:val="0"/>
        <w:autoSpaceDN w:val="0"/>
        <w:adjustRightInd w:val="0"/>
        <w:rPr>
          <w:rFonts w:ascii="Arial" w:eastAsiaTheme="minorHAnsi" w:hAnsi="Arial" w:cs="Arial"/>
          <w:noProof/>
          <w:sz w:val="23"/>
          <w:szCs w:val="23"/>
          <w:lang w:val="pt-BR" w:eastAsia="pt-BR"/>
        </w:rPr>
      </w:pPr>
    </w:p>
    <w:p w14:paraId="0DB07B0F" w14:textId="466DB9AE" w:rsidR="006C78DC" w:rsidRDefault="006C78DC" w:rsidP="004C3C1A">
      <w:pPr>
        <w:autoSpaceDE w:val="0"/>
        <w:autoSpaceDN w:val="0"/>
        <w:adjustRightInd w:val="0"/>
        <w:rPr>
          <w:rFonts w:ascii="Arial" w:eastAsiaTheme="minorHAnsi" w:hAnsi="Arial" w:cs="Arial"/>
          <w:noProof/>
          <w:sz w:val="23"/>
          <w:szCs w:val="23"/>
          <w:lang w:val="pt-BR" w:eastAsia="pt-BR"/>
        </w:rPr>
      </w:pPr>
    </w:p>
    <w:p w14:paraId="7A7920C6" w14:textId="29816517" w:rsidR="006C78DC" w:rsidRDefault="006C78DC" w:rsidP="004C3C1A">
      <w:pPr>
        <w:autoSpaceDE w:val="0"/>
        <w:autoSpaceDN w:val="0"/>
        <w:adjustRightInd w:val="0"/>
        <w:rPr>
          <w:rFonts w:ascii="Arial" w:eastAsiaTheme="minorHAnsi" w:hAnsi="Arial" w:cs="Arial"/>
          <w:sz w:val="23"/>
          <w:szCs w:val="23"/>
          <w:lang w:val="pt-BR"/>
        </w:rPr>
      </w:pPr>
    </w:p>
    <w:p w14:paraId="640FF0C1" w14:textId="77777777" w:rsidR="006F4081" w:rsidRDefault="006F4081" w:rsidP="004C3C1A">
      <w:pPr>
        <w:autoSpaceDE w:val="0"/>
        <w:autoSpaceDN w:val="0"/>
        <w:adjustRightInd w:val="0"/>
        <w:rPr>
          <w:rFonts w:ascii="Arial" w:eastAsiaTheme="minorHAnsi" w:hAnsi="Arial" w:cs="Arial"/>
          <w:sz w:val="23"/>
          <w:szCs w:val="23"/>
          <w:lang w:val="pt-BR"/>
        </w:rPr>
      </w:pPr>
    </w:p>
    <w:p w14:paraId="4A7F1918" w14:textId="77777777" w:rsidR="00E27DB3" w:rsidRDefault="00E27DB3" w:rsidP="004C3C1A">
      <w:pPr>
        <w:autoSpaceDE w:val="0"/>
        <w:autoSpaceDN w:val="0"/>
        <w:adjustRightInd w:val="0"/>
        <w:rPr>
          <w:rFonts w:ascii="Arial" w:eastAsiaTheme="minorHAnsi" w:hAnsi="Arial" w:cs="Arial"/>
          <w:sz w:val="23"/>
          <w:szCs w:val="23"/>
          <w:lang w:val="pt-BR"/>
        </w:rPr>
      </w:pPr>
    </w:p>
    <w:p w14:paraId="08F280D1" w14:textId="77777777" w:rsidR="00E27DB3" w:rsidRDefault="00E27DB3" w:rsidP="00E27DB3">
      <w:pPr>
        <w:autoSpaceDE w:val="0"/>
        <w:autoSpaceDN w:val="0"/>
        <w:adjustRightInd w:val="0"/>
        <w:jc w:val="center"/>
        <w:rPr>
          <w:rFonts w:ascii="Arial" w:eastAsiaTheme="minorHAnsi" w:hAnsi="Arial" w:cs="Arial"/>
          <w:sz w:val="23"/>
          <w:szCs w:val="23"/>
          <w:lang w:val="pt-BR"/>
        </w:rPr>
      </w:pPr>
      <w:r w:rsidRPr="005A1A73">
        <w:rPr>
          <w:rFonts w:eastAsia="Cambria"/>
          <w:b/>
          <w:noProof/>
          <w:w w:val="99"/>
          <w:sz w:val="24"/>
          <w:szCs w:val="24"/>
          <w:lang w:val="pt-BR" w:eastAsia="pt-BR"/>
        </w:rPr>
        <w:lastRenderedPageBreak/>
        <w:drawing>
          <wp:inline distT="0" distB="0" distL="0" distR="0" wp14:anchorId="5706B829" wp14:editId="37D3E4BF">
            <wp:extent cx="4429125" cy="1051052"/>
            <wp:effectExtent l="0" t="0" r="0" b="0"/>
            <wp:docPr id="27" name="Imagem 27"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A449642" w14:textId="77777777" w:rsidR="00E27DB3" w:rsidRDefault="00E27DB3" w:rsidP="004C3C1A">
      <w:pPr>
        <w:autoSpaceDE w:val="0"/>
        <w:autoSpaceDN w:val="0"/>
        <w:adjustRightInd w:val="0"/>
        <w:rPr>
          <w:rFonts w:ascii="Arial" w:eastAsiaTheme="minorHAnsi" w:hAnsi="Arial" w:cs="Arial"/>
          <w:sz w:val="23"/>
          <w:szCs w:val="23"/>
          <w:lang w:val="pt-BR"/>
        </w:rPr>
      </w:pPr>
    </w:p>
    <w:p w14:paraId="144554FF" w14:textId="77777777" w:rsidR="00E27DB3" w:rsidRDefault="00E27DB3" w:rsidP="004C3C1A">
      <w:pPr>
        <w:autoSpaceDE w:val="0"/>
        <w:autoSpaceDN w:val="0"/>
        <w:adjustRightInd w:val="0"/>
        <w:rPr>
          <w:rFonts w:ascii="Arial" w:eastAsiaTheme="minorHAnsi" w:hAnsi="Arial" w:cs="Arial"/>
          <w:sz w:val="23"/>
          <w:szCs w:val="23"/>
          <w:lang w:val="pt-BR"/>
        </w:rPr>
      </w:pPr>
    </w:p>
    <w:p w14:paraId="42DA6725" w14:textId="77777777" w:rsidR="00E27DB3" w:rsidRDefault="00E27DB3" w:rsidP="004C3C1A">
      <w:pPr>
        <w:autoSpaceDE w:val="0"/>
        <w:autoSpaceDN w:val="0"/>
        <w:adjustRightInd w:val="0"/>
        <w:rPr>
          <w:rFonts w:ascii="Arial" w:eastAsiaTheme="minorHAnsi" w:hAnsi="Arial" w:cs="Arial"/>
          <w:sz w:val="23"/>
          <w:szCs w:val="23"/>
          <w:lang w:val="pt-BR"/>
        </w:rPr>
      </w:pPr>
    </w:p>
    <w:p w14:paraId="4FB3CC3C" w14:textId="77777777" w:rsidR="00E27DB3" w:rsidRPr="006F4081" w:rsidRDefault="00E27DB3" w:rsidP="00AF2210">
      <w:pPr>
        <w:autoSpaceDE w:val="0"/>
        <w:autoSpaceDN w:val="0"/>
        <w:adjustRightInd w:val="0"/>
        <w:jc w:val="center"/>
        <w:rPr>
          <w:rFonts w:eastAsiaTheme="minorHAnsi"/>
          <w:b/>
          <w:sz w:val="24"/>
          <w:szCs w:val="24"/>
          <w:lang w:val="pt-BR"/>
        </w:rPr>
      </w:pPr>
      <w:r w:rsidRPr="006F4081">
        <w:rPr>
          <w:rFonts w:eastAsiaTheme="minorHAnsi"/>
          <w:b/>
          <w:sz w:val="24"/>
          <w:szCs w:val="24"/>
          <w:lang w:val="pt-BR"/>
        </w:rPr>
        <w:t>São Miguel do Aleixo</w:t>
      </w:r>
    </w:p>
    <w:p w14:paraId="3FAEF2D0" w14:textId="77777777" w:rsidR="00E27DB3" w:rsidRPr="006F4081" w:rsidRDefault="00E27DB3" w:rsidP="004C3C1A">
      <w:pPr>
        <w:autoSpaceDE w:val="0"/>
        <w:autoSpaceDN w:val="0"/>
        <w:adjustRightInd w:val="0"/>
        <w:rPr>
          <w:rFonts w:eastAsiaTheme="minorHAnsi"/>
          <w:sz w:val="24"/>
          <w:szCs w:val="24"/>
          <w:lang w:val="pt-BR"/>
        </w:rPr>
      </w:pPr>
    </w:p>
    <w:p w14:paraId="35A5E74F" w14:textId="77777777" w:rsidR="00E27DB3" w:rsidRPr="006F4081" w:rsidRDefault="00E27DB3" w:rsidP="004C3C1A">
      <w:pPr>
        <w:autoSpaceDE w:val="0"/>
        <w:autoSpaceDN w:val="0"/>
        <w:adjustRightInd w:val="0"/>
        <w:rPr>
          <w:rFonts w:eastAsiaTheme="minorHAnsi"/>
          <w:sz w:val="24"/>
          <w:szCs w:val="24"/>
          <w:lang w:val="pt-BR"/>
        </w:rPr>
      </w:pPr>
    </w:p>
    <w:p w14:paraId="38A7A20F" w14:textId="77777777" w:rsidR="00E27DB3" w:rsidRPr="006F4081" w:rsidRDefault="00AF2210" w:rsidP="00C55130">
      <w:pPr>
        <w:autoSpaceDE w:val="0"/>
        <w:autoSpaceDN w:val="0"/>
        <w:adjustRightInd w:val="0"/>
        <w:jc w:val="both"/>
        <w:rPr>
          <w:rFonts w:eastAsiaTheme="minorHAnsi"/>
          <w:b/>
          <w:sz w:val="24"/>
          <w:szCs w:val="24"/>
          <w:lang w:val="pt-BR"/>
        </w:rPr>
      </w:pPr>
      <w:r w:rsidRPr="006F4081">
        <w:rPr>
          <w:rFonts w:eastAsiaTheme="minorHAnsi"/>
          <w:b/>
          <w:sz w:val="24"/>
          <w:szCs w:val="24"/>
          <w:lang w:val="pt-BR"/>
        </w:rPr>
        <w:t xml:space="preserve"> </w:t>
      </w:r>
      <w:r w:rsidR="00E27DB3" w:rsidRPr="006F4081">
        <w:rPr>
          <w:rFonts w:eastAsiaTheme="minorHAnsi"/>
          <w:b/>
          <w:sz w:val="24"/>
          <w:szCs w:val="24"/>
          <w:lang w:val="pt-BR"/>
        </w:rPr>
        <w:t xml:space="preserve">Ano de Fundação                                     </w:t>
      </w:r>
      <w:r w:rsidR="00C55130" w:rsidRPr="006F4081">
        <w:rPr>
          <w:rFonts w:eastAsiaTheme="minorHAnsi"/>
          <w:b/>
          <w:sz w:val="24"/>
          <w:szCs w:val="24"/>
          <w:lang w:val="pt-BR"/>
        </w:rPr>
        <w:t xml:space="preserve">           </w:t>
      </w:r>
      <w:r w:rsidR="00E27DB3" w:rsidRPr="006F4081">
        <w:rPr>
          <w:rFonts w:eastAsiaTheme="minorHAnsi"/>
          <w:b/>
          <w:sz w:val="24"/>
          <w:szCs w:val="24"/>
          <w:lang w:val="pt-BR"/>
        </w:rPr>
        <w:t xml:space="preserve"> População estimada em 2021</w:t>
      </w:r>
    </w:p>
    <w:p w14:paraId="1200E38E" w14:textId="77777777" w:rsidR="00E27DB3" w:rsidRPr="006F4081" w:rsidRDefault="00E27DB3" w:rsidP="004C3C1A">
      <w:pPr>
        <w:autoSpaceDE w:val="0"/>
        <w:autoSpaceDN w:val="0"/>
        <w:adjustRightInd w:val="0"/>
        <w:rPr>
          <w:rFonts w:eastAsiaTheme="minorHAnsi"/>
          <w:b/>
          <w:sz w:val="24"/>
          <w:szCs w:val="24"/>
          <w:lang w:val="pt-BR"/>
        </w:rPr>
      </w:pPr>
    </w:p>
    <w:p w14:paraId="47268AB7" w14:textId="77777777" w:rsidR="00E27DB3" w:rsidRPr="006F4081" w:rsidRDefault="00E27DB3" w:rsidP="004C3C1A">
      <w:pPr>
        <w:autoSpaceDE w:val="0"/>
        <w:autoSpaceDN w:val="0"/>
        <w:adjustRightInd w:val="0"/>
        <w:rPr>
          <w:rFonts w:eastAsiaTheme="minorHAnsi"/>
          <w:b/>
          <w:sz w:val="24"/>
          <w:szCs w:val="24"/>
          <w:lang w:val="pt-BR"/>
        </w:rPr>
      </w:pPr>
      <w:r w:rsidRPr="006F4081">
        <w:rPr>
          <w:rFonts w:eastAsiaTheme="minorHAnsi"/>
          <w:b/>
          <w:sz w:val="24"/>
          <w:szCs w:val="24"/>
          <w:lang w:val="pt-BR"/>
        </w:rPr>
        <w:t xml:space="preserve">       </w:t>
      </w:r>
      <w:r w:rsidR="00AF2210" w:rsidRPr="006F4081">
        <w:rPr>
          <w:rFonts w:eastAsiaTheme="minorHAnsi"/>
          <w:b/>
          <w:sz w:val="24"/>
          <w:szCs w:val="24"/>
          <w:lang w:val="pt-BR"/>
        </w:rPr>
        <w:t xml:space="preserve"> </w:t>
      </w:r>
      <w:r w:rsidRPr="006F4081">
        <w:rPr>
          <w:rFonts w:eastAsiaTheme="minorHAnsi"/>
          <w:b/>
          <w:sz w:val="24"/>
          <w:szCs w:val="24"/>
          <w:lang w:val="pt-BR"/>
        </w:rPr>
        <w:t xml:space="preserve"> 1963                                                                        </w:t>
      </w:r>
      <w:r w:rsidR="00AF2210" w:rsidRPr="006F4081">
        <w:rPr>
          <w:rFonts w:eastAsiaTheme="minorHAnsi"/>
          <w:b/>
          <w:sz w:val="24"/>
          <w:szCs w:val="24"/>
          <w:lang w:val="pt-BR"/>
        </w:rPr>
        <w:t xml:space="preserve">          </w:t>
      </w:r>
      <w:r w:rsidRPr="006F4081">
        <w:rPr>
          <w:rFonts w:eastAsiaTheme="minorHAnsi"/>
          <w:b/>
          <w:sz w:val="24"/>
          <w:szCs w:val="24"/>
          <w:lang w:val="pt-BR"/>
        </w:rPr>
        <w:t>3.964</w:t>
      </w:r>
    </w:p>
    <w:p w14:paraId="2CA456F0" w14:textId="77777777" w:rsidR="0073158A" w:rsidRDefault="0073158A" w:rsidP="004C3C1A">
      <w:pPr>
        <w:autoSpaceDE w:val="0"/>
        <w:autoSpaceDN w:val="0"/>
        <w:adjustRightInd w:val="0"/>
        <w:rPr>
          <w:rFonts w:ascii="Arial" w:eastAsiaTheme="minorHAnsi" w:hAnsi="Arial" w:cs="Arial"/>
          <w:b/>
          <w:sz w:val="24"/>
          <w:szCs w:val="24"/>
          <w:lang w:val="pt-BR"/>
        </w:rPr>
      </w:pPr>
    </w:p>
    <w:p w14:paraId="37A80177" w14:textId="77777777" w:rsidR="0073158A" w:rsidRPr="00E27DB3" w:rsidRDefault="0073158A" w:rsidP="004C3C1A">
      <w:pPr>
        <w:autoSpaceDE w:val="0"/>
        <w:autoSpaceDN w:val="0"/>
        <w:adjustRightInd w:val="0"/>
        <w:rPr>
          <w:rFonts w:ascii="Arial" w:eastAsiaTheme="minorHAnsi" w:hAnsi="Arial" w:cs="Arial"/>
          <w:b/>
          <w:sz w:val="24"/>
          <w:szCs w:val="24"/>
          <w:lang w:val="pt-BR"/>
        </w:rPr>
      </w:pPr>
    </w:p>
    <w:p w14:paraId="434D089F" w14:textId="77777777" w:rsidR="00BC4D28" w:rsidRDefault="00BC4D28" w:rsidP="00E27DB3">
      <w:pPr>
        <w:jc w:val="center"/>
        <w:rPr>
          <w:rFonts w:ascii="Arial" w:eastAsiaTheme="minorHAnsi" w:hAnsi="Arial" w:cs="Arial"/>
          <w:sz w:val="23"/>
          <w:szCs w:val="23"/>
          <w:lang w:val="pt-BR"/>
        </w:rPr>
      </w:pPr>
      <w:r w:rsidRPr="00456D3A">
        <w:rPr>
          <w:rFonts w:ascii="Arial" w:eastAsiaTheme="minorHAnsi" w:hAnsi="Arial" w:cs="Arial"/>
          <w:noProof/>
          <w:sz w:val="23"/>
          <w:szCs w:val="23"/>
          <w:lang w:val="pt-BR" w:eastAsia="pt-BR"/>
        </w:rPr>
        <w:drawing>
          <wp:inline distT="0" distB="0" distL="0" distR="0" wp14:anchorId="56FB43C9" wp14:editId="00644C0B">
            <wp:extent cx="5172075" cy="4210050"/>
            <wp:effectExtent l="190500" t="190500" r="200025" b="19050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3">
                      <a:extLst>
                        <a:ext uri="{28A0092B-C50C-407E-A947-70E740481C1C}">
                          <a14:useLocalDpi xmlns:a14="http://schemas.microsoft.com/office/drawing/2010/main" val="0"/>
                        </a:ext>
                      </a:extLst>
                    </a:blip>
                    <a:srcRect t="21375" b="15881"/>
                    <a:stretch/>
                  </pic:blipFill>
                  <pic:spPr bwMode="auto">
                    <a:xfrm>
                      <a:off x="0" y="0"/>
                      <a:ext cx="5275775" cy="429446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D50A628" w14:textId="77777777" w:rsidR="00E27DB3" w:rsidRDefault="00E27DB3" w:rsidP="00C47B89">
      <w:pPr>
        <w:rPr>
          <w:rFonts w:ascii="Arial" w:eastAsiaTheme="minorHAnsi" w:hAnsi="Arial" w:cs="Arial"/>
          <w:sz w:val="23"/>
          <w:szCs w:val="23"/>
          <w:lang w:val="pt-BR"/>
        </w:rPr>
      </w:pPr>
    </w:p>
    <w:p w14:paraId="1A034A0A" w14:textId="77777777" w:rsidR="00E27DB3" w:rsidRDefault="00E27DB3" w:rsidP="00C47B89">
      <w:pPr>
        <w:rPr>
          <w:rFonts w:ascii="Arial" w:eastAsiaTheme="minorHAnsi" w:hAnsi="Arial" w:cs="Arial"/>
          <w:sz w:val="23"/>
          <w:szCs w:val="23"/>
          <w:lang w:val="pt-BR"/>
        </w:rPr>
      </w:pPr>
    </w:p>
    <w:p w14:paraId="0B3C1EB4" w14:textId="77777777" w:rsidR="00E27DB3" w:rsidRDefault="00E27DB3" w:rsidP="00C47B89">
      <w:pPr>
        <w:rPr>
          <w:rFonts w:ascii="Arial" w:eastAsiaTheme="minorHAnsi" w:hAnsi="Arial" w:cs="Arial"/>
          <w:sz w:val="23"/>
          <w:szCs w:val="23"/>
          <w:lang w:val="pt-BR"/>
        </w:rPr>
      </w:pPr>
    </w:p>
    <w:p w14:paraId="1C72944B" w14:textId="77777777" w:rsidR="00E27DB3" w:rsidRDefault="00E27DB3" w:rsidP="00C47B89">
      <w:pPr>
        <w:rPr>
          <w:rFonts w:ascii="Arial" w:eastAsiaTheme="minorHAnsi" w:hAnsi="Arial" w:cs="Arial"/>
          <w:sz w:val="23"/>
          <w:szCs w:val="23"/>
          <w:lang w:val="pt-BR"/>
        </w:rPr>
      </w:pPr>
    </w:p>
    <w:p w14:paraId="72AFBDDC" w14:textId="77777777" w:rsidR="00E27DB3" w:rsidRDefault="00E27DB3" w:rsidP="00C47B89">
      <w:pPr>
        <w:rPr>
          <w:rFonts w:ascii="Arial" w:eastAsiaTheme="minorHAnsi" w:hAnsi="Arial" w:cs="Arial"/>
          <w:sz w:val="23"/>
          <w:szCs w:val="23"/>
          <w:lang w:val="pt-BR"/>
        </w:rPr>
      </w:pPr>
    </w:p>
    <w:p w14:paraId="5B139F1A" w14:textId="77777777" w:rsidR="00E27DB3" w:rsidRDefault="00E27DB3" w:rsidP="00C47B89">
      <w:pPr>
        <w:rPr>
          <w:rFonts w:ascii="Arial" w:eastAsiaTheme="minorHAnsi" w:hAnsi="Arial" w:cs="Arial"/>
          <w:sz w:val="23"/>
          <w:szCs w:val="23"/>
          <w:lang w:val="pt-BR"/>
        </w:rPr>
      </w:pPr>
    </w:p>
    <w:p w14:paraId="1ACB7DCB" w14:textId="77777777" w:rsidR="00E27DB3" w:rsidRDefault="00E27DB3" w:rsidP="00C47B89">
      <w:pPr>
        <w:rPr>
          <w:rFonts w:ascii="Arial" w:eastAsiaTheme="minorHAnsi" w:hAnsi="Arial" w:cs="Arial"/>
          <w:sz w:val="23"/>
          <w:szCs w:val="23"/>
          <w:lang w:val="pt-BR"/>
        </w:rPr>
      </w:pPr>
    </w:p>
    <w:p w14:paraId="0BA583F4" w14:textId="77777777" w:rsidR="00E27DB3" w:rsidRPr="00BC4D28" w:rsidRDefault="00E27DB3" w:rsidP="00C47B89">
      <w:pPr>
        <w:rPr>
          <w:rFonts w:ascii="Arial" w:eastAsiaTheme="minorHAnsi" w:hAnsi="Arial" w:cs="Arial"/>
          <w:sz w:val="23"/>
          <w:szCs w:val="23"/>
          <w:lang w:val="pt-BR"/>
        </w:rPr>
      </w:pPr>
    </w:p>
    <w:p w14:paraId="67C3EBC0" w14:textId="77777777" w:rsidR="00BC4D28" w:rsidRPr="00BC4D28" w:rsidRDefault="00B66B25" w:rsidP="00B66B25">
      <w:pPr>
        <w:jc w:val="center"/>
        <w:rPr>
          <w:rFonts w:ascii="Arial" w:eastAsiaTheme="minorHAnsi" w:hAnsi="Arial" w:cs="Arial"/>
          <w:sz w:val="23"/>
          <w:szCs w:val="23"/>
          <w:lang w:val="pt-BR"/>
        </w:rPr>
      </w:pPr>
      <w:r w:rsidRPr="005A1A73">
        <w:rPr>
          <w:rFonts w:eastAsia="Cambria"/>
          <w:b/>
          <w:noProof/>
          <w:w w:val="99"/>
          <w:sz w:val="24"/>
          <w:szCs w:val="24"/>
          <w:lang w:val="pt-BR" w:eastAsia="pt-BR"/>
        </w:rPr>
        <w:lastRenderedPageBreak/>
        <w:drawing>
          <wp:inline distT="0" distB="0" distL="0" distR="0" wp14:anchorId="22C5E331" wp14:editId="1CA99430">
            <wp:extent cx="4429125" cy="1051052"/>
            <wp:effectExtent l="0" t="0" r="0" b="0"/>
            <wp:docPr id="12" name="Imagem 12"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623802DC" w14:textId="77777777" w:rsidR="00D17ED1" w:rsidRPr="00BC4D28" w:rsidRDefault="00D17ED1" w:rsidP="00BC4D28">
      <w:pPr>
        <w:tabs>
          <w:tab w:val="left" w:pos="2790"/>
        </w:tabs>
        <w:rPr>
          <w:rFonts w:ascii="Arial" w:eastAsiaTheme="minorHAnsi" w:hAnsi="Arial" w:cs="Arial"/>
          <w:sz w:val="23"/>
          <w:szCs w:val="23"/>
          <w:lang w:val="pt-BR"/>
        </w:rPr>
      </w:pPr>
    </w:p>
    <w:p w14:paraId="19D29129" w14:textId="77777777" w:rsidR="004C3C1A" w:rsidRPr="00456D3A" w:rsidRDefault="004C3C1A" w:rsidP="00A85D75">
      <w:pPr>
        <w:autoSpaceDE w:val="0"/>
        <w:autoSpaceDN w:val="0"/>
        <w:adjustRightInd w:val="0"/>
        <w:rPr>
          <w:rFonts w:ascii="Arial" w:eastAsiaTheme="minorHAnsi" w:hAnsi="Arial" w:cs="Arial"/>
          <w:sz w:val="23"/>
          <w:szCs w:val="23"/>
          <w:lang w:val="pt-BR"/>
        </w:rPr>
      </w:pPr>
    </w:p>
    <w:p w14:paraId="3E178033" w14:textId="77777777" w:rsidR="004C3C1A" w:rsidRPr="00456D3A" w:rsidRDefault="004C3C1A" w:rsidP="004C3C1A">
      <w:pPr>
        <w:autoSpaceDE w:val="0"/>
        <w:autoSpaceDN w:val="0"/>
        <w:adjustRightInd w:val="0"/>
        <w:rPr>
          <w:rFonts w:ascii="Arial" w:eastAsiaTheme="minorHAnsi" w:hAnsi="Arial" w:cs="Arial"/>
          <w:sz w:val="23"/>
          <w:szCs w:val="23"/>
          <w:lang w:val="pt-BR"/>
        </w:rPr>
      </w:pPr>
    </w:p>
    <w:p w14:paraId="269E081C" w14:textId="77777777" w:rsidR="004C3C1A" w:rsidRPr="00D03390" w:rsidRDefault="00EC00DD" w:rsidP="00EC00DD">
      <w:pPr>
        <w:pStyle w:val="PargrafodaLista"/>
        <w:numPr>
          <w:ilvl w:val="0"/>
          <w:numId w:val="15"/>
        </w:numPr>
        <w:autoSpaceDE w:val="0"/>
        <w:autoSpaceDN w:val="0"/>
        <w:adjustRightInd w:val="0"/>
        <w:rPr>
          <w:b/>
          <w:bCs/>
          <w:sz w:val="24"/>
          <w:szCs w:val="24"/>
          <w:lang w:val="pt-BR"/>
        </w:rPr>
      </w:pPr>
      <w:r w:rsidRPr="00D03390">
        <w:rPr>
          <w:b/>
          <w:bCs/>
          <w:sz w:val="24"/>
          <w:szCs w:val="24"/>
          <w:lang w:val="pt-BR"/>
        </w:rPr>
        <w:t>Limites, localização, divisões territoriais</w:t>
      </w:r>
    </w:p>
    <w:p w14:paraId="17A9DD03" w14:textId="77777777" w:rsidR="00EC00DD" w:rsidRPr="00D03390" w:rsidRDefault="00EC00DD" w:rsidP="004C3C1A">
      <w:pPr>
        <w:autoSpaceDE w:val="0"/>
        <w:autoSpaceDN w:val="0"/>
        <w:adjustRightInd w:val="0"/>
        <w:rPr>
          <w:b/>
          <w:bCs/>
          <w:sz w:val="24"/>
          <w:szCs w:val="24"/>
          <w:lang w:val="pt-BR"/>
        </w:rPr>
      </w:pPr>
    </w:p>
    <w:p w14:paraId="6A907076" w14:textId="77777777" w:rsidR="00EC00DD" w:rsidRPr="00D03390" w:rsidRDefault="00EC00DD" w:rsidP="00EC00DD">
      <w:pPr>
        <w:pStyle w:val="NormalWeb"/>
        <w:shd w:val="clear" w:color="auto" w:fill="FFFFFF"/>
        <w:spacing w:before="120" w:beforeAutospacing="0" w:after="120" w:afterAutospacing="0"/>
      </w:pPr>
      <w:r w:rsidRPr="00D03390">
        <w:rPr>
          <w:b/>
          <w:bCs/>
        </w:rPr>
        <w:tab/>
      </w:r>
      <w:r w:rsidRPr="00D03390">
        <w:t>Localiza-se a uma</w:t>
      </w:r>
      <w:r w:rsidRPr="00D03390">
        <w:rPr>
          <w:rStyle w:val="apple-converted-space"/>
        </w:rPr>
        <w:t> </w:t>
      </w:r>
      <w:hyperlink r:id="rId14" w:tooltip="Latitude" w:history="1">
        <w:r w:rsidRPr="00D03390">
          <w:rPr>
            <w:rStyle w:val="Hyperlink"/>
            <w:color w:val="auto"/>
            <w:u w:val="none"/>
          </w:rPr>
          <w:t>latitude</w:t>
        </w:r>
      </w:hyperlink>
      <w:r w:rsidRPr="00D03390">
        <w:rPr>
          <w:rStyle w:val="apple-converted-space"/>
        </w:rPr>
        <w:t> </w:t>
      </w:r>
      <w:r w:rsidRPr="00D03390">
        <w:t>10º23'17"</w:t>
      </w:r>
      <w:r w:rsidRPr="00D03390">
        <w:rPr>
          <w:rStyle w:val="apple-converted-space"/>
        </w:rPr>
        <w:t> </w:t>
      </w:r>
      <w:hyperlink r:id="rId15" w:tooltip="Sul" w:history="1">
        <w:r w:rsidRPr="00D03390">
          <w:rPr>
            <w:rStyle w:val="Hyperlink"/>
            <w:color w:val="auto"/>
            <w:u w:val="none"/>
          </w:rPr>
          <w:t>sul</w:t>
        </w:r>
      </w:hyperlink>
      <w:r w:rsidRPr="00D03390">
        <w:rPr>
          <w:rStyle w:val="apple-converted-space"/>
        </w:rPr>
        <w:t> </w:t>
      </w:r>
      <w:r w:rsidRPr="00D03390">
        <w:t>e a uma</w:t>
      </w:r>
      <w:r w:rsidRPr="00D03390">
        <w:rPr>
          <w:rStyle w:val="apple-converted-space"/>
        </w:rPr>
        <w:t> </w:t>
      </w:r>
      <w:hyperlink r:id="rId16" w:tooltip="Longitude" w:history="1">
        <w:r w:rsidRPr="00D03390">
          <w:rPr>
            <w:rStyle w:val="Hyperlink"/>
            <w:color w:val="auto"/>
            <w:u w:val="none"/>
          </w:rPr>
          <w:t>longitude</w:t>
        </w:r>
      </w:hyperlink>
      <w:r w:rsidRPr="00D03390">
        <w:rPr>
          <w:rStyle w:val="apple-converted-space"/>
        </w:rPr>
        <w:t> </w:t>
      </w:r>
      <w:r w:rsidRPr="00D03390">
        <w:t>37º22'52"</w:t>
      </w:r>
      <w:r w:rsidRPr="00D03390">
        <w:rPr>
          <w:rStyle w:val="apple-converted-space"/>
        </w:rPr>
        <w:t> </w:t>
      </w:r>
      <w:hyperlink r:id="rId17" w:tooltip="Oeste" w:history="1">
        <w:r w:rsidRPr="00D03390">
          <w:rPr>
            <w:rStyle w:val="Hyperlink"/>
            <w:color w:val="auto"/>
            <w:u w:val="none"/>
          </w:rPr>
          <w:t>oeste</w:t>
        </w:r>
      </w:hyperlink>
      <w:r w:rsidRPr="00D03390">
        <w:t>, estando a uma altitude de 197 metros. Sua população estimada em</w:t>
      </w:r>
      <w:r w:rsidRPr="00D03390">
        <w:rPr>
          <w:rStyle w:val="apple-converted-space"/>
        </w:rPr>
        <w:t> </w:t>
      </w:r>
      <w:r w:rsidR="001167E2" w:rsidRPr="00D03390">
        <w:t>2021</w:t>
      </w:r>
      <w:r w:rsidRPr="00D03390">
        <w:rPr>
          <w:rStyle w:val="apple-converted-space"/>
        </w:rPr>
        <w:t> </w:t>
      </w:r>
      <w:r w:rsidR="001167E2" w:rsidRPr="00D03390">
        <w:t xml:space="preserve">era de </w:t>
      </w:r>
      <w:r w:rsidR="001167E2" w:rsidRPr="00D03390">
        <w:rPr>
          <w:b/>
        </w:rPr>
        <w:t>3.964</w:t>
      </w:r>
      <w:r w:rsidR="001167E2" w:rsidRPr="00D03390">
        <w:t xml:space="preserve"> </w:t>
      </w:r>
      <w:r w:rsidRPr="00D03390">
        <w:t>habitantes.</w:t>
      </w:r>
    </w:p>
    <w:p w14:paraId="42375DCC" w14:textId="77777777" w:rsidR="00EC00DD" w:rsidRPr="00D03390" w:rsidRDefault="00EC00DD" w:rsidP="00EC00DD">
      <w:pPr>
        <w:pStyle w:val="NormalWeb"/>
        <w:shd w:val="clear" w:color="auto" w:fill="FFFFFF"/>
        <w:spacing w:before="120" w:beforeAutospacing="0" w:after="120" w:afterAutospacing="0"/>
        <w:ind w:firstLine="708"/>
      </w:pPr>
      <w:r w:rsidRPr="00D03390">
        <w:t>Possui uma área de 101.999 km².</w:t>
      </w:r>
    </w:p>
    <w:p w14:paraId="61162968" w14:textId="77777777" w:rsidR="00EC00DD" w:rsidRPr="00D03390" w:rsidRDefault="00EC00DD" w:rsidP="004C3C1A">
      <w:pPr>
        <w:autoSpaceDE w:val="0"/>
        <w:autoSpaceDN w:val="0"/>
        <w:adjustRightInd w:val="0"/>
        <w:rPr>
          <w:b/>
          <w:bCs/>
          <w:sz w:val="24"/>
          <w:szCs w:val="24"/>
          <w:lang w:val="pt-BR"/>
        </w:rPr>
      </w:pPr>
    </w:p>
    <w:p w14:paraId="2A3F73DE" w14:textId="72324233" w:rsidR="00EC00DD" w:rsidRPr="00D03390" w:rsidRDefault="00EC00DD" w:rsidP="004C3C1A">
      <w:pPr>
        <w:autoSpaceDE w:val="0"/>
        <w:autoSpaceDN w:val="0"/>
        <w:adjustRightInd w:val="0"/>
        <w:rPr>
          <w:b/>
          <w:bCs/>
          <w:color w:val="FF0000"/>
          <w:sz w:val="24"/>
          <w:szCs w:val="24"/>
          <w:u w:val="single"/>
          <w:lang w:val="pt-BR"/>
        </w:rPr>
      </w:pPr>
      <w:r w:rsidRPr="00D03390">
        <w:rPr>
          <w:b/>
          <w:bCs/>
          <w:color w:val="000000" w:themeColor="text1"/>
          <w:sz w:val="24"/>
          <w:szCs w:val="24"/>
          <w:lang w:val="pt-BR"/>
        </w:rPr>
        <w:t>ASPECTOS DEMOGRÁFICOS</w:t>
      </w:r>
      <w:r w:rsidR="0024149B" w:rsidRPr="00D03390">
        <w:rPr>
          <w:b/>
          <w:bCs/>
          <w:color w:val="000000" w:themeColor="text1"/>
          <w:sz w:val="24"/>
          <w:szCs w:val="24"/>
          <w:lang w:val="pt-BR"/>
        </w:rPr>
        <w:t xml:space="preserve">           </w:t>
      </w:r>
    </w:p>
    <w:p w14:paraId="5F4CD381" w14:textId="77777777" w:rsidR="00EC00DD" w:rsidRPr="00D03390" w:rsidRDefault="00EC00DD" w:rsidP="004C3C1A">
      <w:pPr>
        <w:autoSpaceDE w:val="0"/>
        <w:autoSpaceDN w:val="0"/>
        <w:adjustRightInd w:val="0"/>
        <w:rPr>
          <w:b/>
          <w:bCs/>
          <w:sz w:val="24"/>
          <w:szCs w:val="24"/>
          <w:lang w:val="pt-BR"/>
        </w:rPr>
      </w:pPr>
    </w:p>
    <w:p w14:paraId="215ADD1F" w14:textId="77777777" w:rsidR="00EC00DD" w:rsidRPr="00D03390" w:rsidRDefault="00EC00DD" w:rsidP="00EC00DD">
      <w:pPr>
        <w:pStyle w:val="PargrafodaLista"/>
        <w:numPr>
          <w:ilvl w:val="0"/>
          <w:numId w:val="14"/>
        </w:numPr>
        <w:autoSpaceDE w:val="0"/>
        <w:autoSpaceDN w:val="0"/>
        <w:adjustRightInd w:val="0"/>
        <w:rPr>
          <w:b/>
          <w:bCs/>
          <w:sz w:val="24"/>
          <w:szCs w:val="24"/>
          <w:lang w:val="pt-BR"/>
        </w:rPr>
      </w:pPr>
      <w:r w:rsidRPr="00D03390">
        <w:rPr>
          <w:b/>
          <w:bCs/>
          <w:sz w:val="24"/>
          <w:szCs w:val="24"/>
          <w:lang w:val="pt-BR"/>
        </w:rPr>
        <w:t>População total: distribuição por sexo, faixa etária</w:t>
      </w:r>
    </w:p>
    <w:p w14:paraId="35E1BF43" w14:textId="77777777" w:rsidR="00EC00DD" w:rsidRPr="00456D3A" w:rsidRDefault="00EC00DD" w:rsidP="00EC00DD">
      <w:pPr>
        <w:autoSpaceDE w:val="0"/>
        <w:autoSpaceDN w:val="0"/>
        <w:adjustRightInd w:val="0"/>
        <w:jc w:val="center"/>
        <w:rPr>
          <w:b/>
          <w:bCs/>
          <w:sz w:val="23"/>
          <w:szCs w:val="23"/>
        </w:rPr>
      </w:pPr>
      <w:r w:rsidRPr="00456D3A">
        <w:rPr>
          <w:noProof/>
          <w:lang w:val="pt-BR" w:eastAsia="pt-BR"/>
        </w:rPr>
        <w:drawing>
          <wp:inline distT="0" distB="0" distL="0" distR="0" wp14:anchorId="30A6BEF2" wp14:editId="07F804A9">
            <wp:extent cx="4314825" cy="248602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2489007"/>
                    </a:xfrm>
                    <a:prstGeom prst="rect">
                      <a:avLst/>
                    </a:prstGeom>
                    <a:noFill/>
                    <a:ln>
                      <a:noFill/>
                    </a:ln>
                  </pic:spPr>
                </pic:pic>
              </a:graphicData>
            </a:graphic>
          </wp:inline>
        </w:drawing>
      </w:r>
    </w:p>
    <w:p w14:paraId="30732E61" w14:textId="77777777" w:rsidR="00EC00DD" w:rsidRPr="00456D3A" w:rsidRDefault="00EC00DD" w:rsidP="004C3C1A">
      <w:pPr>
        <w:autoSpaceDE w:val="0"/>
        <w:autoSpaceDN w:val="0"/>
        <w:adjustRightInd w:val="0"/>
        <w:rPr>
          <w:b/>
          <w:bCs/>
          <w:sz w:val="23"/>
          <w:szCs w:val="23"/>
          <w:lang w:val="pt-BR"/>
        </w:rPr>
      </w:pPr>
    </w:p>
    <w:p w14:paraId="4DC70C30" w14:textId="77777777" w:rsidR="00357470" w:rsidRPr="00456D3A" w:rsidRDefault="00357470" w:rsidP="004C3C1A">
      <w:pPr>
        <w:autoSpaceDE w:val="0"/>
        <w:autoSpaceDN w:val="0"/>
        <w:adjustRightInd w:val="0"/>
        <w:rPr>
          <w:b/>
          <w:bCs/>
          <w:sz w:val="23"/>
          <w:szCs w:val="23"/>
          <w:lang w:val="pt-BR"/>
        </w:rPr>
      </w:pPr>
    </w:p>
    <w:p w14:paraId="682B7C2E" w14:textId="77777777" w:rsidR="00EC00DD" w:rsidRPr="00D03390" w:rsidRDefault="00EC00DD" w:rsidP="00EC00DD">
      <w:pPr>
        <w:pStyle w:val="PargrafodaLista"/>
        <w:numPr>
          <w:ilvl w:val="0"/>
          <w:numId w:val="14"/>
        </w:numPr>
        <w:autoSpaceDE w:val="0"/>
        <w:autoSpaceDN w:val="0"/>
        <w:adjustRightInd w:val="0"/>
        <w:rPr>
          <w:b/>
          <w:bCs/>
          <w:color w:val="000000" w:themeColor="text1"/>
          <w:sz w:val="24"/>
          <w:szCs w:val="24"/>
          <w:lang w:val="pt-BR"/>
        </w:rPr>
      </w:pPr>
      <w:r w:rsidRPr="00D03390">
        <w:rPr>
          <w:b/>
          <w:bCs/>
          <w:color w:val="000000" w:themeColor="text1"/>
          <w:sz w:val="24"/>
          <w:szCs w:val="24"/>
          <w:lang w:val="pt-BR"/>
        </w:rPr>
        <w:t>Identificação de população</w:t>
      </w:r>
    </w:p>
    <w:p w14:paraId="6747DC61" w14:textId="77777777" w:rsidR="00357470" w:rsidRPr="00D03390" w:rsidRDefault="00357470" w:rsidP="00357470">
      <w:pPr>
        <w:pStyle w:val="PargrafodaLista"/>
        <w:autoSpaceDE w:val="0"/>
        <w:autoSpaceDN w:val="0"/>
        <w:adjustRightInd w:val="0"/>
        <w:rPr>
          <w:b/>
          <w:bCs/>
          <w:sz w:val="24"/>
          <w:szCs w:val="24"/>
          <w:lang w:val="pt-BR"/>
        </w:rPr>
      </w:pPr>
    </w:p>
    <w:p w14:paraId="4ADE761D" w14:textId="77777777" w:rsidR="00EC00DD" w:rsidRPr="00456D3A" w:rsidRDefault="00EC00DD" w:rsidP="00EC00DD">
      <w:pPr>
        <w:pStyle w:val="PargrafodaLista"/>
        <w:autoSpaceDE w:val="0"/>
        <w:autoSpaceDN w:val="0"/>
        <w:adjustRightInd w:val="0"/>
        <w:rPr>
          <w:b/>
          <w:bCs/>
          <w:sz w:val="23"/>
          <w:szCs w:val="23"/>
          <w:lang w:val="pt-BR"/>
        </w:rPr>
      </w:pPr>
    </w:p>
    <w:p w14:paraId="5366208F" w14:textId="77777777" w:rsidR="00EC00DD" w:rsidRPr="00456D3A" w:rsidRDefault="00EC00DD" w:rsidP="00EC00DD">
      <w:pPr>
        <w:autoSpaceDE w:val="0"/>
        <w:autoSpaceDN w:val="0"/>
        <w:adjustRightInd w:val="0"/>
        <w:jc w:val="center"/>
        <w:rPr>
          <w:b/>
          <w:bCs/>
          <w:sz w:val="23"/>
          <w:szCs w:val="23"/>
          <w:lang w:val="pt-BR"/>
        </w:rPr>
      </w:pPr>
      <w:r w:rsidRPr="00456D3A">
        <w:rPr>
          <w:noProof/>
          <w:lang w:val="pt-BR" w:eastAsia="pt-BR"/>
        </w:rPr>
        <w:drawing>
          <wp:inline distT="0" distB="0" distL="0" distR="0" wp14:anchorId="50D78A74" wp14:editId="77E773C8">
            <wp:extent cx="4320000" cy="1513914"/>
            <wp:effectExtent l="0" t="0" r="444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1513914"/>
                    </a:xfrm>
                    <a:prstGeom prst="rect">
                      <a:avLst/>
                    </a:prstGeom>
                    <a:noFill/>
                    <a:ln>
                      <a:noFill/>
                    </a:ln>
                  </pic:spPr>
                </pic:pic>
              </a:graphicData>
            </a:graphic>
          </wp:inline>
        </w:drawing>
      </w:r>
    </w:p>
    <w:p w14:paraId="0FFBE89E" w14:textId="77777777" w:rsidR="00EC00DD" w:rsidRPr="00456D3A" w:rsidRDefault="00EC00DD" w:rsidP="004C3C1A">
      <w:pPr>
        <w:autoSpaceDE w:val="0"/>
        <w:autoSpaceDN w:val="0"/>
        <w:adjustRightInd w:val="0"/>
        <w:rPr>
          <w:b/>
          <w:bCs/>
          <w:sz w:val="23"/>
          <w:szCs w:val="23"/>
          <w:lang w:val="pt-BR"/>
        </w:rPr>
      </w:pPr>
    </w:p>
    <w:p w14:paraId="4E17A0A2" w14:textId="77777777" w:rsidR="00EC00DD" w:rsidRDefault="00EC00DD" w:rsidP="00EC00DD">
      <w:pPr>
        <w:autoSpaceDE w:val="0"/>
        <w:autoSpaceDN w:val="0"/>
        <w:adjustRightInd w:val="0"/>
        <w:rPr>
          <w:b/>
          <w:bCs/>
          <w:sz w:val="23"/>
          <w:szCs w:val="23"/>
          <w:lang w:val="pt-BR"/>
        </w:rPr>
      </w:pPr>
    </w:p>
    <w:p w14:paraId="7B7A3945" w14:textId="77777777" w:rsidR="00D17ED1" w:rsidRDefault="00D17ED1" w:rsidP="00EC00DD">
      <w:pPr>
        <w:autoSpaceDE w:val="0"/>
        <w:autoSpaceDN w:val="0"/>
        <w:adjustRightInd w:val="0"/>
        <w:rPr>
          <w:b/>
          <w:bCs/>
          <w:sz w:val="23"/>
          <w:szCs w:val="23"/>
          <w:lang w:val="pt-BR"/>
        </w:rPr>
      </w:pPr>
    </w:p>
    <w:p w14:paraId="1AF404C7" w14:textId="77777777" w:rsidR="00D17ED1" w:rsidRDefault="00D17ED1" w:rsidP="00EC00DD">
      <w:pPr>
        <w:autoSpaceDE w:val="0"/>
        <w:autoSpaceDN w:val="0"/>
        <w:adjustRightInd w:val="0"/>
        <w:rPr>
          <w:b/>
          <w:bCs/>
          <w:sz w:val="23"/>
          <w:szCs w:val="23"/>
          <w:lang w:val="pt-BR"/>
        </w:rPr>
      </w:pPr>
    </w:p>
    <w:p w14:paraId="1E6811C0" w14:textId="77777777" w:rsidR="00D17ED1" w:rsidRDefault="00E13361" w:rsidP="00E13361">
      <w:pPr>
        <w:autoSpaceDE w:val="0"/>
        <w:autoSpaceDN w:val="0"/>
        <w:adjustRightInd w:val="0"/>
        <w:jc w:val="center"/>
        <w:rPr>
          <w:b/>
          <w:bCs/>
          <w:sz w:val="23"/>
          <w:szCs w:val="23"/>
          <w:lang w:val="pt-BR"/>
        </w:rPr>
      </w:pPr>
      <w:r w:rsidRPr="005A1A73">
        <w:rPr>
          <w:rFonts w:eastAsia="Cambria"/>
          <w:b/>
          <w:noProof/>
          <w:w w:val="99"/>
          <w:sz w:val="24"/>
          <w:szCs w:val="24"/>
          <w:lang w:val="pt-BR" w:eastAsia="pt-BR"/>
        </w:rPr>
        <w:lastRenderedPageBreak/>
        <w:drawing>
          <wp:inline distT="0" distB="0" distL="0" distR="0" wp14:anchorId="0551B23A" wp14:editId="2A2F0435">
            <wp:extent cx="4429125" cy="1051052"/>
            <wp:effectExtent l="0" t="0" r="0" b="0"/>
            <wp:docPr id="13" name="Imagem 13"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197DA2DB" w14:textId="77777777" w:rsidR="00D17ED1" w:rsidRDefault="00D17ED1" w:rsidP="00EC00DD">
      <w:pPr>
        <w:autoSpaceDE w:val="0"/>
        <w:autoSpaceDN w:val="0"/>
        <w:adjustRightInd w:val="0"/>
        <w:rPr>
          <w:b/>
          <w:bCs/>
          <w:sz w:val="23"/>
          <w:szCs w:val="23"/>
          <w:lang w:val="pt-BR"/>
        </w:rPr>
      </w:pPr>
    </w:p>
    <w:p w14:paraId="03DD7691" w14:textId="77777777" w:rsidR="00E13361" w:rsidRPr="003A2CB5" w:rsidRDefault="00E13361" w:rsidP="00EC00DD">
      <w:pPr>
        <w:autoSpaceDE w:val="0"/>
        <w:autoSpaceDN w:val="0"/>
        <w:adjustRightInd w:val="0"/>
        <w:rPr>
          <w:b/>
          <w:bCs/>
          <w:color w:val="000000" w:themeColor="text1"/>
          <w:sz w:val="23"/>
          <w:szCs w:val="23"/>
          <w:lang w:val="pt-BR"/>
        </w:rPr>
      </w:pPr>
    </w:p>
    <w:p w14:paraId="621A4555" w14:textId="77777777" w:rsidR="00EC00DD" w:rsidRPr="00E3083C" w:rsidRDefault="00EC00DD" w:rsidP="003A2CB5">
      <w:pPr>
        <w:pStyle w:val="PargrafodaLista"/>
        <w:numPr>
          <w:ilvl w:val="0"/>
          <w:numId w:val="14"/>
        </w:numPr>
        <w:autoSpaceDE w:val="0"/>
        <w:autoSpaceDN w:val="0"/>
        <w:adjustRightInd w:val="0"/>
        <w:rPr>
          <w:b/>
          <w:bCs/>
          <w:color w:val="000000" w:themeColor="text1"/>
          <w:sz w:val="24"/>
          <w:szCs w:val="24"/>
          <w:lang w:val="pt-BR"/>
        </w:rPr>
      </w:pPr>
      <w:r w:rsidRPr="00E3083C">
        <w:rPr>
          <w:b/>
          <w:bCs/>
          <w:color w:val="000000" w:themeColor="text1"/>
          <w:sz w:val="24"/>
          <w:szCs w:val="24"/>
          <w:lang w:val="pt-BR"/>
        </w:rPr>
        <w:t>Índice de Desenvolvimento Humano (IDH)</w:t>
      </w:r>
    </w:p>
    <w:p w14:paraId="24E2B19C" w14:textId="77777777" w:rsidR="00EC00DD" w:rsidRPr="00E3083C" w:rsidRDefault="00EC00DD" w:rsidP="00EC00DD">
      <w:pPr>
        <w:autoSpaceDE w:val="0"/>
        <w:autoSpaceDN w:val="0"/>
        <w:adjustRightInd w:val="0"/>
        <w:rPr>
          <w:b/>
          <w:bCs/>
          <w:color w:val="000000" w:themeColor="text1"/>
          <w:sz w:val="24"/>
          <w:szCs w:val="24"/>
          <w:lang w:val="pt-BR"/>
        </w:rPr>
      </w:pPr>
    </w:p>
    <w:p w14:paraId="27C47E72" w14:textId="77777777" w:rsidR="00D17ED1" w:rsidRPr="006B61D2" w:rsidRDefault="00EC00DD" w:rsidP="006B61D2">
      <w:pPr>
        <w:autoSpaceDE w:val="0"/>
        <w:autoSpaceDN w:val="0"/>
        <w:adjustRightInd w:val="0"/>
        <w:jc w:val="center"/>
        <w:rPr>
          <w:b/>
          <w:bCs/>
          <w:sz w:val="23"/>
          <w:szCs w:val="23"/>
          <w:lang w:val="pt-BR"/>
        </w:rPr>
      </w:pPr>
      <w:r w:rsidRPr="00456D3A">
        <w:rPr>
          <w:noProof/>
          <w:lang w:val="pt-BR" w:eastAsia="pt-BR"/>
        </w:rPr>
        <w:drawing>
          <wp:inline distT="0" distB="0" distL="0" distR="0" wp14:anchorId="68C13460" wp14:editId="57033FE2">
            <wp:extent cx="4320000" cy="3270233"/>
            <wp:effectExtent l="0" t="0" r="4445" b="698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3270233"/>
                    </a:xfrm>
                    <a:prstGeom prst="rect">
                      <a:avLst/>
                    </a:prstGeom>
                    <a:noFill/>
                    <a:ln>
                      <a:noFill/>
                    </a:ln>
                  </pic:spPr>
                </pic:pic>
              </a:graphicData>
            </a:graphic>
          </wp:inline>
        </w:drawing>
      </w:r>
    </w:p>
    <w:p w14:paraId="3833ADE9" w14:textId="77777777" w:rsidR="00D17ED1" w:rsidRPr="003A2CB5" w:rsidRDefault="00D17ED1" w:rsidP="004C3C1A">
      <w:pPr>
        <w:autoSpaceDE w:val="0"/>
        <w:autoSpaceDN w:val="0"/>
        <w:adjustRightInd w:val="0"/>
        <w:rPr>
          <w:rFonts w:ascii="Arial" w:eastAsiaTheme="minorHAnsi" w:hAnsi="Arial" w:cs="Arial"/>
          <w:color w:val="000000" w:themeColor="text1"/>
          <w:sz w:val="23"/>
          <w:szCs w:val="23"/>
          <w:lang w:val="pt-BR"/>
        </w:rPr>
      </w:pPr>
    </w:p>
    <w:p w14:paraId="31A39CF6" w14:textId="77777777" w:rsidR="005F0462" w:rsidRPr="00E3083C" w:rsidRDefault="005F0462" w:rsidP="005F0462">
      <w:pPr>
        <w:pStyle w:val="PargrafodaLista"/>
        <w:numPr>
          <w:ilvl w:val="0"/>
          <w:numId w:val="14"/>
        </w:numPr>
        <w:autoSpaceDE w:val="0"/>
        <w:autoSpaceDN w:val="0"/>
        <w:adjustRightInd w:val="0"/>
        <w:rPr>
          <w:rFonts w:ascii="Arial" w:eastAsiaTheme="minorHAnsi" w:hAnsi="Arial" w:cs="Arial"/>
          <w:color w:val="000000" w:themeColor="text1"/>
          <w:sz w:val="24"/>
          <w:szCs w:val="24"/>
          <w:lang w:val="pt-BR"/>
        </w:rPr>
      </w:pPr>
      <w:r w:rsidRPr="00E3083C">
        <w:rPr>
          <w:b/>
          <w:bCs/>
          <w:color w:val="000000" w:themeColor="text1"/>
          <w:sz w:val="24"/>
          <w:szCs w:val="24"/>
          <w:lang w:val="pt-BR"/>
        </w:rPr>
        <w:t>Renda média per capita</w:t>
      </w:r>
    </w:p>
    <w:p w14:paraId="6CC9509F" w14:textId="77777777" w:rsidR="005F0462" w:rsidRPr="003A2CB5" w:rsidRDefault="005F0462" w:rsidP="005F0462">
      <w:pPr>
        <w:pStyle w:val="PargrafodaLista"/>
        <w:autoSpaceDE w:val="0"/>
        <w:autoSpaceDN w:val="0"/>
        <w:adjustRightInd w:val="0"/>
        <w:rPr>
          <w:rFonts w:ascii="Arial" w:eastAsiaTheme="minorHAnsi" w:hAnsi="Arial" w:cs="Arial"/>
          <w:color w:val="000000" w:themeColor="text1"/>
          <w:sz w:val="23"/>
          <w:szCs w:val="23"/>
          <w:lang w:val="pt-BR"/>
        </w:rPr>
      </w:pPr>
    </w:p>
    <w:p w14:paraId="0226DA01" w14:textId="77777777" w:rsidR="006B61D2" w:rsidRPr="006B61D2" w:rsidRDefault="005F0462" w:rsidP="006B61D2">
      <w:pPr>
        <w:autoSpaceDE w:val="0"/>
        <w:autoSpaceDN w:val="0"/>
        <w:adjustRightInd w:val="0"/>
        <w:jc w:val="center"/>
        <w:rPr>
          <w:rFonts w:ascii="Arial" w:eastAsiaTheme="minorHAnsi" w:hAnsi="Arial" w:cs="Arial"/>
          <w:sz w:val="23"/>
          <w:szCs w:val="23"/>
          <w:lang w:val="pt-BR"/>
        </w:rPr>
      </w:pPr>
      <w:r w:rsidRPr="00456D3A">
        <w:rPr>
          <w:rFonts w:ascii="Arial" w:eastAsiaTheme="minorHAnsi" w:hAnsi="Arial" w:cs="Arial"/>
          <w:noProof/>
          <w:sz w:val="23"/>
          <w:szCs w:val="23"/>
          <w:lang w:val="pt-BR" w:eastAsia="pt-BR"/>
        </w:rPr>
        <w:drawing>
          <wp:inline distT="0" distB="0" distL="0" distR="0" wp14:anchorId="32B6A85B" wp14:editId="24656A13">
            <wp:extent cx="4320000" cy="3270988"/>
            <wp:effectExtent l="0" t="0" r="4445" b="571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0000" cy="3270988"/>
                    </a:xfrm>
                    <a:prstGeom prst="rect">
                      <a:avLst/>
                    </a:prstGeom>
                    <a:noFill/>
                    <a:ln>
                      <a:noFill/>
                    </a:ln>
                  </pic:spPr>
                </pic:pic>
              </a:graphicData>
            </a:graphic>
          </wp:inline>
        </w:drawing>
      </w:r>
    </w:p>
    <w:p w14:paraId="2785FDC1" w14:textId="77777777" w:rsidR="006B61D2" w:rsidRDefault="006B61D2" w:rsidP="006B61D2">
      <w:pPr>
        <w:pStyle w:val="PargrafodaLista"/>
        <w:autoSpaceDE w:val="0"/>
        <w:autoSpaceDN w:val="0"/>
        <w:adjustRightInd w:val="0"/>
        <w:jc w:val="center"/>
        <w:rPr>
          <w:rFonts w:ascii="Arial" w:eastAsiaTheme="minorHAnsi" w:hAnsi="Arial" w:cs="Arial"/>
          <w:sz w:val="23"/>
          <w:szCs w:val="23"/>
          <w:lang w:val="pt-BR"/>
        </w:rPr>
      </w:pPr>
      <w:r w:rsidRPr="005A1A73">
        <w:rPr>
          <w:rFonts w:eastAsia="Cambria"/>
          <w:b/>
          <w:noProof/>
          <w:w w:val="99"/>
          <w:sz w:val="24"/>
          <w:szCs w:val="24"/>
          <w:lang w:val="pt-BR" w:eastAsia="pt-BR"/>
        </w:rPr>
        <w:lastRenderedPageBreak/>
        <w:drawing>
          <wp:inline distT="0" distB="0" distL="0" distR="0" wp14:anchorId="61A32B86" wp14:editId="4BC99E9A">
            <wp:extent cx="4429125" cy="1051052"/>
            <wp:effectExtent l="0" t="0" r="0" b="0"/>
            <wp:docPr id="18" name="Imagem 18"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A64A117" w14:textId="77777777" w:rsidR="006B61D2" w:rsidRPr="003A2CB5" w:rsidRDefault="006B61D2" w:rsidP="006B61D2">
      <w:pPr>
        <w:pStyle w:val="PargrafodaLista"/>
        <w:autoSpaceDE w:val="0"/>
        <w:autoSpaceDN w:val="0"/>
        <w:adjustRightInd w:val="0"/>
        <w:jc w:val="center"/>
        <w:rPr>
          <w:rFonts w:ascii="Arial" w:eastAsiaTheme="minorHAnsi" w:hAnsi="Arial" w:cs="Arial"/>
          <w:color w:val="000000" w:themeColor="text1"/>
          <w:sz w:val="23"/>
          <w:szCs w:val="23"/>
          <w:lang w:val="pt-BR"/>
        </w:rPr>
      </w:pPr>
    </w:p>
    <w:p w14:paraId="6184E73D" w14:textId="77777777" w:rsidR="006B61D2" w:rsidRPr="003A2CB5" w:rsidRDefault="006B61D2" w:rsidP="006B61D2">
      <w:pPr>
        <w:pStyle w:val="PargrafodaLista"/>
        <w:autoSpaceDE w:val="0"/>
        <w:autoSpaceDN w:val="0"/>
        <w:adjustRightInd w:val="0"/>
        <w:jc w:val="center"/>
        <w:rPr>
          <w:rFonts w:ascii="Arial" w:eastAsiaTheme="minorHAnsi" w:hAnsi="Arial" w:cs="Arial"/>
          <w:color w:val="000000" w:themeColor="text1"/>
          <w:sz w:val="23"/>
          <w:szCs w:val="23"/>
          <w:lang w:val="pt-BR"/>
        </w:rPr>
      </w:pPr>
    </w:p>
    <w:p w14:paraId="42A800FA" w14:textId="77777777" w:rsidR="004C3C1A" w:rsidRPr="00E3083C" w:rsidRDefault="005F0462" w:rsidP="005F0462">
      <w:pPr>
        <w:pStyle w:val="PargrafodaLista"/>
        <w:numPr>
          <w:ilvl w:val="0"/>
          <w:numId w:val="14"/>
        </w:numPr>
        <w:autoSpaceDE w:val="0"/>
        <w:autoSpaceDN w:val="0"/>
        <w:adjustRightInd w:val="0"/>
        <w:rPr>
          <w:rFonts w:ascii="Arial" w:eastAsiaTheme="minorHAnsi" w:hAnsi="Arial" w:cs="Arial"/>
          <w:color w:val="000000" w:themeColor="text1"/>
          <w:sz w:val="24"/>
          <w:szCs w:val="24"/>
          <w:lang w:val="pt-BR"/>
        </w:rPr>
      </w:pPr>
      <w:r w:rsidRPr="00E3083C">
        <w:rPr>
          <w:b/>
          <w:bCs/>
          <w:color w:val="000000" w:themeColor="text1"/>
          <w:sz w:val="24"/>
          <w:szCs w:val="24"/>
          <w:lang w:val="pt-BR"/>
        </w:rPr>
        <w:t>Famílias pobres, percentual de pobreza</w:t>
      </w:r>
    </w:p>
    <w:p w14:paraId="423A4D4A" w14:textId="77777777" w:rsidR="005F0462" w:rsidRPr="00E3083C" w:rsidRDefault="005F0462" w:rsidP="005F0462">
      <w:pPr>
        <w:pStyle w:val="PargrafodaLista"/>
        <w:autoSpaceDE w:val="0"/>
        <w:autoSpaceDN w:val="0"/>
        <w:adjustRightInd w:val="0"/>
        <w:rPr>
          <w:rFonts w:ascii="Arial" w:eastAsiaTheme="minorHAnsi" w:hAnsi="Arial" w:cs="Arial"/>
          <w:sz w:val="24"/>
          <w:szCs w:val="24"/>
          <w:lang w:val="pt-BR"/>
        </w:rPr>
      </w:pPr>
    </w:p>
    <w:p w14:paraId="51B3DAE3" w14:textId="77777777" w:rsidR="005F0462" w:rsidRPr="00456D3A" w:rsidRDefault="005F0462" w:rsidP="005F0462">
      <w:pPr>
        <w:autoSpaceDE w:val="0"/>
        <w:autoSpaceDN w:val="0"/>
        <w:adjustRightInd w:val="0"/>
        <w:jc w:val="center"/>
        <w:rPr>
          <w:rFonts w:ascii="Arial" w:eastAsiaTheme="minorHAnsi" w:hAnsi="Arial" w:cs="Arial"/>
          <w:sz w:val="23"/>
          <w:szCs w:val="23"/>
          <w:lang w:val="pt-BR"/>
        </w:rPr>
      </w:pPr>
      <w:r w:rsidRPr="00456D3A">
        <w:rPr>
          <w:rFonts w:ascii="Arial" w:eastAsiaTheme="minorHAnsi" w:hAnsi="Arial" w:cs="Arial"/>
          <w:noProof/>
          <w:sz w:val="23"/>
          <w:szCs w:val="23"/>
          <w:lang w:val="pt-BR" w:eastAsia="pt-BR"/>
        </w:rPr>
        <w:drawing>
          <wp:inline distT="0" distB="0" distL="0" distR="0" wp14:anchorId="10D65B81" wp14:editId="0A812A60">
            <wp:extent cx="4320000" cy="3270988"/>
            <wp:effectExtent l="0" t="0" r="4445" b="571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000" cy="3270988"/>
                    </a:xfrm>
                    <a:prstGeom prst="rect">
                      <a:avLst/>
                    </a:prstGeom>
                    <a:noFill/>
                    <a:ln>
                      <a:noFill/>
                    </a:ln>
                  </pic:spPr>
                </pic:pic>
              </a:graphicData>
            </a:graphic>
          </wp:inline>
        </w:drawing>
      </w:r>
    </w:p>
    <w:p w14:paraId="7BE1097B" w14:textId="77777777" w:rsidR="00840FD5" w:rsidRPr="00456D3A" w:rsidRDefault="00840FD5" w:rsidP="00840FD5">
      <w:pPr>
        <w:jc w:val="center"/>
        <w:rPr>
          <w:rFonts w:ascii="Arial" w:hAnsi="Arial" w:cs="Arial"/>
          <w:b/>
          <w:sz w:val="24"/>
          <w:szCs w:val="24"/>
          <w:lang w:val="pt-BR"/>
        </w:rPr>
      </w:pPr>
    </w:p>
    <w:p w14:paraId="0335BDC8" w14:textId="77777777" w:rsidR="005F0462" w:rsidRPr="00456D3A" w:rsidRDefault="005F0462" w:rsidP="00840FD5">
      <w:pPr>
        <w:jc w:val="center"/>
        <w:rPr>
          <w:rFonts w:ascii="Arial" w:hAnsi="Arial" w:cs="Arial"/>
          <w:b/>
          <w:sz w:val="24"/>
          <w:szCs w:val="24"/>
          <w:lang w:val="pt-BR"/>
        </w:rPr>
      </w:pPr>
    </w:p>
    <w:p w14:paraId="3FBE4C24" w14:textId="77777777" w:rsidR="005F0462" w:rsidRPr="00456D3A" w:rsidRDefault="005F0462" w:rsidP="00840FD5">
      <w:pPr>
        <w:jc w:val="center"/>
        <w:rPr>
          <w:rFonts w:ascii="Arial" w:hAnsi="Arial" w:cs="Arial"/>
          <w:b/>
          <w:sz w:val="24"/>
          <w:szCs w:val="24"/>
          <w:lang w:val="pt-BR"/>
        </w:rPr>
      </w:pPr>
      <w:r w:rsidRPr="00456D3A">
        <w:rPr>
          <w:rFonts w:ascii="Arial" w:hAnsi="Arial" w:cs="Arial"/>
          <w:b/>
          <w:noProof/>
          <w:sz w:val="24"/>
          <w:szCs w:val="24"/>
          <w:lang w:val="pt-BR" w:eastAsia="pt-BR"/>
        </w:rPr>
        <w:drawing>
          <wp:inline distT="0" distB="0" distL="0" distR="0" wp14:anchorId="1843556E" wp14:editId="6A312B69">
            <wp:extent cx="4320000" cy="3374619"/>
            <wp:effectExtent l="0" t="0" r="444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0000" cy="3374619"/>
                    </a:xfrm>
                    <a:prstGeom prst="rect">
                      <a:avLst/>
                    </a:prstGeom>
                    <a:noFill/>
                    <a:ln>
                      <a:noFill/>
                    </a:ln>
                  </pic:spPr>
                </pic:pic>
              </a:graphicData>
            </a:graphic>
          </wp:inline>
        </w:drawing>
      </w:r>
    </w:p>
    <w:p w14:paraId="027BDA8D" w14:textId="77777777" w:rsidR="005F0462" w:rsidRDefault="005F0462" w:rsidP="00840FD5">
      <w:pPr>
        <w:jc w:val="center"/>
        <w:rPr>
          <w:rFonts w:ascii="Arial" w:hAnsi="Arial" w:cs="Arial"/>
          <w:b/>
          <w:sz w:val="24"/>
          <w:szCs w:val="24"/>
          <w:lang w:val="pt-BR"/>
        </w:rPr>
      </w:pPr>
    </w:p>
    <w:p w14:paraId="647BF2B1" w14:textId="77777777" w:rsidR="00271D23" w:rsidRDefault="00271D23" w:rsidP="00840FD5">
      <w:pPr>
        <w:jc w:val="center"/>
        <w:rPr>
          <w:rFonts w:ascii="Arial" w:hAnsi="Arial" w:cs="Arial"/>
          <w:b/>
          <w:sz w:val="24"/>
          <w:szCs w:val="24"/>
          <w:lang w:val="pt-BR"/>
        </w:rPr>
      </w:pPr>
      <w:r w:rsidRPr="005A1A73">
        <w:rPr>
          <w:rFonts w:eastAsia="Cambria"/>
          <w:b/>
          <w:noProof/>
          <w:w w:val="99"/>
          <w:sz w:val="24"/>
          <w:szCs w:val="24"/>
          <w:lang w:val="pt-BR" w:eastAsia="pt-BR"/>
        </w:rPr>
        <w:lastRenderedPageBreak/>
        <w:drawing>
          <wp:inline distT="0" distB="0" distL="0" distR="0" wp14:anchorId="7B5B3BCC" wp14:editId="76120D72">
            <wp:extent cx="4429125" cy="1051052"/>
            <wp:effectExtent l="0" t="0" r="0" b="0"/>
            <wp:docPr id="19" name="Imagem 19"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021A553C" w14:textId="77777777" w:rsidR="00271D23" w:rsidRDefault="00271D23" w:rsidP="00271D23">
      <w:pPr>
        <w:rPr>
          <w:rFonts w:ascii="Arial" w:hAnsi="Arial" w:cs="Arial"/>
          <w:b/>
          <w:sz w:val="24"/>
          <w:szCs w:val="24"/>
          <w:lang w:val="pt-BR"/>
        </w:rPr>
      </w:pPr>
    </w:p>
    <w:p w14:paraId="47449C9D" w14:textId="77777777" w:rsidR="00D96D1F" w:rsidRDefault="00D96D1F" w:rsidP="00271D23">
      <w:pPr>
        <w:rPr>
          <w:rFonts w:ascii="Arial" w:hAnsi="Arial" w:cs="Arial"/>
          <w:b/>
          <w:sz w:val="24"/>
          <w:szCs w:val="24"/>
          <w:lang w:val="pt-BR"/>
        </w:rPr>
      </w:pPr>
    </w:p>
    <w:p w14:paraId="2E390742" w14:textId="77777777" w:rsidR="00271D23" w:rsidRPr="00456D3A" w:rsidRDefault="00271D23" w:rsidP="00840FD5">
      <w:pPr>
        <w:jc w:val="center"/>
        <w:rPr>
          <w:rFonts w:ascii="Arial" w:hAnsi="Arial" w:cs="Arial"/>
          <w:b/>
          <w:sz w:val="24"/>
          <w:szCs w:val="24"/>
          <w:lang w:val="pt-BR"/>
        </w:rPr>
      </w:pPr>
    </w:p>
    <w:p w14:paraId="5CD83FBF" w14:textId="77777777" w:rsidR="005F0462" w:rsidRPr="00456D3A" w:rsidRDefault="005F0462" w:rsidP="00840FD5">
      <w:pPr>
        <w:jc w:val="center"/>
        <w:rPr>
          <w:rFonts w:ascii="Arial" w:hAnsi="Arial" w:cs="Arial"/>
          <w:b/>
          <w:sz w:val="24"/>
          <w:szCs w:val="24"/>
          <w:lang w:val="pt-BR"/>
        </w:rPr>
      </w:pPr>
      <w:r w:rsidRPr="00456D3A">
        <w:rPr>
          <w:noProof/>
          <w:lang w:val="pt-BR" w:eastAsia="pt-BR"/>
        </w:rPr>
        <w:drawing>
          <wp:inline distT="0" distB="0" distL="0" distR="0" wp14:anchorId="2D9AD6DC" wp14:editId="283186EC">
            <wp:extent cx="4320000" cy="3951108"/>
            <wp:effectExtent l="0" t="0" r="444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3951108"/>
                    </a:xfrm>
                    <a:prstGeom prst="rect">
                      <a:avLst/>
                    </a:prstGeom>
                    <a:noFill/>
                    <a:ln>
                      <a:noFill/>
                    </a:ln>
                  </pic:spPr>
                </pic:pic>
              </a:graphicData>
            </a:graphic>
          </wp:inline>
        </w:drawing>
      </w:r>
    </w:p>
    <w:p w14:paraId="6F127B3E" w14:textId="77777777" w:rsidR="005F0462" w:rsidRPr="00456D3A" w:rsidRDefault="005F0462" w:rsidP="00840FD5">
      <w:pPr>
        <w:jc w:val="center"/>
        <w:rPr>
          <w:rFonts w:ascii="Arial" w:hAnsi="Arial" w:cs="Arial"/>
          <w:b/>
          <w:sz w:val="24"/>
          <w:szCs w:val="24"/>
          <w:lang w:val="pt-BR"/>
        </w:rPr>
      </w:pPr>
    </w:p>
    <w:p w14:paraId="330EF934" w14:textId="77777777" w:rsidR="00D96D1F" w:rsidRDefault="00D96D1F" w:rsidP="005F0462">
      <w:pPr>
        <w:jc w:val="both"/>
        <w:rPr>
          <w:b/>
          <w:sz w:val="24"/>
          <w:szCs w:val="24"/>
          <w:lang w:val="pt-BR"/>
        </w:rPr>
      </w:pPr>
    </w:p>
    <w:p w14:paraId="607B0725" w14:textId="77777777" w:rsidR="00D96D1F" w:rsidRDefault="00D96D1F" w:rsidP="005F0462">
      <w:pPr>
        <w:jc w:val="both"/>
        <w:rPr>
          <w:b/>
          <w:sz w:val="24"/>
          <w:szCs w:val="24"/>
          <w:lang w:val="pt-BR"/>
        </w:rPr>
      </w:pPr>
    </w:p>
    <w:p w14:paraId="6ACE0CAD" w14:textId="77777777" w:rsidR="00D96D1F" w:rsidRDefault="00D96D1F" w:rsidP="005F0462">
      <w:pPr>
        <w:jc w:val="both"/>
        <w:rPr>
          <w:b/>
          <w:sz w:val="24"/>
          <w:szCs w:val="24"/>
          <w:lang w:val="pt-BR"/>
        </w:rPr>
      </w:pPr>
    </w:p>
    <w:p w14:paraId="7DC93ACF" w14:textId="34FE4ABF" w:rsidR="005F0462" w:rsidRDefault="00F54E79" w:rsidP="005F0462">
      <w:pPr>
        <w:jc w:val="both"/>
        <w:rPr>
          <w:b/>
          <w:sz w:val="24"/>
          <w:szCs w:val="24"/>
          <w:lang w:val="pt-BR"/>
        </w:rPr>
      </w:pPr>
      <w:r>
        <w:rPr>
          <w:b/>
          <w:sz w:val="24"/>
          <w:szCs w:val="24"/>
          <w:lang w:val="pt-BR"/>
        </w:rPr>
        <w:t xml:space="preserve"> </w:t>
      </w:r>
      <w:r w:rsidR="005F0462" w:rsidRPr="00D96D1F">
        <w:rPr>
          <w:b/>
          <w:sz w:val="24"/>
          <w:szCs w:val="24"/>
          <w:lang w:val="pt-BR"/>
        </w:rPr>
        <w:t>ESTRUTURA SANITÁRIA</w:t>
      </w:r>
    </w:p>
    <w:p w14:paraId="2BE2220B" w14:textId="77777777" w:rsidR="00D96D1F" w:rsidRPr="00D96D1F" w:rsidRDefault="00D96D1F" w:rsidP="005F0462">
      <w:pPr>
        <w:jc w:val="both"/>
        <w:rPr>
          <w:b/>
          <w:sz w:val="24"/>
          <w:szCs w:val="24"/>
          <w:lang w:val="pt-BR"/>
        </w:rPr>
      </w:pPr>
    </w:p>
    <w:p w14:paraId="1D40C9CE" w14:textId="77777777" w:rsidR="005F0462" w:rsidRPr="00D96D1F" w:rsidRDefault="005F0462" w:rsidP="005F0462">
      <w:pPr>
        <w:jc w:val="both"/>
        <w:rPr>
          <w:b/>
          <w:sz w:val="22"/>
          <w:szCs w:val="24"/>
          <w:lang w:val="pt-BR"/>
        </w:rPr>
      </w:pPr>
    </w:p>
    <w:p w14:paraId="598A9417" w14:textId="77777777" w:rsidR="005F0462" w:rsidRDefault="005F0462" w:rsidP="00EE2141">
      <w:pPr>
        <w:pStyle w:val="PargrafodaLista"/>
        <w:numPr>
          <w:ilvl w:val="0"/>
          <w:numId w:val="14"/>
        </w:numPr>
        <w:jc w:val="both"/>
        <w:rPr>
          <w:b/>
          <w:sz w:val="24"/>
          <w:szCs w:val="24"/>
          <w:lang w:val="pt-BR"/>
        </w:rPr>
      </w:pPr>
      <w:r w:rsidRPr="00456D3A">
        <w:rPr>
          <w:b/>
          <w:sz w:val="24"/>
          <w:szCs w:val="24"/>
          <w:lang w:val="pt-BR"/>
        </w:rPr>
        <w:t>Água</w:t>
      </w:r>
    </w:p>
    <w:p w14:paraId="34600F4C" w14:textId="77777777" w:rsidR="00D96D1F" w:rsidRDefault="00D96D1F" w:rsidP="00D96D1F">
      <w:pPr>
        <w:pStyle w:val="PargrafodaLista"/>
        <w:jc w:val="both"/>
        <w:rPr>
          <w:b/>
          <w:sz w:val="24"/>
          <w:szCs w:val="24"/>
          <w:lang w:val="pt-BR"/>
        </w:rPr>
      </w:pPr>
    </w:p>
    <w:p w14:paraId="6437A163" w14:textId="77777777" w:rsidR="009C73C3" w:rsidRPr="009C73C3" w:rsidRDefault="009C73C3" w:rsidP="009C73C3">
      <w:pPr>
        <w:ind w:left="360"/>
        <w:jc w:val="both"/>
        <w:rPr>
          <w:b/>
          <w:sz w:val="24"/>
          <w:szCs w:val="24"/>
          <w:lang w:val="pt-BR"/>
        </w:rPr>
      </w:pPr>
    </w:p>
    <w:p w14:paraId="45373772" w14:textId="77777777" w:rsidR="005F0462" w:rsidRPr="00456D3A" w:rsidRDefault="005F0462" w:rsidP="005F0462">
      <w:pPr>
        <w:ind w:firstLine="360"/>
        <w:jc w:val="both"/>
        <w:rPr>
          <w:b/>
          <w:sz w:val="24"/>
          <w:szCs w:val="24"/>
          <w:lang w:val="pt-BR"/>
        </w:rPr>
      </w:pPr>
      <w:r w:rsidRPr="00456D3A">
        <w:rPr>
          <w:sz w:val="24"/>
          <w:szCs w:val="24"/>
          <w:lang w:val="pt-BR"/>
        </w:rPr>
        <w:t>O abastecimento de água no Município está a cargo da Companhia de Saneamento do Sergipe (DESO).</w:t>
      </w:r>
    </w:p>
    <w:p w14:paraId="7256DA24" w14:textId="77777777" w:rsidR="005F0462" w:rsidRDefault="005F0462" w:rsidP="005F0462">
      <w:pPr>
        <w:pStyle w:val="PargrafodaLista"/>
        <w:jc w:val="both"/>
        <w:rPr>
          <w:b/>
          <w:sz w:val="24"/>
          <w:szCs w:val="24"/>
          <w:lang w:val="pt-BR"/>
        </w:rPr>
      </w:pPr>
    </w:p>
    <w:p w14:paraId="08FB8D18" w14:textId="77777777" w:rsidR="00D96D1F" w:rsidRDefault="00D96D1F" w:rsidP="005F0462">
      <w:pPr>
        <w:pStyle w:val="PargrafodaLista"/>
        <w:jc w:val="both"/>
        <w:rPr>
          <w:b/>
          <w:sz w:val="24"/>
          <w:szCs w:val="24"/>
          <w:lang w:val="pt-BR"/>
        </w:rPr>
      </w:pPr>
    </w:p>
    <w:p w14:paraId="3560887E" w14:textId="77777777" w:rsidR="00D96D1F" w:rsidRDefault="00D96D1F" w:rsidP="005F0462">
      <w:pPr>
        <w:pStyle w:val="PargrafodaLista"/>
        <w:jc w:val="both"/>
        <w:rPr>
          <w:b/>
          <w:sz w:val="24"/>
          <w:szCs w:val="24"/>
          <w:lang w:val="pt-BR"/>
        </w:rPr>
      </w:pPr>
    </w:p>
    <w:p w14:paraId="53611B25" w14:textId="77777777" w:rsidR="00D96D1F" w:rsidRDefault="00D96D1F" w:rsidP="005F0462">
      <w:pPr>
        <w:pStyle w:val="PargrafodaLista"/>
        <w:jc w:val="both"/>
        <w:rPr>
          <w:b/>
          <w:sz w:val="24"/>
          <w:szCs w:val="24"/>
          <w:lang w:val="pt-BR"/>
        </w:rPr>
      </w:pPr>
    </w:p>
    <w:p w14:paraId="4F5B3E52" w14:textId="77777777" w:rsidR="00D96D1F" w:rsidRDefault="00D96D1F" w:rsidP="005F0462">
      <w:pPr>
        <w:pStyle w:val="PargrafodaLista"/>
        <w:jc w:val="both"/>
        <w:rPr>
          <w:b/>
          <w:sz w:val="24"/>
          <w:szCs w:val="24"/>
          <w:lang w:val="pt-BR"/>
        </w:rPr>
      </w:pPr>
    </w:p>
    <w:p w14:paraId="7A72AE7F" w14:textId="77777777" w:rsidR="00D96D1F" w:rsidRDefault="00D96D1F" w:rsidP="005F0462">
      <w:pPr>
        <w:pStyle w:val="PargrafodaLista"/>
        <w:jc w:val="both"/>
        <w:rPr>
          <w:b/>
          <w:sz w:val="24"/>
          <w:szCs w:val="24"/>
          <w:lang w:val="pt-BR"/>
        </w:rPr>
      </w:pPr>
    </w:p>
    <w:p w14:paraId="1C9D2EC2" w14:textId="77777777" w:rsidR="00D96D1F" w:rsidRDefault="00D96D1F" w:rsidP="005F0462">
      <w:pPr>
        <w:pStyle w:val="PargrafodaLista"/>
        <w:jc w:val="both"/>
        <w:rPr>
          <w:b/>
          <w:sz w:val="24"/>
          <w:szCs w:val="24"/>
          <w:lang w:val="pt-BR"/>
        </w:rPr>
      </w:pPr>
    </w:p>
    <w:p w14:paraId="55177C40" w14:textId="77777777" w:rsidR="00D96D1F" w:rsidRDefault="00D96D1F" w:rsidP="005F0462">
      <w:pPr>
        <w:pStyle w:val="PargrafodaLista"/>
        <w:jc w:val="both"/>
        <w:rPr>
          <w:b/>
          <w:sz w:val="24"/>
          <w:szCs w:val="24"/>
          <w:lang w:val="pt-BR"/>
        </w:rPr>
      </w:pPr>
    </w:p>
    <w:p w14:paraId="010690CD" w14:textId="77777777" w:rsidR="00D96D1F" w:rsidRDefault="00D96D1F" w:rsidP="00D96D1F">
      <w:pPr>
        <w:pStyle w:val="PargrafodaLista"/>
        <w:jc w:val="center"/>
        <w:rPr>
          <w:b/>
          <w:sz w:val="24"/>
          <w:szCs w:val="24"/>
          <w:lang w:val="pt-BR"/>
        </w:rPr>
      </w:pPr>
      <w:r w:rsidRPr="005A1A73">
        <w:rPr>
          <w:rFonts w:eastAsia="Cambria"/>
          <w:b/>
          <w:noProof/>
          <w:w w:val="99"/>
          <w:sz w:val="24"/>
          <w:szCs w:val="24"/>
          <w:lang w:val="pt-BR" w:eastAsia="pt-BR"/>
        </w:rPr>
        <w:lastRenderedPageBreak/>
        <w:drawing>
          <wp:inline distT="0" distB="0" distL="0" distR="0" wp14:anchorId="0F11CCC7" wp14:editId="38E994E2">
            <wp:extent cx="4429125" cy="1051052"/>
            <wp:effectExtent l="0" t="0" r="0" b="0"/>
            <wp:docPr id="20" name="Imagem 20"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3EDAB03" w14:textId="77777777" w:rsidR="00D96D1F" w:rsidRDefault="00D96D1F" w:rsidP="005F0462">
      <w:pPr>
        <w:pStyle w:val="PargrafodaLista"/>
        <w:jc w:val="both"/>
        <w:rPr>
          <w:b/>
          <w:sz w:val="24"/>
          <w:szCs w:val="24"/>
          <w:lang w:val="pt-BR"/>
        </w:rPr>
      </w:pPr>
    </w:p>
    <w:p w14:paraId="7FC6882D" w14:textId="77777777" w:rsidR="008978AD" w:rsidRDefault="008978AD" w:rsidP="005F0462">
      <w:pPr>
        <w:pStyle w:val="PargrafodaLista"/>
        <w:jc w:val="both"/>
        <w:rPr>
          <w:b/>
          <w:sz w:val="24"/>
          <w:szCs w:val="24"/>
          <w:lang w:val="pt-BR"/>
        </w:rPr>
      </w:pPr>
    </w:p>
    <w:p w14:paraId="7E6315EA" w14:textId="77777777" w:rsidR="008978AD" w:rsidRDefault="008978AD" w:rsidP="005F0462">
      <w:pPr>
        <w:pStyle w:val="PargrafodaLista"/>
        <w:jc w:val="both"/>
        <w:rPr>
          <w:b/>
          <w:sz w:val="24"/>
          <w:szCs w:val="24"/>
          <w:lang w:val="pt-BR"/>
        </w:rPr>
      </w:pPr>
    </w:p>
    <w:p w14:paraId="3A4C9DAE" w14:textId="77777777" w:rsidR="008978AD" w:rsidRDefault="008978AD" w:rsidP="005F0462">
      <w:pPr>
        <w:pStyle w:val="PargrafodaLista"/>
        <w:jc w:val="both"/>
        <w:rPr>
          <w:b/>
          <w:sz w:val="24"/>
          <w:szCs w:val="24"/>
          <w:lang w:val="pt-BR"/>
        </w:rPr>
      </w:pPr>
    </w:p>
    <w:p w14:paraId="2849F6CD" w14:textId="77777777" w:rsidR="00D96D1F" w:rsidRDefault="00D96D1F" w:rsidP="005F0462">
      <w:pPr>
        <w:pStyle w:val="PargrafodaLista"/>
        <w:jc w:val="both"/>
        <w:rPr>
          <w:b/>
          <w:sz w:val="24"/>
          <w:szCs w:val="24"/>
          <w:lang w:val="pt-BR"/>
        </w:rPr>
      </w:pPr>
    </w:p>
    <w:p w14:paraId="388DE11A" w14:textId="77777777" w:rsidR="00D96D1F" w:rsidRPr="00456D3A" w:rsidRDefault="00D96D1F" w:rsidP="005F0462">
      <w:pPr>
        <w:pStyle w:val="PargrafodaLista"/>
        <w:jc w:val="both"/>
        <w:rPr>
          <w:b/>
          <w:sz w:val="24"/>
          <w:szCs w:val="24"/>
          <w:lang w:val="pt-BR"/>
        </w:rPr>
      </w:pPr>
    </w:p>
    <w:p w14:paraId="360178FD" w14:textId="77777777" w:rsidR="005F0462" w:rsidRPr="00456D3A" w:rsidRDefault="005F0462" w:rsidP="005F0462">
      <w:pPr>
        <w:pStyle w:val="PargrafodaLista"/>
        <w:jc w:val="both"/>
        <w:rPr>
          <w:b/>
          <w:sz w:val="24"/>
          <w:szCs w:val="24"/>
          <w:lang w:val="pt-BR"/>
        </w:rPr>
      </w:pPr>
      <w:r w:rsidRPr="00456D3A">
        <w:rPr>
          <w:b/>
          <w:noProof/>
          <w:sz w:val="24"/>
          <w:szCs w:val="24"/>
          <w:u w:val="single"/>
          <w:lang w:val="pt-BR" w:eastAsia="pt-BR"/>
        </w:rPr>
        <w:drawing>
          <wp:inline distT="0" distB="0" distL="0" distR="0" wp14:anchorId="74016A7B" wp14:editId="755EDC5A">
            <wp:extent cx="4319803" cy="341947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5333" cy="3423852"/>
                    </a:xfrm>
                    <a:prstGeom prst="rect">
                      <a:avLst/>
                    </a:prstGeom>
                    <a:noFill/>
                    <a:ln>
                      <a:noFill/>
                    </a:ln>
                  </pic:spPr>
                </pic:pic>
              </a:graphicData>
            </a:graphic>
          </wp:inline>
        </w:drawing>
      </w:r>
    </w:p>
    <w:p w14:paraId="718B53E1" w14:textId="77777777" w:rsidR="00D17ED1" w:rsidRDefault="00D17ED1" w:rsidP="00D17ED1">
      <w:pPr>
        <w:pStyle w:val="PargrafodaLista"/>
        <w:autoSpaceDE w:val="0"/>
        <w:autoSpaceDN w:val="0"/>
        <w:adjustRightInd w:val="0"/>
        <w:jc w:val="both"/>
        <w:rPr>
          <w:rFonts w:eastAsiaTheme="minorHAnsi"/>
          <w:b/>
          <w:bCs/>
          <w:sz w:val="24"/>
          <w:szCs w:val="24"/>
          <w:lang w:val="pt-BR"/>
        </w:rPr>
      </w:pPr>
    </w:p>
    <w:p w14:paraId="091DD401" w14:textId="77777777" w:rsidR="00D17ED1" w:rsidRDefault="00D17ED1" w:rsidP="00D17ED1">
      <w:pPr>
        <w:pStyle w:val="PargrafodaLista"/>
        <w:autoSpaceDE w:val="0"/>
        <w:autoSpaceDN w:val="0"/>
        <w:adjustRightInd w:val="0"/>
        <w:jc w:val="both"/>
        <w:rPr>
          <w:rFonts w:eastAsiaTheme="minorHAnsi"/>
          <w:b/>
          <w:bCs/>
          <w:sz w:val="24"/>
          <w:szCs w:val="24"/>
          <w:lang w:val="pt-BR"/>
        </w:rPr>
      </w:pPr>
    </w:p>
    <w:p w14:paraId="585AE82E" w14:textId="77777777" w:rsidR="005F0462" w:rsidRPr="009C73C3" w:rsidRDefault="005F0462" w:rsidP="00357470">
      <w:pPr>
        <w:pStyle w:val="PargrafodaLista"/>
        <w:numPr>
          <w:ilvl w:val="0"/>
          <w:numId w:val="14"/>
        </w:numPr>
        <w:autoSpaceDE w:val="0"/>
        <w:autoSpaceDN w:val="0"/>
        <w:adjustRightInd w:val="0"/>
        <w:jc w:val="both"/>
        <w:rPr>
          <w:rFonts w:eastAsiaTheme="minorHAnsi"/>
          <w:b/>
          <w:bCs/>
          <w:sz w:val="24"/>
          <w:szCs w:val="24"/>
          <w:lang w:val="pt-BR"/>
        </w:rPr>
      </w:pPr>
      <w:r w:rsidRPr="009C73C3">
        <w:rPr>
          <w:rFonts w:eastAsiaTheme="minorHAnsi"/>
          <w:b/>
          <w:bCs/>
          <w:sz w:val="24"/>
          <w:szCs w:val="24"/>
          <w:lang w:val="pt-BR"/>
        </w:rPr>
        <w:t>Energia</w:t>
      </w:r>
    </w:p>
    <w:p w14:paraId="328A00EE" w14:textId="77777777" w:rsidR="005F0462" w:rsidRPr="005F0462" w:rsidRDefault="005F0462" w:rsidP="00357470">
      <w:pPr>
        <w:autoSpaceDE w:val="0"/>
        <w:autoSpaceDN w:val="0"/>
        <w:adjustRightInd w:val="0"/>
        <w:jc w:val="both"/>
        <w:rPr>
          <w:rFonts w:eastAsiaTheme="minorHAnsi"/>
          <w:sz w:val="24"/>
          <w:szCs w:val="24"/>
          <w:lang w:val="pt-BR"/>
        </w:rPr>
      </w:pPr>
    </w:p>
    <w:p w14:paraId="73528A97" w14:textId="77777777" w:rsidR="005F0462" w:rsidRDefault="005F0462" w:rsidP="00357470">
      <w:pPr>
        <w:ind w:firstLine="360"/>
        <w:jc w:val="both"/>
        <w:rPr>
          <w:rFonts w:eastAsiaTheme="minorHAnsi"/>
          <w:sz w:val="24"/>
          <w:szCs w:val="24"/>
          <w:lang w:val="pt-BR"/>
        </w:rPr>
      </w:pPr>
      <w:r w:rsidRPr="00456D3A">
        <w:rPr>
          <w:rFonts w:eastAsiaTheme="minorHAnsi"/>
          <w:sz w:val="24"/>
          <w:szCs w:val="24"/>
          <w:lang w:val="pt-BR"/>
        </w:rPr>
        <w:t xml:space="preserve">O município está interligado ao sistema de transmissão a cargo da </w:t>
      </w:r>
      <w:r w:rsidR="009C73C3">
        <w:rPr>
          <w:rFonts w:eastAsiaTheme="minorHAnsi"/>
          <w:sz w:val="24"/>
          <w:szCs w:val="24"/>
          <w:lang w:val="pt-BR"/>
        </w:rPr>
        <w:t>ENERGISA</w:t>
      </w:r>
      <w:r w:rsidRPr="00456D3A">
        <w:rPr>
          <w:rFonts w:eastAsiaTheme="minorHAnsi"/>
          <w:sz w:val="24"/>
          <w:szCs w:val="24"/>
          <w:lang w:val="pt-BR"/>
        </w:rPr>
        <w:t xml:space="preserve"> e integrado às fontes de energia da Eletrobrás</w:t>
      </w:r>
    </w:p>
    <w:p w14:paraId="409BC4C8" w14:textId="77777777" w:rsidR="008978AD" w:rsidRDefault="008978AD" w:rsidP="00357470">
      <w:pPr>
        <w:ind w:firstLine="360"/>
        <w:jc w:val="both"/>
        <w:rPr>
          <w:rFonts w:eastAsiaTheme="minorHAnsi"/>
          <w:sz w:val="24"/>
          <w:szCs w:val="24"/>
          <w:lang w:val="pt-BR"/>
        </w:rPr>
      </w:pPr>
    </w:p>
    <w:p w14:paraId="32D9054C" w14:textId="77777777" w:rsidR="008978AD" w:rsidRDefault="008978AD" w:rsidP="00357470">
      <w:pPr>
        <w:ind w:firstLine="360"/>
        <w:jc w:val="both"/>
        <w:rPr>
          <w:rFonts w:eastAsiaTheme="minorHAnsi"/>
          <w:sz w:val="24"/>
          <w:szCs w:val="24"/>
          <w:lang w:val="pt-BR"/>
        </w:rPr>
      </w:pPr>
    </w:p>
    <w:p w14:paraId="4AAD09E1" w14:textId="77777777" w:rsidR="008978AD" w:rsidRDefault="008978AD" w:rsidP="00357470">
      <w:pPr>
        <w:ind w:firstLine="360"/>
        <w:jc w:val="both"/>
        <w:rPr>
          <w:rFonts w:eastAsiaTheme="minorHAnsi"/>
          <w:sz w:val="24"/>
          <w:szCs w:val="24"/>
          <w:lang w:val="pt-BR"/>
        </w:rPr>
      </w:pPr>
    </w:p>
    <w:p w14:paraId="6B60CB56" w14:textId="77777777" w:rsidR="008978AD" w:rsidRDefault="008978AD" w:rsidP="00357470">
      <w:pPr>
        <w:ind w:firstLine="360"/>
        <w:jc w:val="both"/>
        <w:rPr>
          <w:rFonts w:eastAsiaTheme="minorHAnsi"/>
          <w:sz w:val="24"/>
          <w:szCs w:val="24"/>
          <w:lang w:val="pt-BR"/>
        </w:rPr>
      </w:pPr>
    </w:p>
    <w:p w14:paraId="7B6590D5" w14:textId="77777777" w:rsidR="008978AD" w:rsidRDefault="008978AD" w:rsidP="00357470">
      <w:pPr>
        <w:ind w:firstLine="360"/>
        <w:jc w:val="both"/>
        <w:rPr>
          <w:rFonts w:eastAsiaTheme="minorHAnsi"/>
          <w:sz w:val="24"/>
          <w:szCs w:val="24"/>
          <w:lang w:val="pt-BR"/>
        </w:rPr>
      </w:pPr>
    </w:p>
    <w:p w14:paraId="02723F7B" w14:textId="77777777" w:rsidR="008978AD" w:rsidRDefault="008978AD" w:rsidP="00357470">
      <w:pPr>
        <w:ind w:firstLine="360"/>
        <w:jc w:val="both"/>
        <w:rPr>
          <w:rFonts w:eastAsiaTheme="minorHAnsi"/>
          <w:sz w:val="24"/>
          <w:szCs w:val="24"/>
          <w:lang w:val="pt-BR"/>
        </w:rPr>
      </w:pPr>
    </w:p>
    <w:p w14:paraId="73FA0E26" w14:textId="77777777" w:rsidR="008978AD" w:rsidRDefault="008978AD" w:rsidP="00357470">
      <w:pPr>
        <w:ind w:firstLine="360"/>
        <w:jc w:val="both"/>
        <w:rPr>
          <w:rFonts w:eastAsiaTheme="minorHAnsi"/>
          <w:sz w:val="24"/>
          <w:szCs w:val="24"/>
          <w:lang w:val="pt-BR"/>
        </w:rPr>
      </w:pPr>
    </w:p>
    <w:p w14:paraId="5AFDB80C" w14:textId="77777777" w:rsidR="008978AD" w:rsidRDefault="008978AD" w:rsidP="00357470">
      <w:pPr>
        <w:ind w:firstLine="360"/>
        <w:jc w:val="both"/>
        <w:rPr>
          <w:rFonts w:eastAsiaTheme="minorHAnsi"/>
          <w:sz w:val="24"/>
          <w:szCs w:val="24"/>
          <w:lang w:val="pt-BR"/>
        </w:rPr>
      </w:pPr>
    </w:p>
    <w:p w14:paraId="528A9906" w14:textId="77777777" w:rsidR="008978AD" w:rsidRDefault="008978AD" w:rsidP="00357470">
      <w:pPr>
        <w:ind w:firstLine="360"/>
        <w:jc w:val="both"/>
        <w:rPr>
          <w:rFonts w:eastAsiaTheme="minorHAnsi"/>
          <w:sz w:val="24"/>
          <w:szCs w:val="24"/>
          <w:lang w:val="pt-BR"/>
        </w:rPr>
      </w:pPr>
    </w:p>
    <w:p w14:paraId="2A1D4DE7" w14:textId="77777777" w:rsidR="008978AD" w:rsidRDefault="008978AD" w:rsidP="00357470">
      <w:pPr>
        <w:ind w:firstLine="360"/>
        <w:jc w:val="both"/>
        <w:rPr>
          <w:rFonts w:eastAsiaTheme="minorHAnsi"/>
          <w:sz w:val="24"/>
          <w:szCs w:val="24"/>
          <w:lang w:val="pt-BR"/>
        </w:rPr>
      </w:pPr>
    </w:p>
    <w:p w14:paraId="41425EC6" w14:textId="77777777" w:rsidR="008978AD" w:rsidRDefault="008978AD" w:rsidP="00357470">
      <w:pPr>
        <w:ind w:firstLine="360"/>
        <w:jc w:val="both"/>
        <w:rPr>
          <w:rFonts w:eastAsiaTheme="minorHAnsi"/>
          <w:sz w:val="24"/>
          <w:szCs w:val="24"/>
          <w:lang w:val="pt-BR"/>
        </w:rPr>
      </w:pPr>
    </w:p>
    <w:p w14:paraId="2A3AB330" w14:textId="77777777" w:rsidR="008978AD" w:rsidRDefault="008978AD" w:rsidP="00357470">
      <w:pPr>
        <w:ind w:firstLine="360"/>
        <w:jc w:val="both"/>
        <w:rPr>
          <w:rFonts w:eastAsiaTheme="minorHAnsi"/>
          <w:sz w:val="24"/>
          <w:szCs w:val="24"/>
          <w:lang w:val="pt-BR"/>
        </w:rPr>
      </w:pPr>
    </w:p>
    <w:p w14:paraId="28F90970" w14:textId="77777777" w:rsidR="008978AD" w:rsidRDefault="008978AD" w:rsidP="00357470">
      <w:pPr>
        <w:ind w:firstLine="360"/>
        <w:jc w:val="both"/>
        <w:rPr>
          <w:rFonts w:eastAsiaTheme="minorHAnsi"/>
          <w:sz w:val="24"/>
          <w:szCs w:val="24"/>
          <w:lang w:val="pt-BR"/>
        </w:rPr>
      </w:pPr>
    </w:p>
    <w:p w14:paraId="74EBCEB9" w14:textId="77777777" w:rsidR="006B08E5" w:rsidRDefault="006B08E5" w:rsidP="006B08E5">
      <w:pPr>
        <w:rPr>
          <w:rFonts w:ascii="Arial" w:hAnsi="Arial" w:cs="Arial"/>
          <w:b/>
          <w:color w:val="FF0000"/>
          <w:sz w:val="28"/>
          <w:szCs w:val="24"/>
          <w:lang w:val="pt-BR"/>
        </w:rPr>
      </w:pPr>
    </w:p>
    <w:p w14:paraId="15668286" w14:textId="77777777" w:rsidR="006B08E5" w:rsidRDefault="006B08E5" w:rsidP="006B08E5">
      <w:pPr>
        <w:rPr>
          <w:rFonts w:ascii="Arial" w:hAnsi="Arial" w:cs="Arial"/>
          <w:b/>
          <w:color w:val="FF0000"/>
          <w:sz w:val="28"/>
          <w:szCs w:val="24"/>
          <w:lang w:val="pt-BR"/>
        </w:rPr>
      </w:pPr>
    </w:p>
    <w:p w14:paraId="18AA1723" w14:textId="77777777" w:rsidR="006B08E5" w:rsidRDefault="006B08E5" w:rsidP="006B08E5">
      <w:pPr>
        <w:jc w:val="center"/>
        <w:rPr>
          <w:rFonts w:ascii="Arial" w:hAnsi="Arial" w:cs="Arial"/>
          <w:b/>
          <w:color w:val="FF0000"/>
          <w:sz w:val="28"/>
          <w:szCs w:val="24"/>
          <w:lang w:val="pt-BR"/>
        </w:rPr>
      </w:pPr>
      <w:r w:rsidRPr="005A1A73">
        <w:rPr>
          <w:rFonts w:eastAsia="Cambria"/>
          <w:b/>
          <w:noProof/>
          <w:w w:val="99"/>
          <w:sz w:val="24"/>
          <w:szCs w:val="24"/>
          <w:lang w:val="pt-BR" w:eastAsia="pt-BR"/>
        </w:rPr>
        <w:drawing>
          <wp:inline distT="0" distB="0" distL="0" distR="0" wp14:anchorId="533869A5" wp14:editId="3639D002">
            <wp:extent cx="4429125" cy="1051052"/>
            <wp:effectExtent l="0" t="0" r="0" b="0"/>
            <wp:docPr id="2" name="Imagem 2"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04665FE" w14:textId="77777777" w:rsidR="006B08E5" w:rsidRDefault="006B08E5" w:rsidP="006B08E5">
      <w:pPr>
        <w:rPr>
          <w:rFonts w:ascii="Arial" w:hAnsi="Arial" w:cs="Arial"/>
          <w:b/>
          <w:color w:val="FF0000"/>
          <w:sz w:val="28"/>
          <w:szCs w:val="24"/>
          <w:lang w:val="pt-BR"/>
        </w:rPr>
      </w:pPr>
    </w:p>
    <w:p w14:paraId="37C397AB" w14:textId="77777777" w:rsidR="008978AD" w:rsidRPr="003A2CB5" w:rsidRDefault="008978AD" w:rsidP="006B08E5">
      <w:pPr>
        <w:rPr>
          <w:rFonts w:ascii="Arial" w:hAnsi="Arial" w:cs="Arial"/>
          <w:b/>
          <w:color w:val="000000" w:themeColor="text1"/>
          <w:sz w:val="28"/>
          <w:szCs w:val="24"/>
          <w:lang w:val="pt-BR"/>
        </w:rPr>
      </w:pPr>
    </w:p>
    <w:p w14:paraId="659E3F27" w14:textId="77777777" w:rsidR="008978AD" w:rsidRPr="003A2CB5" w:rsidRDefault="008978AD" w:rsidP="008978AD">
      <w:pPr>
        <w:pStyle w:val="PargrafodaLista"/>
        <w:numPr>
          <w:ilvl w:val="0"/>
          <w:numId w:val="14"/>
        </w:numPr>
        <w:rPr>
          <w:rFonts w:ascii="Arial" w:hAnsi="Arial" w:cs="Arial"/>
          <w:b/>
          <w:color w:val="000000" w:themeColor="text1"/>
          <w:sz w:val="28"/>
          <w:szCs w:val="24"/>
          <w:lang w:val="pt-BR"/>
        </w:rPr>
      </w:pPr>
      <w:r w:rsidRPr="003A2CB5">
        <w:rPr>
          <w:b/>
          <w:bCs/>
          <w:color w:val="000000" w:themeColor="text1"/>
          <w:sz w:val="24"/>
          <w:szCs w:val="23"/>
          <w:lang w:val="pt-BR"/>
        </w:rPr>
        <w:t>Coleta de lixo</w:t>
      </w:r>
    </w:p>
    <w:p w14:paraId="02E9B8AD" w14:textId="77777777" w:rsidR="008978AD" w:rsidRPr="006B08E5" w:rsidRDefault="008978AD" w:rsidP="006B08E5">
      <w:pPr>
        <w:rPr>
          <w:rFonts w:ascii="Arial" w:hAnsi="Arial" w:cs="Arial"/>
          <w:b/>
          <w:color w:val="FF0000"/>
          <w:sz w:val="28"/>
          <w:szCs w:val="24"/>
          <w:lang w:val="pt-BR"/>
        </w:rPr>
      </w:pPr>
    </w:p>
    <w:p w14:paraId="5B5E81D7" w14:textId="77777777" w:rsidR="00357470" w:rsidRPr="00456D3A" w:rsidRDefault="00357470" w:rsidP="00357470">
      <w:pPr>
        <w:pStyle w:val="PargrafodaLista"/>
        <w:jc w:val="center"/>
        <w:rPr>
          <w:rFonts w:ascii="Arial" w:hAnsi="Arial" w:cs="Arial"/>
          <w:b/>
          <w:sz w:val="28"/>
          <w:szCs w:val="24"/>
          <w:lang w:val="pt-BR"/>
        </w:rPr>
      </w:pPr>
      <w:r w:rsidRPr="00456D3A">
        <w:rPr>
          <w:noProof/>
          <w:u w:val="single"/>
          <w:lang w:val="pt-BR" w:eastAsia="pt-BR"/>
        </w:rPr>
        <w:drawing>
          <wp:inline distT="0" distB="0" distL="0" distR="0" wp14:anchorId="62EDBA3C" wp14:editId="550E8402">
            <wp:extent cx="3609975" cy="2438088"/>
            <wp:effectExtent l="0" t="0" r="0" b="63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5367" cy="2455237"/>
                    </a:xfrm>
                    <a:prstGeom prst="rect">
                      <a:avLst/>
                    </a:prstGeom>
                    <a:noFill/>
                    <a:ln>
                      <a:noFill/>
                    </a:ln>
                  </pic:spPr>
                </pic:pic>
              </a:graphicData>
            </a:graphic>
          </wp:inline>
        </w:drawing>
      </w:r>
    </w:p>
    <w:p w14:paraId="53A7E967" w14:textId="77777777" w:rsidR="005F0462" w:rsidRDefault="005F0462" w:rsidP="00840FD5">
      <w:pPr>
        <w:jc w:val="center"/>
        <w:rPr>
          <w:rFonts w:ascii="Arial" w:hAnsi="Arial" w:cs="Arial"/>
          <w:b/>
          <w:sz w:val="24"/>
          <w:szCs w:val="24"/>
          <w:lang w:val="pt-BR"/>
        </w:rPr>
      </w:pPr>
    </w:p>
    <w:p w14:paraId="6BB1EC28" w14:textId="77777777" w:rsidR="00EF1048" w:rsidRPr="003A2CB5" w:rsidRDefault="00EF1048" w:rsidP="00840FD5">
      <w:pPr>
        <w:jc w:val="center"/>
        <w:rPr>
          <w:rFonts w:ascii="Arial" w:hAnsi="Arial" w:cs="Arial"/>
          <w:b/>
          <w:color w:val="000000" w:themeColor="text1"/>
          <w:sz w:val="24"/>
          <w:szCs w:val="24"/>
          <w:lang w:val="pt-BR"/>
        </w:rPr>
      </w:pPr>
    </w:p>
    <w:p w14:paraId="23BDAF46" w14:textId="77777777" w:rsidR="00EF1048" w:rsidRPr="003A2CB5" w:rsidRDefault="00EF1048" w:rsidP="00EF1048">
      <w:pPr>
        <w:pStyle w:val="PargrafodaLista"/>
        <w:numPr>
          <w:ilvl w:val="0"/>
          <w:numId w:val="14"/>
        </w:numPr>
        <w:rPr>
          <w:rFonts w:ascii="Arial" w:hAnsi="Arial" w:cs="Arial"/>
          <w:b/>
          <w:color w:val="000000" w:themeColor="text1"/>
          <w:sz w:val="24"/>
          <w:szCs w:val="24"/>
          <w:lang w:val="pt-BR"/>
        </w:rPr>
      </w:pPr>
      <w:r w:rsidRPr="003A2CB5">
        <w:rPr>
          <w:b/>
          <w:bCs/>
          <w:color w:val="000000" w:themeColor="text1"/>
          <w:sz w:val="23"/>
          <w:szCs w:val="23"/>
          <w:lang w:val="pt-BR"/>
        </w:rPr>
        <w:t>Habitação</w:t>
      </w:r>
    </w:p>
    <w:p w14:paraId="3EF9C3E8" w14:textId="77777777" w:rsidR="00EF1048" w:rsidRPr="003A2CB5" w:rsidRDefault="00EF1048" w:rsidP="00840FD5">
      <w:pPr>
        <w:jc w:val="center"/>
        <w:rPr>
          <w:rFonts w:ascii="Arial" w:hAnsi="Arial" w:cs="Arial"/>
          <w:b/>
          <w:color w:val="000000" w:themeColor="text1"/>
          <w:sz w:val="24"/>
          <w:szCs w:val="24"/>
          <w:lang w:val="pt-BR"/>
        </w:rPr>
      </w:pPr>
    </w:p>
    <w:p w14:paraId="0EDD6CF5" w14:textId="77777777" w:rsidR="00EF1048" w:rsidRDefault="00EF1048" w:rsidP="00840FD5">
      <w:pPr>
        <w:jc w:val="center"/>
        <w:rPr>
          <w:rFonts w:ascii="Arial" w:hAnsi="Arial" w:cs="Arial"/>
          <w:b/>
          <w:sz w:val="24"/>
          <w:szCs w:val="24"/>
          <w:lang w:val="pt-BR"/>
        </w:rPr>
      </w:pPr>
    </w:p>
    <w:p w14:paraId="5FA9A607" w14:textId="77777777" w:rsidR="008978AD" w:rsidRDefault="008978AD" w:rsidP="00840FD5">
      <w:pPr>
        <w:jc w:val="center"/>
        <w:rPr>
          <w:rFonts w:ascii="Arial" w:hAnsi="Arial" w:cs="Arial"/>
          <w:b/>
          <w:sz w:val="24"/>
          <w:szCs w:val="24"/>
          <w:lang w:val="pt-BR"/>
        </w:rPr>
      </w:pPr>
    </w:p>
    <w:p w14:paraId="0A534F23" w14:textId="77777777" w:rsidR="008978AD" w:rsidRDefault="00EF1048" w:rsidP="00840FD5">
      <w:pPr>
        <w:jc w:val="center"/>
        <w:rPr>
          <w:rFonts w:ascii="Arial" w:hAnsi="Arial" w:cs="Arial"/>
          <w:b/>
          <w:sz w:val="24"/>
          <w:szCs w:val="24"/>
          <w:lang w:val="pt-BR"/>
        </w:rPr>
      </w:pPr>
      <w:r>
        <w:rPr>
          <w:rFonts w:ascii="Arial" w:hAnsi="Arial" w:cs="Arial"/>
          <w:b/>
          <w:noProof/>
          <w:sz w:val="24"/>
          <w:szCs w:val="24"/>
          <w:lang w:val="pt-BR" w:eastAsia="pt-BR"/>
        </w:rPr>
        <w:drawing>
          <wp:inline distT="0" distB="0" distL="0" distR="0" wp14:anchorId="28EB365E" wp14:editId="62916E5E">
            <wp:extent cx="3543300" cy="2562928"/>
            <wp:effectExtent l="0" t="0" r="0" b="889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7001" cy="2572838"/>
                    </a:xfrm>
                    <a:prstGeom prst="rect">
                      <a:avLst/>
                    </a:prstGeom>
                    <a:noFill/>
                    <a:ln>
                      <a:noFill/>
                    </a:ln>
                  </pic:spPr>
                </pic:pic>
              </a:graphicData>
            </a:graphic>
          </wp:inline>
        </w:drawing>
      </w:r>
    </w:p>
    <w:p w14:paraId="390F971B" w14:textId="77777777" w:rsidR="008978AD" w:rsidRDefault="008978AD" w:rsidP="00840FD5">
      <w:pPr>
        <w:jc w:val="center"/>
        <w:rPr>
          <w:rFonts w:ascii="Arial" w:hAnsi="Arial" w:cs="Arial"/>
          <w:b/>
          <w:sz w:val="24"/>
          <w:szCs w:val="24"/>
          <w:lang w:val="pt-BR"/>
        </w:rPr>
      </w:pPr>
    </w:p>
    <w:p w14:paraId="68EBA9E6" w14:textId="77777777" w:rsidR="0054560C" w:rsidRDefault="0054560C" w:rsidP="00456D3A">
      <w:pPr>
        <w:jc w:val="both"/>
        <w:rPr>
          <w:b/>
          <w:bCs/>
          <w:sz w:val="23"/>
          <w:szCs w:val="23"/>
          <w:lang w:val="pt-BR"/>
        </w:rPr>
      </w:pPr>
    </w:p>
    <w:p w14:paraId="33E1D770" w14:textId="77777777" w:rsidR="0054560C" w:rsidRDefault="0054560C" w:rsidP="00014D29">
      <w:pPr>
        <w:jc w:val="center"/>
        <w:rPr>
          <w:b/>
          <w:bCs/>
          <w:sz w:val="23"/>
          <w:szCs w:val="23"/>
          <w:lang w:val="pt-BR"/>
        </w:rPr>
      </w:pPr>
      <w:r w:rsidRPr="005A1A73">
        <w:rPr>
          <w:rFonts w:eastAsia="Cambria"/>
          <w:b/>
          <w:noProof/>
          <w:w w:val="99"/>
          <w:sz w:val="24"/>
          <w:szCs w:val="24"/>
          <w:lang w:val="pt-BR" w:eastAsia="pt-BR"/>
        </w:rPr>
        <w:lastRenderedPageBreak/>
        <w:drawing>
          <wp:inline distT="0" distB="0" distL="0" distR="0" wp14:anchorId="0043EB29" wp14:editId="48A143A9">
            <wp:extent cx="4429125" cy="1051052"/>
            <wp:effectExtent l="0" t="0" r="0" b="0"/>
            <wp:docPr id="21" name="Imagem 21"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A12B954" w14:textId="77777777" w:rsidR="00044874" w:rsidRDefault="00044874" w:rsidP="00456D3A">
      <w:pPr>
        <w:jc w:val="both"/>
        <w:rPr>
          <w:b/>
          <w:bCs/>
          <w:sz w:val="23"/>
          <w:szCs w:val="23"/>
          <w:lang w:val="pt-BR"/>
        </w:rPr>
      </w:pPr>
    </w:p>
    <w:p w14:paraId="3B5CBCF5" w14:textId="4FA68CCD" w:rsidR="00F53D7B" w:rsidRPr="00E3083C" w:rsidRDefault="0010735D" w:rsidP="00456D3A">
      <w:pPr>
        <w:jc w:val="both"/>
        <w:rPr>
          <w:b/>
          <w:sz w:val="24"/>
          <w:szCs w:val="24"/>
          <w:u w:val="single"/>
          <w:lang w:val="pt-BR"/>
        </w:rPr>
      </w:pPr>
      <w:r>
        <w:rPr>
          <w:b/>
          <w:bCs/>
          <w:sz w:val="23"/>
          <w:szCs w:val="23"/>
          <w:lang w:val="pt-BR"/>
        </w:rPr>
        <w:t>5</w:t>
      </w:r>
      <w:r w:rsidR="0054560C" w:rsidRPr="00E3083C">
        <w:rPr>
          <w:b/>
          <w:bCs/>
          <w:sz w:val="24"/>
          <w:szCs w:val="24"/>
          <w:lang w:val="pt-BR"/>
        </w:rPr>
        <w:t>-</w:t>
      </w:r>
      <w:r w:rsidR="00456D3A" w:rsidRPr="00E3083C">
        <w:rPr>
          <w:b/>
          <w:bCs/>
          <w:sz w:val="24"/>
          <w:szCs w:val="24"/>
          <w:lang w:val="pt-BR"/>
        </w:rPr>
        <w:t xml:space="preserve">ANÁLISE SITUACIONAL EM RELAÇÃO </w:t>
      </w:r>
      <w:r w:rsidR="00576064" w:rsidRPr="00E3083C">
        <w:rPr>
          <w:b/>
          <w:bCs/>
          <w:sz w:val="24"/>
          <w:szCs w:val="24"/>
          <w:lang w:val="pt-BR"/>
        </w:rPr>
        <w:t>À</w:t>
      </w:r>
      <w:r w:rsidR="00456D3A" w:rsidRPr="00E3083C">
        <w:rPr>
          <w:b/>
          <w:bCs/>
          <w:sz w:val="24"/>
          <w:szCs w:val="24"/>
          <w:lang w:val="pt-BR"/>
        </w:rPr>
        <w:t xml:space="preserve"> SITUAÇÃO DE SAÚDE DO MUNICÍPIO</w:t>
      </w:r>
    </w:p>
    <w:p w14:paraId="6FC9DD24" w14:textId="77777777" w:rsidR="007B3523" w:rsidRPr="00E3083C" w:rsidRDefault="007B3523" w:rsidP="00241DF0">
      <w:pPr>
        <w:jc w:val="both"/>
        <w:rPr>
          <w:b/>
          <w:sz w:val="24"/>
          <w:szCs w:val="24"/>
          <w:u w:val="single"/>
          <w:lang w:val="pt-BR"/>
        </w:rPr>
      </w:pPr>
    </w:p>
    <w:p w14:paraId="2E359BA0" w14:textId="77777777" w:rsidR="00E640C0" w:rsidRPr="00456D3A" w:rsidRDefault="00E640C0" w:rsidP="00456D3A">
      <w:pPr>
        <w:pStyle w:val="SemEspaamento"/>
        <w:ind w:firstLine="708"/>
        <w:jc w:val="both"/>
        <w:rPr>
          <w:sz w:val="24"/>
          <w:lang w:val="pt-BR"/>
        </w:rPr>
      </w:pPr>
      <w:r w:rsidRPr="00E3083C">
        <w:rPr>
          <w:sz w:val="24"/>
          <w:szCs w:val="24"/>
          <w:lang w:val="pt-BR"/>
        </w:rPr>
        <w:t>Este capítulo tem por objetivo apresentar a situação do sistema de saúde municipal, apresentando a estrutura do sistema, rede de atenção à saúde, as condições sócio sanitárias, fluxos de acesso, recursos financeiros, gestão do trabalho e educação em saúde e ciência, tecnologia e inovação em saúde e gestão</w:t>
      </w:r>
      <w:r w:rsidRPr="00456D3A">
        <w:rPr>
          <w:sz w:val="24"/>
          <w:lang w:val="pt-BR"/>
        </w:rPr>
        <w:t xml:space="preserve">. </w:t>
      </w:r>
    </w:p>
    <w:p w14:paraId="59A0122E" w14:textId="77777777" w:rsidR="0054560C" w:rsidRPr="00014D29" w:rsidRDefault="0054560C" w:rsidP="00014D29">
      <w:pPr>
        <w:rPr>
          <w:b/>
          <w:sz w:val="24"/>
          <w:szCs w:val="24"/>
          <w:lang w:val="pt-BR"/>
        </w:rPr>
      </w:pPr>
    </w:p>
    <w:p w14:paraId="6CE64C5E" w14:textId="77777777" w:rsidR="007B3523" w:rsidRPr="00E3083C" w:rsidRDefault="00B467DA" w:rsidP="003F5D60">
      <w:pPr>
        <w:pStyle w:val="PargrafodaLista"/>
        <w:ind w:left="1080"/>
        <w:jc w:val="center"/>
        <w:rPr>
          <w:b/>
          <w:sz w:val="24"/>
          <w:szCs w:val="24"/>
          <w:lang w:val="pt-BR"/>
        </w:rPr>
      </w:pPr>
      <w:r w:rsidRPr="00E3083C">
        <w:rPr>
          <w:b/>
          <w:sz w:val="24"/>
          <w:szCs w:val="24"/>
          <w:lang w:val="pt-BR"/>
        </w:rPr>
        <w:t>ESTRUTURA DE SAÚDE</w:t>
      </w:r>
    </w:p>
    <w:p w14:paraId="5A0CB44C" w14:textId="77777777" w:rsidR="00A1716F" w:rsidRPr="00E3083C" w:rsidRDefault="00A1716F" w:rsidP="00241DF0">
      <w:pPr>
        <w:pStyle w:val="PargrafodaLista"/>
        <w:jc w:val="both"/>
        <w:rPr>
          <w:b/>
          <w:sz w:val="24"/>
          <w:szCs w:val="24"/>
          <w:u w:val="single"/>
          <w:lang w:val="pt-BR"/>
        </w:rPr>
      </w:pPr>
    </w:p>
    <w:p w14:paraId="346DB515" w14:textId="77777777" w:rsidR="00A1716F" w:rsidRPr="00E3083C" w:rsidRDefault="00B467DA" w:rsidP="00F53D7B">
      <w:pPr>
        <w:pStyle w:val="PargrafodaLista"/>
        <w:numPr>
          <w:ilvl w:val="0"/>
          <w:numId w:val="11"/>
        </w:numPr>
        <w:ind w:left="709" w:hanging="283"/>
        <w:jc w:val="both"/>
        <w:rPr>
          <w:b/>
          <w:sz w:val="24"/>
          <w:szCs w:val="24"/>
          <w:lang w:val="pt-BR"/>
        </w:rPr>
      </w:pPr>
      <w:r w:rsidRPr="00E3083C">
        <w:rPr>
          <w:b/>
          <w:sz w:val="24"/>
          <w:szCs w:val="24"/>
          <w:lang w:val="pt-BR"/>
        </w:rPr>
        <w:t>Atenção Primaria e R</w:t>
      </w:r>
      <w:r w:rsidR="00A1716F" w:rsidRPr="00E3083C">
        <w:rPr>
          <w:b/>
          <w:sz w:val="24"/>
          <w:szCs w:val="24"/>
          <w:lang w:val="pt-BR"/>
        </w:rPr>
        <w:t>edes</w:t>
      </w:r>
    </w:p>
    <w:p w14:paraId="6FC8A890" w14:textId="77777777" w:rsidR="00241DF0" w:rsidRPr="00E3083C" w:rsidRDefault="00241DF0" w:rsidP="00241DF0">
      <w:pPr>
        <w:pStyle w:val="PargrafodaLista"/>
        <w:jc w:val="both"/>
        <w:rPr>
          <w:b/>
          <w:sz w:val="24"/>
          <w:szCs w:val="24"/>
          <w:u w:val="single"/>
          <w:lang w:val="pt-BR"/>
        </w:rPr>
      </w:pPr>
    </w:p>
    <w:p w14:paraId="7FF79684" w14:textId="77777777" w:rsidR="00A70921" w:rsidRPr="00E3083C" w:rsidRDefault="00A70921" w:rsidP="00B467DA">
      <w:pPr>
        <w:pStyle w:val="PargrafodaLista"/>
        <w:ind w:left="0" w:firstLine="696"/>
        <w:jc w:val="both"/>
        <w:rPr>
          <w:sz w:val="24"/>
          <w:szCs w:val="24"/>
          <w:lang w:val="pt-BR"/>
        </w:rPr>
      </w:pPr>
      <w:r w:rsidRPr="00E3083C">
        <w:rPr>
          <w:sz w:val="24"/>
          <w:szCs w:val="24"/>
          <w:lang w:val="pt-BR"/>
        </w:rPr>
        <w:t xml:space="preserve">A Atenção Primária é realizada pela </w:t>
      </w:r>
      <w:r w:rsidR="00A53E93" w:rsidRPr="00E3083C">
        <w:rPr>
          <w:sz w:val="24"/>
          <w:szCs w:val="24"/>
          <w:lang w:val="pt-BR"/>
        </w:rPr>
        <w:t xml:space="preserve">Secretaria Municipal de Saúde </w:t>
      </w:r>
      <w:r w:rsidRPr="00E3083C">
        <w:rPr>
          <w:sz w:val="24"/>
          <w:szCs w:val="24"/>
          <w:lang w:val="pt-BR"/>
        </w:rPr>
        <w:t xml:space="preserve">em </w:t>
      </w:r>
      <w:r w:rsidR="00F53D7B" w:rsidRPr="00E3083C">
        <w:rPr>
          <w:sz w:val="24"/>
          <w:szCs w:val="24"/>
          <w:lang w:val="pt-BR"/>
        </w:rPr>
        <w:t>07</w:t>
      </w:r>
      <w:r w:rsidR="00576064" w:rsidRPr="00E3083C">
        <w:rPr>
          <w:sz w:val="24"/>
          <w:szCs w:val="24"/>
          <w:lang w:val="pt-BR"/>
        </w:rPr>
        <w:t xml:space="preserve"> </w:t>
      </w:r>
      <w:r w:rsidRPr="00E3083C">
        <w:rPr>
          <w:sz w:val="24"/>
          <w:szCs w:val="24"/>
          <w:lang w:val="pt-BR"/>
        </w:rPr>
        <w:t xml:space="preserve">Unidades Básicas de Saúde (UBS), </w:t>
      </w:r>
      <w:r w:rsidR="00F53D7B" w:rsidRPr="00E3083C">
        <w:rPr>
          <w:sz w:val="24"/>
          <w:szCs w:val="24"/>
          <w:lang w:val="pt-BR"/>
        </w:rPr>
        <w:t>01</w:t>
      </w:r>
      <w:r w:rsidRPr="00E3083C">
        <w:rPr>
          <w:sz w:val="24"/>
          <w:szCs w:val="24"/>
          <w:lang w:val="pt-BR"/>
        </w:rPr>
        <w:t xml:space="preserve"> unidade na área urbana e </w:t>
      </w:r>
      <w:r w:rsidR="0054560C" w:rsidRPr="00E3083C">
        <w:rPr>
          <w:sz w:val="24"/>
          <w:szCs w:val="24"/>
          <w:lang w:val="pt-BR"/>
        </w:rPr>
        <w:t>06</w:t>
      </w:r>
      <w:r w:rsidR="00A53E93" w:rsidRPr="00E3083C">
        <w:rPr>
          <w:sz w:val="24"/>
          <w:szCs w:val="24"/>
          <w:lang w:val="pt-BR"/>
        </w:rPr>
        <w:t xml:space="preserve"> unidades na </w:t>
      </w:r>
      <w:r w:rsidR="00F53D7B" w:rsidRPr="00E3083C">
        <w:rPr>
          <w:sz w:val="24"/>
          <w:szCs w:val="24"/>
          <w:lang w:val="pt-BR"/>
        </w:rPr>
        <w:t>zona</w:t>
      </w:r>
      <w:r w:rsidR="00A53E93" w:rsidRPr="00E3083C">
        <w:rPr>
          <w:sz w:val="24"/>
          <w:szCs w:val="24"/>
          <w:lang w:val="pt-BR"/>
        </w:rPr>
        <w:t xml:space="preserve"> rural</w:t>
      </w:r>
      <w:r w:rsidRPr="00E3083C">
        <w:rPr>
          <w:sz w:val="24"/>
          <w:szCs w:val="24"/>
          <w:lang w:val="pt-BR"/>
        </w:rPr>
        <w:t>.</w:t>
      </w:r>
    </w:p>
    <w:p w14:paraId="5856500B" w14:textId="798B7117" w:rsidR="00D17ED1" w:rsidRPr="00E3083C" w:rsidRDefault="00152C78" w:rsidP="00014D29">
      <w:pPr>
        <w:pStyle w:val="PargrafodaLista"/>
        <w:ind w:left="0" w:firstLine="696"/>
        <w:jc w:val="both"/>
        <w:rPr>
          <w:color w:val="000000" w:themeColor="text1"/>
          <w:sz w:val="24"/>
          <w:szCs w:val="24"/>
          <w:lang w:val="pt-BR"/>
        </w:rPr>
      </w:pPr>
      <w:r w:rsidRPr="00E3083C">
        <w:rPr>
          <w:sz w:val="24"/>
          <w:szCs w:val="24"/>
          <w:lang w:val="pt-BR"/>
        </w:rPr>
        <w:t>A Atenção Primária</w:t>
      </w:r>
      <w:r w:rsidR="00A70921" w:rsidRPr="00E3083C">
        <w:rPr>
          <w:sz w:val="24"/>
          <w:szCs w:val="24"/>
          <w:lang w:val="pt-BR"/>
        </w:rPr>
        <w:t xml:space="preserve"> informa seus dados no </w:t>
      </w:r>
      <w:r w:rsidR="00A53E93" w:rsidRPr="00E3083C">
        <w:rPr>
          <w:sz w:val="24"/>
          <w:szCs w:val="24"/>
          <w:lang w:val="pt-BR"/>
        </w:rPr>
        <w:t xml:space="preserve">Sistema Nacional </w:t>
      </w:r>
      <w:r w:rsidR="00A70921" w:rsidRPr="00E3083C">
        <w:rPr>
          <w:sz w:val="24"/>
          <w:szCs w:val="24"/>
          <w:lang w:val="pt-BR"/>
        </w:rPr>
        <w:t xml:space="preserve">de </w:t>
      </w:r>
      <w:r w:rsidR="00A53E93" w:rsidRPr="00E3083C">
        <w:rPr>
          <w:sz w:val="24"/>
          <w:szCs w:val="24"/>
          <w:lang w:val="pt-BR"/>
        </w:rPr>
        <w:t>Informação</w:t>
      </w:r>
      <w:r w:rsidRPr="00E3083C">
        <w:rPr>
          <w:sz w:val="24"/>
          <w:szCs w:val="24"/>
          <w:lang w:val="pt-BR"/>
        </w:rPr>
        <w:t xml:space="preserve"> o</w:t>
      </w:r>
      <w:r w:rsidR="00A70921" w:rsidRPr="00E3083C">
        <w:rPr>
          <w:sz w:val="24"/>
          <w:szCs w:val="24"/>
          <w:lang w:val="pt-BR"/>
        </w:rPr>
        <w:t xml:space="preserve"> </w:t>
      </w:r>
      <w:r w:rsidR="00A53E93" w:rsidRPr="00E3083C">
        <w:rPr>
          <w:sz w:val="24"/>
          <w:szCs w:val="24"/>
          <w:lang w:val="pt-BR"/>
        </w:rPr>
        <w:t>E</w:t>
      </w:r>
      <w:r w:rsidR="00A70921" w:rsidRPr="00E3083C">
        <w:rPr>
          <w:sz w:val="24"/>
          <w:szCs w:val="24"/>
          <w:lang w:val="pt-BR"/>
        </w:rPr>
        <w:t>-SUS, onde a forma de registro de produtividade das equipes das Unidades Básicas de Saúde está dividida em diversos relatórios, os dados que mais expressam os atendime</w:t>
      </w:r>
      <w:r w:rsidRPr="00E3083C">
        <w:rPr>
          <w:sz w:val="24"/>
          <w:szCs w:val="24"/>
          <w:lang w:val="pt-BR"/>
        </w:rPr>
        <w:t>ntos prestados na Atenção Primária</w:t>
      </w:r>
      <w:r w:rsidR="00A70921" w:rsidRPr="00E3083C">
        <w:rPr>
          <w:sz w:val="24"/>
          <w:szCs w:val="24"/>
          <w:lang w:val="pt-BR"/>
        </w:rPr>
        <w:t>. Nas consultas de nível superior estão incluídas as</w:t>
      </w:r>
      <w:r w:rsidR="009C2DD0" w:rsidRPr="00E3083C">
        <w:rPr>
          <w:sz w:val="24"/>
          <w:szCs w:val="24"/>
          <w:lang w:val="pt-BR"/>
        </w:rPr>
        <w:t xml:space="preserve"> consultas agendadas, consultas</w:t>
      </w:r>
      <w:r w:rsidR="00097F0D">
        <w:rPr>
          <w:sz w:val="24"/>
          <w:szCs w:val="24"/>
          <w:lang w:val="pt-BR"/>
        </w:rPr>
        <w:t xml:space="preserve"> </w:t>
      </w:r>
      <w:r w:rsidR="00A53E93" w:rsidRPr="00E3083C">
        <w:rPr>
          <w:sz w:val="24"/>
          <w:szCs w:val="24"/>
          <w:lang w:val="pt-BR"/>
        </w:rPr>
        <w:t>programadas/cuidado continuado</w:t>
      </w:r>
      <w:r w:rsidR="00A70921" w:rsidRPr="00E3083C">
        <w:rPr>
          <w:sz w:val="24"/>
          <w:szCs w:val="24"/>
          <w:lang w:val="pt-BR"/>
        </w:rPr>
        <w:t>, atendimentos de urgências e consultas do dia dos profissionais de nível superior das UBS, com exceção dos dentistas que tem sua produção apresentada separadamente. Nas atividades coletivas estão incluídas atendimento em grupo, avaliação/procedimento coletivo, educaçã</w:t>
      </w:r>
      <w:r w:rsidRPr="00E3083C">
        <w:rPr>
          <w:sz w:val="24"/>
          <w:szCs w:val="24"/>
          <w:lang w:val="pt-BR"/>
        </w:rPr>
        <w:t xml:space="preserve">o em saúde e mobilização social. </w:t>
      </w:r>
      <w:r w:rsidRPr="00E3083C">
        <w:rPr>
          <w:color w:val="000000" w:themeColor="text1"/>
          <w:sz w:val="24"/>
          <w:szCs w:val="24"/>
          <w:lang w:val="pt-BR"/>
        </w:rPr>
        <w:t>As equipes trabalham na área urbana e rural, com objetivo de buscar melhores condições essenciais para o alcance da resolutividade, qualidade e humanização nas ações e serviços de saúde ofertados à população, uma vez que a Atenção Primária considera o sujeito em sua singularidade e inserção sociocultural, buscando produzir a atenção integral.</w:t>
      </w:r>
    </w:p>
    <w:p w14:paraId="0249AD36" w14:textId="77777777" w:rsidR="00D17ED1" w:rsidRPr="00E3083C" w:rsidRDefault="00D17ED1" w:rsidP="00B467DA">
      <w:pPr>
        <w:pStyle w:val="PargrafodaLista"/>
        <w:ind w:left="0"/>
        <w:jc w:val="both"/>
        <w:rPr>
          <w:b/>
          <w:color w:val="000000" w:themeColor="text1"/>
          <w:sz w:val="24"/>
          <w:szCs w:val="24"/>
          <w:u w:val="single"/>
          <w:lang w:val="pt-BR"/>
        </w:rPr>
      </w:pPr>
    </w:p>
    <w:p w14:paraId="5F86A3B7" w14:textId="77777777" w:rsidR="00A1716F" w:rsidRPr="00E3083C" w:rsidRDefault="00A70921" w:rsidP="00F53D7B">
      <w:pPr>
        <w:pStyle w:val="PargrafodaLista"/>
        <w:numPr>
          <w:ilvl w:val="0"/>
          <w:numId w:val="12"/>
        </w:numPr>
        <w:jc w:val="both"/>
        <w:rPr>
          <w:b/>
          <w:sz w:val="24"/>
          <w:szCs w:val="24"/>
          <w:lang w:val="pt-BR"/>
        </w:rPr>
      </w:pPr>
      <w:r w:rsidRPr="00E3083C">
        <w:rPr>
          <w:b/>
          <w:sz w:val="24"/>
          <w:szCs w:val="24"/>
          <w:lang w:val="pt-BR"/>
        </w:rPr>
        <w:t xml:space="preserve">Núcleos de Apoio </w:t>
      </w:r>
      <w:r w:rsidR="00670D84" w:rsidRPr="00E3083C">
        <w:rPr>
          <w:b/>
          <w:sz w:val="24"/>
          <w:szCs w:val="24"/>
          <w:lang w:val="pt-BR"/>
        </w:rPr>
        <w:t>à Saúde</w:t>
      </w:r>
      <w:r w:rsidRPr="00E3083C">
        <w:rPr>
          <w:b/>
          <w:sz w:val="24"/>
          <w:szCs w:val="24"/>
          <w:lang w:val="pt-BR"/>
        </w:rPr>
        <w:t xml:space="preserve"> da </w:t>
      </w:r>
      <w:r w:rsidR="00670D84" w:rsidRPr="00E3083C">
        <w:rPr>
          <w:b/>
          <w:sz w:val="24"/>
          <w:szCs w:val="24"/>
          <w:lang w:val="pt-BR"/>
        </w:rPr>
        <w:t>Família - NASF</w:t>
      </w:r>
    </w:p>
    <w:p w14:paraId="4B439F0A" w14:textId="77777777" w:rsidR="006E4CD7" w:rsidRPr="00E3083C" w:rsidRDefault="006E4CD7" w:rsidP="00B467DA">
      <w:pPr>
        <w:pStyle w:val="PargrafodaLista"/>
        <w:ind w:left="0"/>
        <w:jc w:val="both"/>
        <w:rPr>
          <w:b/>
          <w:sz w:val="24"/>
          <w:szCs w:val="24"/>
          <w:u w:val="single"/>
          <w:lang w:val="pt-BR"/>
        </w:rPr>
      </w:pPr>
    </w:p>
    <w:p w14:paraId="7C392144" w14:textId="77777777" w:rsidR="006E4CD7" w:rsidRPr="00E3083C" w:rsidRDefault="006E4CD7" w:rsidP="00B467DA">
      <w:pPr>
        <w:pStyle w:val="PargrafodaLista"/>
        <w:ind w:left="0" w:firstLine="709"/>
        <w:jc w:val="both"/>
        <w:rPr>
          <w:b/>
          <w:sz w:val="24"/>
          <w:szCs w:val="24"/>
          <w:u w:val="single"/>
          <w:lang w:val="pt-BR"/>
        </w:rPr>
      </w:pPr>
      <w:r w:rsidRPr="00E3083C">
        <w:rPr>
          <w:sz w:val="24"/>
          <w:szCs w:val="24"/>
          <w:lang w:val="pt-BR"/>
        </w:rPr>
        <w:t xml:space="preserve">A organização dos processos de trabalho do NASF, que tem como foco o território sob sua responsabilidade, deve ser estruturada priorizando o atendimento compartilhado e interdisciplinar, com troca de saberes, capacitação e responsabilidades mútuas, gerando experiência para todos os profissionais envolvidos na assistência à saúde ao utilizar metodologias, tais como estudo e discussão de casos e situações, projetos terapêuticos, orientações e atendimento conjunto entre outros. </w:t>
      </w:r>
    </w:p>
    <w:p w14:paraId="36BE175A" w14:textId="77777777" w:rsidR="00A70921" w:rsidRPr="00E3083C" w:rsidRDefault="00A70921" w:rsidP="00B467DA">
      <w:pPr>
        <w:pStyle w:val="PargrafodaLista"/>
        <w:ind w:left="0" w:firstLine="709"/>
        <w:jc w:val="both"/>
        <w:rPr>
          <w:b/>
          <w:sz w:val="24"/>
          <w:szCs w:val="24"/>
          <w:u w:val="single"/>
          <w:lang w:val="pt-BR"/>
        </w:rPr>
      </w:pPr>
    </w:p>
    <w:p w14:paraId="3592B608" w14:textId="77777777" w:rsidR="00A70921" w:rsidRPr="00E3083C" w:rsidRDefault="006E4CD7" w:rsidP="00B467DA">
      <w:pPr>
        <w:pStyle w:val="PargrafodaLista"/>
        <w:ind w:left="0" w:firstLine="709"/>
        <w:jc w:val="both"/>
        <w:rPr>
          <w:sz w:val="24"/>
          <w:szCs w:val="24"/>
          <w:lang w:val="pt-BR"/>
        </w:rPr>
      </w:pPr>
      <w:r w:rsidRPr="00E3083C">
        <w:rPr>
          <w:sz w:val="24"/>
          <w:szCs w:val="24"/>
          <w:lang w:val="pt-BR"/>
        </w:rPr>
        <w:t xml:space="preserve">Atividades Desenvolvidas pelos Núcleos de Apoio </w:t>
      </w:r>
      <w:r w:rsidR="00670D84" w:rsidRPr="00E3083C">
        <w:rPr>
          <w:sz w:val="24"/>
          <w:szCs w:val="24"/>
          <w:lang w:val="pt-BR"/>
        </w:rPr>
        <w:t xml:space="preserve">à Saúde da </w:t>
      </w:r>
      <w:r w:rsidR="009C73C3" w:rsidRPr="00E3083C">
        <w:rPr>
          <w:sz w:val="24"/>
          <w:szCs w:val="24"/>
          <w:lang w:val="pt-BR"/>
        </w:rPr>
        <w:t>Família</w:t>
      </w:r>
      <w:r w:rsidR="00670D84" w:rsidRPr="00E3083C">
        <w:rPr>
          <w:sz w:val="24"/>
          <w:szCs w:val="24"/>
          <w:lang w:val="pt-BR"/>
        </w:rPr>
        <w:t>:</w:t>
      </w:r>
    </w:p>
    <w:p w14:paraId="585E1EAE" w14:textId="77777777" w:rsidR="006E4CD7" w:rsidRPr="00E3083C" w:rsidRDefault="006E4CD7" w:rsidP="00F53D7B">
      <w:pPr>
        <w:pStyle w:val="PargrafodaLista"/>
        <w:numPr>
          <w:ilvl w:val="0"/>
          <w:numId w:val="12"/>
        </w:numPr>
        <w:jc w:val="both"/>
        <w:rPr>
          <w:b/>
          <w:sz w:val="24"/>
          <w:szCs w:val="24"/>
          <w:u w:val="single"/>
          <w:lang w:val="pt-BR"/>
        </w:rPr>
      </w:pPr>
      <w:r w:rsidRPr="00E3083C">
        <w:rPr>
          <w:sz w:val="24"/>
          <w:szCs w:val="24"/>
          <w:lang w:val="pt-BR"/>
        </w:rPr>
        <w:t>Ações de combate às dores crônicas através de grupos de atividade física;</w:t>
      </w:r>
    </w:p>
    <w:p w14:paraId="2DCBE7E2" w14:textId="77777777" w:rsidR="006E4CD7" w:rsidRPr="00E3083C" w:rsidRDefault="006E4CD7" w:rsidP="00F53D7B">
      <w:pPr>
        <w:pStyle w:val="PargrafodaLista"/>
        <w:numPr>
          <w:ilvl w:val="0"/>
          <w:numId w:val="12"/>
        </w:numPr>
        <w:jc w:val="both"/>
        <w:rPr>
          <w:b/>
          <w:sz w:val="24"/>
          <w:szCs w:val="24"/>
          <w:u w:val="single"/>
          <w:lang w:val="pt-BR"/>
        </w:rPr>
      </w:pPr>
      <w:r w:rsidRPr="00E3083C">
        <w:rPr>
          <w:sz w:val="24"/>
          <w:szCs w:val="24"/>
          <w:lang w:val="pt-BR"/>
        </w:rPr>
        <w:t>Grupos de Gestantes</w:t>
      </w:r>
      <w:r w:rsidR="00AB5855" w:rsidRPr="00E3083C">
        <w:rPr>
          <w:sz w:val="24"/>
          <w:szCs w:val="24"/>
          <w:lang w:val="pt-BR"/>
        </w:rPr>
        <w:t>;</w:t>
      </w:r>
    </w:p>
    <w:p w14:paraId="028B8772" w14:textId="77777777" w:rsidR="006E4CD7" w:rsidRPr="00E3083C" w:rsidRDefault="006E4CD7" w:rsidP="00F53D7B">
      <w:pPr>
        <w:pStyle w:val="PargrafodaLista"/>
        <w:numPr>
          <w:ilvl w:val="0"/>
          <w:numId w:val="12"/>
        </w:numPr>
        <w:jc w:val="both"/>
        <w:rPr>
          <w:b/>
          <w:sz w:val="24"/>
          <w:szCs w:val="24"/>
          <w:u w:val="single"/>
          <w:lang w:val="pt-BR"/>
        </w:rPr>
      </w:pPr>
      <w:r w:rsidRPr="00E3083C">
        <w:rPr>
          <w:sz w:val="24"/>
          <w:szCs w:val="24"/>
          <w:lang w:val="pt-BR"/>
        </w:rPr>
        <w:t>Grupos de apoio em saúde mental</w:t>
      </w:r>
      <w:r w:rsidR="00AB5855" w:rsidRPr="00E3083C">
        <w:rPr>
          <w:sz w:val="24"/>
          <w:szCs w:val="24"/>
          <w:lang w:val="pt-BR"/>
        </w:rPr>
        <w:t>;</w:t>
      </w:r>
    </w:p>
    <w:p w14:paraId="3DD7D8B0" w14:textId="77777777" w:rsidR="006E4CD7" w:rsidRPr="00E3083C" w:rsidRDefault="006E4CD7" w:rsidP="00F53D7B">
      <w:pPr>
        <w:pStyle w:val="PargrafodaLista"/>
        <w:numPr>
          <w:ilvl w:val="0"/>
          <w:numId w:val="12"/>
        </w:numPr>
        <w:jc w:val="both"/>
        <w:rPr>
          <w:b/>
          <w:sz w:val="24"/>
          <w:szCs w:val="24"/>
          <w:u w:val="single"/>
          <w:lang w:val="pt-BR"/>
        </w:rPr>
      </w:pPr>
      <w:r w:rsidRPr="00E3083C">
        <w:rPr>
          <w:sz w:val="24"/>
          <w:szCs w:val="24"/>
          <w:lang w:val="pt-BR"/>
        </w:rPr>
        <w:t>Grupos de Prática corporais e atividade física</w:t>
      </w:r>
      <w:r w:rsidR="00AB5855" w:rsidRPr="00E3083C">
        <w:rPr>
          <w:sz w:val="24"/>
          <w:szCs w:val="24"/>
          <w:lang w:val="pt-BR"/>
        </w:rPr>
        <w:t>;</w:t>
      </w:r>
    </w:p>
    <w:p w14:paraId="1CA09B3A" w14:textId="77777777" w:rsidR="006E4CD7" w:rsidRPr="00E3083C" w:rsidRDefault="006E4CD7" w:rsidP="00F53D7B">
      <w:pPr>
        <w:pStyle w:val="PargrafodaLista"/>
        <w:numPr>
          <w:ilvl w:val="0"/>
          <w:numId w:val="12"/>
        </w:numPr>
        <w:jc w:val="both"/>
        <w:rPr>
          <w:b/>
          <w:sz w:val="24"/>
          <w:szCs w:val="24"/>
          <w:u w:val="single"/>
          <w:lang w:val="pt-BR"/>
        </w:rPr>
      </w:pPr>
      <w:r w:rsidRPr="00E3083C">
        <w:rPr>
          <w:sz w:val="24"/>
          <w:szCs w:val="24"/>
          <w:lang w:val="pt-BR"/>
        </w:rPr>
        <w:t>Visitas</w:t>
      </w:r>
      <w:r w:rsidR="009C73C3" w:rsidRPr="00E3083C">
        <w:rPr>
          <w:sz w:val="24"/>
          <w:szCs w:val="24"/>
          <w:lang w:val="pt-BR"/>
        </w:rPr>
        <w:t xml:space="preserve"> </w:t>
      </w:r>
      <w:r w:rsidRPr="00E3083C">
        <w:rPr>
          <w:sz w:val="24"/>
          <w:szCs w:val="24"/>
          <w:lang w:val="pt-BR"/>
        </w:rPr>
        <w:t>Domiciliares</w:t>
      </w:r>
      <w:r w:rsidR="00AB5855" w:rsidRPr="00E3083C">
        <w:rPr>
          <w:sz w:val="24"/>
          <w:szCs w:val="24"/>
          <w:lang w:val="pt-BR"/>
        </w:rPr>
        <w:t>;</w:t>
      </w:r>
    </w:p>
    <w:p w14:paraId="586FCEE5" w14:textId="77777777" w:rsidR="006E4CD7" w:rsidRPr="00456D3A" w:rsidRDefault="009D7959" w:rsidP="009D7959">
      <w:pPr>
        <w:ind w:firstLine="709"/>
        <w:jc w:val="center"/>
        <w:rPr>
          <w:b/>
          <w:sz w:val="24"/>
          <w:szCs w:val="24"/>
          <w:u w:val="single"/>
          <w:lang w:val="pt-BR"/>
        </w:rPr>
      </w:pPr>
      <w:r w:rsidRPr="005A1A73">
        <w:rPr>
          <w:rFonts w:eastAsia="Cambria"/>
          <w:b/>
          <w:noProof/>
          <w:w w:val="99"/>
          <w:sz w:val="24"/>
          <w:szCs w:val="24"/>
          <w:lang w:val="pt-BR" w:eastAsia="pt-BR"/>
        </w:rPr>
        <w:lastRenderedPageBreak/>
        <w:drawing>
          <wp:inline distT="0" distB="0" distL="0" distR="0" wp14:anchorId="6DAD73F9" wp14:editId="32470DEB">
            <wp:extent cx="4429125" cy="1051052"/>
            <wp:effectExtent l="0" t="0" r="0" b="0"/>
            <wp:docPr id="22" name="Imagem 22"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4610454" w14:textId="77777777" w:rsidR="006E4CD7" w:rsidRDefault="006E4CD7" w:rsidP="00241DF0">
      <w:pPr>
        <w:pStyle w:val="PargrafodaLista"/>
        <w:jc w:val="both"/>
        <w:rPr>
          <w:b/>
          <w:sz w:val="24"/>
          <w:szCs w:val="24"/>
          <w:u w:val="single"/>
          <w:lang w:val="pt-BR"/>
        </w:rPr>
      </w:pPr>
    </w:p>
    <w:p w14:paraId="28EFDBE4" w14:textId="77777777" w:rsidR="00044874" w:rsidRPr="00456D3A" w:rsidRDefault="00044874" w:rsidP="00241DF0">
      <w:pPr>
        <w:pStyle w:val="PargrafodaLista"/>
        <w:jc w:val="both"/>
        <w:rPr>
          <w:b/>
          <w:sz w:val="24"/>
          <w:szCs w:val="24"/>
          <w:u w:val="single"/>
          <w:lang w:val="pt-BR"/>
        </w:rPr>
      </w:pPr>
    </w:p>
    <w:p w14:paraId="14D37759" w14:textId="77777777" w:rsidR="00A1716F" w:rsidRPr="00456D3A" w:rsidRDefault="00B467DA" w:rsidP="00F53D7B">
      <w:pPr>
        <w:pStyle w:val="PargrafodaLista"/>
        <w:numPr>
          <w:ilvl w:val="0"/>
          <w:numId w:val="5"/>
        </w:numPr>
        <w:ind w:left="709" w:hanging="425"/>
        <w:jc w:val="both"/>
        <w:rPr>
          <w:b/>
          <w:sz w:val="24"/>
          <w:szCs w:val="24"/>
          <w:lang w:val="pt-BR"/>
        </w:rPr>
      </w:pPr>
      <w:r w:rsidRPr="00456D3A">
        <w:rPr>
          <w:b/>
          <w:sz w:val="24"/>
          <w:szCs w:val="24"/>
          <w:lang w:val="pt-BR"/>
        </w:rPr>
        <w:t>Academia da S</w:t>
      </w:r>
      <w:r w:rsidR="00A1716F" w:rsidRPr="00456D3A">
        <w:rPr>
          <w:b/>
          <w:sz w:val="24"/>
          <w:szCs w:val="24"/>
          <w:lang w:val="pt-BR"/>
        </w:rPr>
        <w:t>aúde</w:t>
      </w:r>
    </w:p>
    <w:p w14:paraId="0F9649AE" w14:textId="77777777" w:rsidR="006E4CD7" w:rsidRPr="00456D3A" w:rsidRDefault="006E4CD7" w:rsidP="00241DF0">
      <w:pPr>
        <w:pStyle w:val="PargrafodaLista"/>
        <w:jc w:val="both"/>
        <w:rPr>
          <w:b/>
          <w:sz w:val="24"/>
          <w:szCs w:val="24"/>
          <w:u w:val="single"/>
          <w:lang w:val="pt-BR"/>
        </w:rPr>
      </w:pPr>
    </w:p>
    <w:p w14:paraId="13956278" w14:textId="77777777" w:rsidR="006E4CD7" w:rsidRPr="00456D3A" w:rsidRDefault="006E4CD7" w:rsidP="00B467DA">
      <w:pPr>
        <w:pStyle w:val="PargrafodaLista"/>
        <w:ind w:left="0" w:firstLine="709"/>
        <w:jc w:val="both"/>
        <w:rPr>
          <w:sz w:val="24"/>
          <w:szCs w:val="24"/>
          <w:lang w:val="pt-BR"/>
        </w:rPr>
      </w:pPr>
      <w:r w:rsidRPr="00456D3A">
        <w:rPr>
          <w:sz w:val="24"/>
          <w:szCs w:val="24"/>
          <w:lang w:val="pt-BR"/>
        </w:rPr>
        <w:t>O Programa Academia da Saúde do Ministério da Saúde, tem como principal objetivo contribuir para a promoção da saúde da população a partir da implantação de polos com infraestrutura, equipamentos e quadro de pessoal qualificado para a orientação de práticas corporais e atividade física e de lazer e modos de vida saudáveis, alimentação saudável, produção do cuidado, entre outros por meio de ações culturalmente inseridas e adaptadas aos territórios locais. O programa Academia da Saúde não é um serviço isolado. Compõe a rede de atenção à saúde, como componente da Atenção Básica, fazendo parte das linhas de cuidado, destacando-se nas suas diretrizes o comprometimento com a articulação intersetorial, que busca a integralidade no cuidado aos usuários do SUS.</w:t>
      </w:r>
    </w:p>
    <w:p w14:paraId="64EF494B" w14:textId="77777777" w:rsidR="005431E9" w:rsidRPr="00456D3A" w:rsidRDefault="005431E9" w:rsidP="00241DF0">
      <w:pPr>
        <w:pStyle w:val="PargrafodaLista"/>
        <w:jc w:val="both"/>
        <w:rPr>
          <w:b/>
          <w:sz w:val="24"/>
          <w:szCs w:val="24"/>
          <w:u w:val="single"/>
          <w:lang w:val="pt-BR"/>
        </w:rPr>
      </w:pPr>
    </w:p>
    <w:p w14:paraId="4ADBA8D3" w14:textId="77777777" w:rsidR="00A1716F" w:rsidRPr="00456D3A" w:rsidRDefault="00B467DA" w:rsidP="00F53D7B">
      <w:pPr>
        <w:pStyle w:val="PargrafodaLista"/>
        <w:numPr>
          <w:ilvl w:val="0"/>
          <w:numId w:val="5"/>
        </w:numPr>
        <w:ind w:left="709" w:hanging="425"/>
        <w:jc w:val="both"/>
        <w:rPr>
          <w:b/>
          <w:sz w:val="24"/>
          <w:szCs w:val="24"/>
          <w:lang w:val="pt-BR"/>
        </w:rPr>
      </w:pPr>
      <w:r w:rsidRPr="00456D3A">
        <w:rPr>
          <w:b/>
          <w:sz w:val="24"/>
          <w:szCs w:val="24"/>
          <w:lang w:val="pt-BR"/>
        </w:rPr>
        <w:t>Planejamento F</w:t>
      </w:r>
      <w:r w:rsidR="00A1716F" w:rsidRPr="00456D3A">
        <w:rPr>
          <w:b/>
          <w:sz w:val="24"/>
          <w:szCs w:val="24"/>
          <w:lang w:val="pt-BR"/>
        </w:rPr>
        <w:t>amiliar</w:t>
      </w:r>
    </w:p>
    <w:p w14:paraId="67E873AD" w14:textId="77777777" w:rsidR="005431E9" w:rsidRPr="00456D3A" w:rsidRDefault="005431E9" w:rsidP="00241DF0">
      <w:pPr>
        <w:pStyle w:val="PargrafodaLista"/>
        <w:jc w:val="both"/>
        <w:rPr>
          <w:b/>
          <w:sz w:val="24"/>
          <w:szCs w:val="24"/>
          <w:u w:val="single"/>
          <w:lang w:val="pt-BR"/>
        </w:rPr>
      </w:pPr>
    </w:p>
    <w:p w14:paraId="5BAAA98F" w14:textId="77777777" w:rsidR="005431E9" w:rsidRPr="00456D3A" w:rsidRDefault="005431E9" w:rsidP="00B467DA">
      <w:pPr>
        <w:pStyle w:val="PargrafodaLista"/>
        <w:ind w:left="0" w:firstLine="709"/>
        <w:jc w:val="both"/>
        <w:rPr>
          <w:sz w:val="24"/>
          <w:szCs w:val="24"/>
          <w:lang w:val="pt-BR"/>
        </w:rPr>
      </w:pPr>
      <w:r w:rsidRPr="00456D3A">
        <w:rPr>
          <w:sz w:val="24"/>
          <w:szCs w:val="24"/>
          <w:lang w:val="pt-BR"/>
        </w:rPr>
        <w:t>A ampliação do acesso de mulheres e homens à informação e aos métodos contraceptivos é uma das ações imprescindíveis para garantir o exercício dos direitos reprodutivos no país. Para que isto se efetive, é preciso manter a oferta de métodos anticoncepcionais na rede pública de saúde e contar com profissionais capacitados para auxiliar a mulher, o homem ou casal a fazer sua opção contraceptiva em cada momento da vida. É importante salientar que o planejamento familiar, com conhecimento dos métodos e livre escolha, é uma das ações da Política de Assistência Integral à Saúde da Mulher preconizada pelo Ministério da Saúde. Portanto, dentro dos princípios que regem esta política, os serviços devem garantir o acesso aos meios para evitar ou propiciar a</w:t>
      </w:r>
      <w:r w:rsidR="009C73C3">
        <w:rPr>
          <w:sz w:val="24"/>
          <w:szCs w:val="24"/>
          <w:lang w:val="pt-BR"/>
        </w:rPr>
        <w:t xml:space="preserve"> </w:t>
      </w:r>
      <w:r w:rsidRPr="00456D3A">
        <w:rPr>
          <w:sz w:val="24"/>
          <w:szCs w:val="24"/>
          <w:lang w:val="pt-BR"/>
        </w:rPr>
        <w:t>gravidez, o acompanhamento clínico ginecológico e ações educativas para que as escolhas sejam conscientes.</w:t>
      </w:r>
    </w:p>
    <w:p w14:paraId="3D37BA80" w14:textId="77777777" w:rsidR="005431E9" w:rsidRPr="00456D3A" w:rsidRDefault="005431E9" w:rsidP="00241DF0">
      <w:pPr>
        <w:pStyle w:val="PargrafodaLista"/>
        <w:jc w:val="both"/>
        <w:rPr>
          <w:b/>
          <w:sz w:val="24"/>
          <w:szCs w:val="24"/>
          <w:u w:val="single"/>
          <w:lang w:val="pt-BR"/>
        </w:rPr>
      </w:pPr>
    </w:p>
    <w:p w14:paraId="1DFA9B64" w14:textId="77777777" w:rsidR="005431E9" w:rsidRPr="00E70D01" w:rsidRDefault="005431E9" w:rsidP="00F53D7B">
      <w:pPr>
        <w:pStyle w:val="PargrafodaLista"/>
        <w:numPr>
          <w:ilvl w:val="0"/>
          <w:numId w:val="5"/>
        </w:numPr>
        <w:ind w:left="709" w:hanging="425"/>
        <w:jc w:val="both"/>
        <w:rPr>
          <w:b/>
          <w:sz w:val="24"/>
          <w:szCs w:val="24"/>
          <w:lang w:val="pt-BR"/>
        </w:rPr>
      </w:pPr>
      <w:r w:rsidRPr="00E70D01">
        <w:rPr>
          <w:b/>
          <w:sz w:val="24"/>
          <w:szCs w:val="24"/>
          <w:lang w:val="pt-BR"/>
        </w:rPr>
        <w:t>Programa Municipal de Combate à Dengue</w:t>
      </w:r>
      <w:r w:rsidR="00E70D01">
        <w:rPr>
          <w:b/>
          <w:sz w:val="24"/>
          <w:szCs w:val="24"/>
          <w:lang w:val="pt-BR"/>
        </w:rPr>
        <w:t xml:space="preserve"> </w:t>
      </w:r>
    </w:p>
    <w:p w14:paraId="32280B78" w14:textId="77777777" w:rsidR="005431E9" w:rsidRPr="00E70D01" w:rsidRDefault="005431E9" w:rsidP="00241DF0">
      <w:pPr>
        <w:pStyle w:val="PargrafodaLista"/>
        <w:jc w:val="both"/>
        <w:rPr>
          <w:b/>
          <w:sz w:val="24"/>
          <w:szCs w:val="24"/>
          <w:u w:val="single"/>
          <w:lang w:val="pt-BR"/>
        </w:rPr>
      </w:pPr>
    </w:p>
    <w:p w14:paraId="454CC0A7" w14:textId="77777777" w:rsidR="00744E6D" w:rsidRPr="00E70D01" w:rsidRDefault="00407B5D" w:rsidP="00B467DA">
      <w:pPr>
        <w:pStyle w:val="PargrafodaLista"/>
        <w:ind w:left="0" w:firstLine="709"/>
        <w:jc w:val="both"/>
        <w:rPr>
          <w:sz w:val="24"/>
          <w:szCs w:val="24"/>
          <w:lang w:val="pt-BR"/>
        </w:rPr>
      </w:pPr>
      <w:r w:rsidRPr="00E70D01">
        <w:rPr>
          <w:sz w:val="24"/>
          <w:szCs w:val="24"/>
          <w:lang w:val="pt-BR"/>
        </w:rPr>
        <w:t>No ano de 2021</w:t>
      </w:r>
      <w:r w:rsidR="005431E9" w:rsidRPr="00E70D01">
        <w:rPr>
          <w:sz w:val="24"/>
          <w:szCs w:val="24"/>
          <w:lang w:val="pt-BR"/>
        </w:rPr>
        <w:t xml:space="preserve"> mantiveram-se ações de combate e controle da Deng</w:t>
      </w:r>
      <w:r w:rsidR="003424A9" w:rsidRPr="00E70D01">
        <w:rPr>
          <w:sz w:val="24"/>
          <w:szCs w:val="24"/>
          <w:lang w:val="pt-BR"/>
        </w:rPr>
        <w:t xml:space="preserve">ue baseado nos resultados do </w:t>
      </w:r>
      <w:proofErr w:type="spellStart"/>
      <w:r w:rsidR="003424A9" w:rsidRPr="00E70D01">
        <w:rPr>
          <w:sz w:val="24"/>
          <w:szCs w:val="24"/>
          <w:lang w:val="pt-BR"/>
        </w:rPr>
        <w:t>LIA</w:t>
      </w:r>
      <w:r w:rsidR="00744E6D" w:rsidRPr="00E70D01">
        <w:rPr>
          <w:sz w:val="24"/>
          <w:szCs w:val="24"/>
          <w:lang w:val="pt-BR"/>
        </w:rPr>
        <w:t>a</w:t>
      </w:r>
      <w:proofErr w:type="spellEnd"/>
      <w:r w:rsidR="00744E6D" w:rsidRPr="00E70D01">
        <w:rPr>
          <w:sz w:val="24"/>
          <w:szCs w:val="24"/>
          <w:lang w:val="pt-BR"/>
        </w:rPr>
        <w:t xml:space="preserve"> realizados bimestral. Em 2021</w:t>
      </w:r>
      <w:r w:rsidR="003424A9" w:rsidRPr="00E70D01">
        <w:rPr>
          <w:sz w:val="24"/>
          <w:szCs w:val="24"/>
          <w:lang w:val="pt-BR"/>
        </w:rPr>
        <w:t xml:space="preserve">, os índices de infestação do mosquito Aedes </w:t>
      </w:r>
      <w:proofErr w:type="gramStart"/>
      <w:r w:rsidR="00C13E71" w:rsidRPr="00E70D01">
        <w:rPr>
          <w:sz w:val="24"/>
          <w:szCs w:val="24"/>
          <w:lang w:val="pt-BR"/>
        </w:rPr>
        <w:t>A</w:t>
      </w:r>
      <w:r w:rsidR="003424A9" w:rsidRPr="00E70D01">
        <w:rPr>
          <w:sz w:val="24"/>
          <w:szCs w:val="24"/>
          <w:lang w:val="pt-BR"/>
        </w:rPr>
        <w:t xml:space="preserve">egypt </w:t>
      </w:r>
      <w:r w:rsidR="00744E6D" w:rsidRPr="00E70D01">
        <w:rPr>
          <w:sz w:val="24"/>
          <w:szCs w:val="24"/>
          <w:lang w:val="pt-BR"/>
        </w:rPr>
        <w:t xml:space="preserve"> </w:t>
      </w:r>
      <w:r w:rsidR="003424A9" w:rsidRPr="00E70D01">
        <w:rPr>
          <w:sz w:val="24"/>
          <w:szCs w:val="24"/>
          <w:lang w:val="pt-BR"/>
        </w:rPr>
        <w:t>foram</w:t>
      </w:r>
      <w:proofErr w:type="gramEnd"/>
      <w:r w:rsidR="003424A9" w:rsidRPr="00E70D01">
        <w:rPr>
          <w:sz w:val="24"/>
          <w:szCs w:val="24"/>
          <w:lang w:val="pt-BR"/>
        </w:rPr>
        <w:t xml:space="preserve">: </w:t>
      </w:r>
    </w:p>
    <w:p w14:paraId="2C879A24" w14:textId="77777777" w:rsidR="00744E6D" w:rsidRPr="00E70D01" w:rsidRDefault="00744E6D" w:rsidP="00B467DA">
      <w:pPr>
        <w:pStyle w:val="PargrafodaLista"/>
        <w:ind w:left="0" w:firstLine="709"/>
        <w:jc w:val="both"/>
        <w:rPr>
          <w:sz w:val="24"/>
          <w:szCs w:val="24"/>
          <w:lang w:val="pt-BR"/>
        </w:rPr>
      </w:pPr>
    </w:p>
    <w:p w14:paraId="693117E4" w14:textId="77777777" w:rsidR="00744E6D" w:rsidRPr="00E70D01" w:rsidRDefault="005B1855" w:rsidP="00744E6D">
      <w:pPr>
        <w:pStyle w:val="PargrafodaLista"/>
        <w:ind w:left="0"/>
        <w:jc w:val="both"/>
        <w:rPr>
          <w:sz w:val="24"/>
          <w:szCs w:val="24"/>
          <w:lang w:val="pt-BR"/>
        </w:rPr>
      </w:pPr>
      <w:r w:rsidRPr="00E70D01">
        <w:rPr>
          <w:sz w:val="24"/>
          <w:szCs w:val="24"/>
          <w:lang w:val="pt-BR"/>
        </w:rPr>
        <w:t>1º LIA (janeiro) =</w:t>
      </w:r>
      <w:r w:rsidR="00744E6D" w:rsidRPr="00E70D01">
        <w:rPr>
          <w:sz w:val="24"/>
          <w:szCs w:val="24"/>
          <w:lang w:val="pt-BR"/>
        </w:rPr>
        <w:t xml:space="preserve">1,9 </w:t>
      </w:r>
      <w:r w:rsidR="003424A9" w:rsidRPr="00E70D01">
        <w:rPr>
          <w:sz w:val="24"/>
          <w:szCs w:val="24"/>
          <w:lang w:val="pt-BR"/>
        </w:rPr>
        <w:t xml:space="preserve">%, </w:t>
      </w:r>
    </w:p>
    <w:p w14:paraId="1B6E643E" w14:textId="77777777" w:rsidR="00744E6D" w:rsidRPr="00E70D01" w:rsidRDefault="003424A9" w:rsidP="00744E6D">
      <w:pPr>
        <w:pStyle w:val="PargrafodaLista"/>
        <w:ind w:left="0"/>
        <w:jc w:val="both"/>
        <w:rPr>
          <w:sz w:val="24"/>
          <w:szCs w:val="24"/>
          <w:lang w:val="pt-BR"/>
        </w:rPr>
      </w:pPr>
      <w:r w:rsidRPr="00E70D01">
        <w:rPr>
          <w:sz w:val="24"/>
          <w:szCs w:val="24"/>
          <w:lang w:val="pt-BR"/>
        </w:rPr>
        <w:t>2º LIA (</w:t>
      </w:r>
      <w:r w:rsidR="003A15DD" w:rsidRPr="00E70D01">
        <w:rPr>
          <w:sz w:val="24"/>
          <w:szCs w:val="24"/>
          <w:lang w:val="pt-BR"/>
        </w:rPr>
        <w:t>março</w:t>
      </w:r>
      <w:r w:rsidRPr="00E70D01">
        <w:rPr>
          <w:sz w:val="24"/>
          <w:szCs w:val="24"/>
          <w:lang w:val="pt-BR"/>
        </w:rPr>
        <w:t xml:space="preserve">) = </w:t>
      </w:r>
      <w:r w:rsidR="00744E6D" w:rsidRPr="00E70D01">
        <w:rPr>
          <w:sz w:val="24"/>
          <w:szCs w:val="24"/>
          <w:lang w:val="pt-BR"/>
        </w:rPr>
        <w:t>1,7</w:t>
      </w:r>
      <w:r w:rsidR="003A15DD" w:rsidRPr="00E70D01">
        <w:rPr>
          <w:sz w:val="24"/>
          <w:szCs w:val="24"/>
          <w:lang w:val="pt-BR"/>
        </w:rPr>
        <w:t xml:space="preserve"> </w:t>
      </w:r>
      <w:r w:rsidRPr="00E70D01">
        <w:rPr>
          <w:sz w:val="24"/>
          <w:szCs w:val="24"/>
          <w:lang w:val="pt-BR"/>
        </w:rPr>
        <w:t xml:space="preserve">%, </w:t>
      </w:r>
    </w:p>
    <w:p w14:paraId="75084CE7" w14:textId="77777777" w:rsidR="00744E6D" w:rsidRPr="00E70D01" w:rsidRDefault="003424A9" w:rsidP="00744E6D">
      <w:pPr>
        <w:pStyle w:val="PargrafodaLista"/>
        <w:ind w:left="0"/>
        <w:jc w:val="both"/>
        <w:rPr>
          <w:sz w:val="24"/>
          <w:szCs w:val="24"/>
          <w:lang w:val="pt-BR"/>
        </w:rPr>
      </w:pPr>
      <w:r w:rsidRPr="00E70D01">
        <w:rPr>
          <w:sz w:val="24"/>
          <w:szCs w:val="24"/>
          <w:lang w:val="pt-BR"/>
        </w:rPr>
        <w:t>3º LIA (</w:t>
      </w:r>
      <w:r w:rsidR="003A15DD" w:rsidRPr="00E70D01">
        <w:rPr>
          <w:sz w:val="24"/>
          <w:szCs w:val="24"/>
          <w:lang w:val="pt-BR"/>
        </w:rPr>
        <w:t>maio)</w:t>
      </w:r>
      <w:r w:rsidRPr="00E70D01">
        <w:rPr>
          <w:sz w:val="24"/>
          <w:szCs w:val="24"/>
          <w:lang w:val="pt-BR"/>
        </w:rPr>
        <w:t xml:space="preserve"> = </w:t>
      </w:r>
      <w:r w:rsidR="005B1855" w:rsidRPr="00E70D01">
        <w:rPr>
          <w:sz w:val="24"/>
          <w:szCs w:val="24"/>
          <w:lang w:val="pt-BR"/>
        </w:rPr>
        <w:t xml:space="preserve">  </w:t>
      </w:r>
      <w:r w:rsidR="00744E6D" w:rsidRPr="00E70D01">
        <w:rPr>
          <w:sz w:val="24"/>
          <w:szCs w:val="24"/>
          <w:lang w:val="pt-BR"/>
        </w:rPr>
        <w:t>1,9</w:t>
      </w:r>
      <w:r w:rsidR="003A15DD" w:rsidRPr="00E70D01">
        <w:rPr>
          <w:sz w:val="24"/>
          <w:szCs w:val="24"/>
          <w:lang w:val="pt-BR"/>
        </w:rPr>
        <w:t xml:space="preserve"> </w:t>
      </w:r>
      <w:r w:rsidR="00403CED" w:rsidRPr="00E70D01">
        <w:rPr>
          <w:sz w:val="24"/>
          <w:szCs w:val="24"/>
          <w:lang w:val="pt-BR"/>
        </w:rPr>
        <w:t>%,</w:t>
      </w:r>
    </w:p>
    <w:p w14:paraId="5A7B2477" w14:textId="77777777" w:rsidR="00744E6D" w:rsidRPr="00E70D01" w:rsidRDefault="00403CED" w:rsidP="00744E6D">
      <w:pPr>
        <w:pStyle w:val="PargrafodaLista"/>
        <w:ind w:left="-142"/>
        <w:jc w:val="both"/>
        <w:rPr>
          <w:sz w:val="24"/>
          <w:szCs w:val="24"/>
          <w:lang w:val="pt-BR"/>
        </w:rPr>
      </w:pPr>
      <w:r w:rsidRPr="00E70D01">
        <w:rPr>
          <w:sz w:val="24"/>
          <w:szCs w:val="24"/>
          <w:lang w:val="pt-BR"/>
        </w:rPr>
        <w:t xml:space="preserve"> </w:t>
      </w:r>
      <w:r w:rsidR="00744E6D" w:rsidRPr="00E70D01">
        <w:rPr>
          <w:sz w:val="24"/>
          <w:szCs w:val="24"/>
          <w:lang w:val="pt-BR"/>
        </w:rPr>
        <w:t xml:space="preserve"> </w:t>
      </w:r>
      <w:r w:rsidR="003424A9" w:rsidRPr="00E70D01">
        <w:rPr>
          <w:sz w:val="24"/>
          <w:szCs w:val="24"/>
          <w:lang w:val="pt-BR"/>
        </w:rPr>
        <w:t>4º LIA (</w:t>
      </w:r>
      <w:r w:rsidR="003A15DD" w:rsidRPr="00E70D01">
        <w:rPr>
          <w:sz w:val="24"/>
          <w:szCs w:val="24"/>
          <w:lang w:val="pt-BR"/>
        </w:rPr>
        <w:t>julho</w:t>
      </w:r>
      <w:r w:rsidR="003424A9" w:rsidRPr="00E70D01">
        <w:rPr>
          <w:sz w:val="24"/>
          <w:szCs w:val="24"/>
          <w:lang w:val="pt-BR"/>
        </w:rPr>
        <w:t xml:space="preserve">) = </w:t>
      </w:r>
      <w:r w:rsidR="005B1855" w:rsidRPr="00E70D01">
        <w:rPr>
          <w:sz w:val="24"/>
          <w:szCs w:val="24"/>
          <w:lang w:val="pt-BR"/>
        </w:rPr>
        <w:t xml:space="preserve">  </w:t>
      </w:r>
      <w:r w:rsidR="00744E6D" w:rsidRPr="00E70D01">
        <w:rPr>
          <w:sz w:val="24"/>
          <w:szCs w:val="24"/>
          <w:lang w:val="pt-BR"/>
        </w:rPr>
        <w:t>1,6</w:t>
      </w:r>
      <w:r w:rsidR="003A15DD" w:rsidRPr="00E70D01">
        <w:rPr>
          <w:sz w:val="24"/>
          <w:szCs w:val="24"/>
          <w:lang w:val="pt-BR"/>
        </w:rPr>
        <w:t xml:space="preserve">% </w:t>
      </w:r>
    </w:p>
    <w:p w14:paraId="4132CE75" w14:textId="77777777" w:rsidR="00744E6D" w:rsidRPr="00E70D01" w:rsidRDefault="00744E6D" w:rsidP="00744E6D">
      <w:pPr>
        <w:pStyle w:val="PargrafodaLista"/>
        <w:ind w:left="-142"/>
        <w:jc w:val="both"/>
        <w:rPr>
          <w:sz w:val="24"/>
          <w:szCs w:val="24"/>
          <w:lang w:val="pt-BR"/>
        </w:rPr>
      </w:pPr>
      <w:r w:rsidRPr="00E70D01">
        <w:rPr>
          <w:sz w:val="24"/>
          <w:szCs w:val="24"/>
          <w:lang w:val="pt-BR"/>
        </w:rPr>
        <w:t xml:space="preserve">  5º LIA (setembro) = 1,7</w:t>
      </w:r>
      <w:r w:rsidR="003A15DD" w:rsidRPr="00E70D01">
        <w:rPr>
          <w:sz w:val="24"/>
          <w:szCs w:val="24"/>
          <w:lang w:val="pt-BR"/>
        </w:rPr>
        <w:t xml:space="preserve"> %</w:t>
      </w:r>
      <w:r w:rsidR="00403CED" w:rsidRPr="00E70D01">
        <w:rPr>
          <w:sz w:val="24"/>
          <w:szCs w:val="24"/>
          <w:lang w:val="pt-BR"/>
        </w:rPr>
        <w:t>,</w:t>
      </w:r>
      <w:r w:rsidR="003A15DD" w:rsidRPr="00E70D01">
        <w:rPr>
          <w:sz w:val="24"/>
          <w:szCs w:val="24"/>
          <w:lang w:val="pt-BR"/>
        </w:rPr>
        <w:t xml:space="preserve"> </w:t>
      </w:r>
    </w:p>
    <w:p w14:paraId="5527478D" w14:textId="77777777" w:rsidR="005B1855" w:rsidRPr="00E70D01" w:rsidRDefault="00744E6D" w:rsidP="00744E6D">
      <w:pPr>
        <w:pStyle w:val="PargrafodaLista"/>
        <w:ind w:left="-142"/>
        <w:jc w:val="both"/>
        <w:rPr>
          <w:sz w:val="24"/>
          <w:szCs w:val="24"/>
          <w:lang w:val="pt-BR"/>
        </w:rPr>
      </w:pPr>
      <w:r w:rsidRPr="00E70D01">
        <w:rPr>
          <w:sz w:val="24"/>
          <w:szCs w:val="24"/>
          <w:lang w:val="pt-BR"/>
        </w:rPr>
        <w:t xml:space="preserve"> </w:t>
      </w:r>
      <w:r w:rsidR="003A15DD" w:rsidRPr="00E70D01">
        <w:rPr>
          <w:sz w:val="24"/>
          <w:szCs w:val="24"/>
          <w:lang w:val="pt-BR"/>
        </w:rPr>
        <w:t xml:space="preserve"> 6º LIA (</w:t>
      </w:r>
      <w:proofErr w:type="gramStart"/>
      <w:r w:rsidR="003A15DD" w:rsidRPr="00E70D01">
        <w:rPr>
          <w:sz w:val="24"/>
          <w:szCs w:val="24"/>
          <w:lang w:val="pt-BR"/>
        </w:rPr>
        <w:t>Novembro</w:t>
      </w:r>
      <w:proofErr w:type="gramEnd"/>
      <w:r w:rsidR="003A15DD" w:rsidRPr="00E70D01">
        <w:rPr>
          <w:sz w:val="24"/>
          <w:szCs w:val="24"/>
          <w:lang w:val="pt-BR"/>
        </w:rPr>
        <w:t xml:space="preserve">) </w:t>
      </w:r>
      <w:r w:rsidR="003A15DD" w:rsidRPr="00E70D01">
        <w:rPr>
          <w:sz w:val="24"/>
          <w:szCs w:val="24"/>
          <w:vertAlign w:val="subscript"/>
          <w:lang w:val="pt-BR"/>
        </w:rPr>
        <w:t xml:space="preserve">= </w:t>
      </w:r>
      <w:r w:rsidR="003A15DD" w:rsidRPr="00E70D01">
        <w:rPr>
          <w:sz w:val="24"/>
          <w:szCs w:val="24"/>
          <w:lang w:val="pt-BR"/>
        </w:rPr>
        <w:t xml:space="preserve">1,4 %. </w:t>
      </w:r>
    </w:p>
    <w:p w14:paraId="5EF0DF63" w14:textId="77777777" w:rsidR="005B1855" w:rsidRDefault="005B1855" w:rsidP="00744E6D">
      <w:pPr>
        <w:pStyle w:val="PargrafodaLista"/>
        <w:ind w:left="-142"/>
        <w:jc w:val="both"/>
        <w:rPr>
          <w:color w:val="FF0000"/>
          <w:sz w:val="24"/>
          <w:szCs w:val="24"/>
          <w:lang w:val="pt-BR"/>
        </w:rPr>
      </w:pPr>
      <w:r>
        <w:rPr>
          <w:color w:val="FF0000"/>
          <w:sz w:val="24"/>
          <w:szCs w:val="24"/>
          <w:lang w:val="pt-BR"/>
        </w:rPr>
        <w:t xml:space="preserve">  </w:t>
      </w:r>
    </w:p>
    <w:p w14:paraId="59B6B9C5" w14:textId="77777777" w:rsidR="00044874" w:rsidRPr="00BF6A93" w:rsidRDefault="003A15DD" w:rsidP="00F35316">
      <w:pPr>
        <w:pStyle w:val="PargrafodaLista"/>
        <w:ind w:left="-142" w:firstLine="284"/>
        <w:jc w:val="both"/>
        <w:rPr>
          <w:color w:val="FF0000"/>
          <w:sz w:val="24"/>
          <w:szCs w:val="24"/>
          <w:lang w:val="pt-BR"/>
        </w:rPr>
      </w:pPr>
      <w:r w:rsidRPr="00456D3A">
        <w:rPr>
          <w:sz w:val="24"/>
          <w:szCs w:val="24"/>
          <w:lang w:val="pt-BR"/>
        </w:rPr>
        <w:t>Para o alcance des</w:t>
      </w:r>
      <w:r w:rsidR="00C1754F">
        <w:rPr>
          <w:sz w:val="24"/>
          <w:szCs w:val="24"/>
          <w:lang w:val="pt-BR"/>
        </w:rPr>
        <w:t xml:space="preserve">ses indicadores foram realizadas </w:t>
      </w:r>
      <w:r w:rsidRPr="00456D3A">
        <w:rPr>
          <w:sz w:val="24"/>
          <w:szCs w:val="24"/>
          <w:lang w:val="pt-BR"/>
        </w:rPr>
        <w:t>atividade</w:t>
      </w:r>
      <w:r w:rsidR="005B1855">
        <w:rPr>
          <w:sz w:val="24"/>
          <w:szCs w:val="24"/>
          <w:lang w:val="pt-BR"/>
        </w:rPr>
        <w:t>s</w:t>
      </w:r>
      <w:r w:rsidRPr="00456D3A">
        <w:rPr>
          <w:sz w:val="24"/>
          <w:szCs w:val="24"/>
          <w:lang w:val="pt-BR"/>
        </w:rPr>
        <w:t xml:space="preserve"> de tratamento </w:t>
      </w:r>
      <w:proofErr w:type="gramStart"/>
      <w:r w:rsidRPr="00456D3A">
        <w:rPr>
          <w:sz w:val="24"/>
          <w:szCs w:val="24"/>
          <w:lang w:val="pt-BR"/>
        </w:rPr>
        <w:t>no imóveis positivos</w:t>
      </w:r>
      <w:proofErr w:type="gramEnd"/>
      <w:r w:rsidRPr="00456D3A">
        <w:rPr>
          <w:sz w:val="24"/>
          <w:szCs w:val="24"/>
          <w:lang w:val="pt-BR"/>
        </w:rPr>
        <w:t>, realização de panfletag</w:t>
      </w:r>
      <w:r w:rsidR="005B1855">
        <w:rPr>
          <w:sz w:val="24"/>
          <w:szCs w:val="24"/>
          <w:lang w:val="pt-BR"/>
        </w:rPr>
        <w:t>em e ações educativas</w:t>
      </w:r>
      <w:r w:rsidRPr="00456D3A">
        <w:rPr>
          <w:sz w:val="24"/>
          <w:szCs w:val="24"/>
          <w:lang w:val="pt-BR"/>
        </w:rPr>
        <w:t xml:space="preserve"> nas comunidades com o objetivo de sensibilizar sobre o assunto em questão e orientar sobre a importância do controle do vetor nos domicílios.</w:t>
      </w:r>
    </w:p>
    <w:p w14:paraId="5201AE7B" w14:textId="77777777" w:rsidR="00044874" w:rsidRDefault="00044874" w:rsidP="00044874">
      <w:pPr>
        <w:pStyle w:val="PargrafodaLista"/>
        <w:jc w:val="center"/>
        <w:rPr>
          <w:sz w:val="24"/>
          <w:szCs w:val="24"/>
          <w:lang w:val="pt-BR"/>
        </w:rPr>
      </w:pPr>
      <w:r w:rsidRPr="005A1A73">
        <w:rPr>
          <w:rFonts w:eastAsia="Cambria"/>
          <w:b/>
          <w:noProof/>
          <w:w w:val="99"/>
          <w:sz w:val="24"/>
          <w:szCs w:val="24"/>
          <w:lang w:val="pt-BR" w:eastAsia="pt-BR"/>
        </w:rPr>
        <w:lastRenderedPageBreak/>
        <w:drawing>
          <wp:inline distT="0" distB="0" distL="0" distR="0" wp14:anchorId="6AEDD0F4" wp14:editId="4075FFA6">
            <wp:extent cx="4429125" cy="1051052"/>
            <wp:effectExtent l="0" t="0" r="0" b="0"/>
            <wp:docPr id="25" name="Imagem 25"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258F7E73" w14:textId="77777777" w:rsidR="00D65F17" w:rsidRDefault="00D65F17" w:rsidP="00044874">
      <w:pPr>
        <w:pStyle w:val="PargrafodaLista"/>
        <w:jc w:val="center"/>
        <w:rPr>
          <w:sz w:val="24"/>
          <w:szCs w:val="24"/>
          <w:lang w:val="pt-BR"/>
        </w:rPr>
      </w:pPr>
    </w:p>
    <w:p w14:paraId="14A6BF4A" w14:textId="06215C1B" w:rsidR="00B05705" w:rsidRPr="00B05705" w:rsidRDefault="00B05705" w:rsidP="00B05705">
      <w:pPr>
        <w:shd w:val="clear" w:color="auto" w:fill="FFFFFF"/>
        <w:ind w:right="240"/>
        <w:textAlignment w:val="top"/>
        <w:rPr>
          <w:rStyle w:val="Hyperlink"/>
          <w:color w:val="1A0DAB"/>
          <w:sz w:val="27"/>
          <w:szCs w:val="27"/>
          <w:u w:val="none"/>
        </w:rPr>
      </w:pPr>
      <w:r>
        <w:rPr>
          <w:rFonts w:ascii="Arial" w:hAnsi="Arial" w:cs="Arial"/>
          <w:color w:val="202124"/>
          <w:sz w:val="27"/>
          <w:szCs w:val="27"/>
        </w:rPr>
        <w:fldChar w:fldCharType="begin"/>
      </w:r>
      <w:r w:rsidRPr="00B05705">
        <w:rPr>
          <w:rFonts w:ascii="Arial" w:hAnsi="Arial" w:cs="Arial"/>
          <w:color w:val="202124"/>
          <w:sz w:val="27"/>
          <w:szCs w:val="27"/>
        </w:rPr>
        <w:instrText xml:space="preserve"> HYPERLINK "https://www.google.com/search?q=O+que+%C3%A9+programa+previne+Brasil+2021?&amp;tbm=isch&amp;source=iu&amp;ictx=1&amp;vet=1&amp;fir=M3Y7P0LY616gzM%252CM2kLT6jDqTg43M%252C_&amp;usg=AI4_-kQsHGQeBIewBXXsmU17g7mzV7ZHJA&amp;sa=X&amp;ved=2ahUKEwjoppG1hrz2AhU1rpUCHaNkAgwQ9QF6BAgIEAE" \l "imgrc=M3Y7P0LY616gzM" </w:instrText>
      </w:r>
      <w:r>
        <w:rPr>
          <w:rFonts w:ascii="Arial" w:hAnsi="Arial" w:cs="Arial"/>
          <w:color w:val="202124"/>
          <w:sz w:val="27"/>
          <w:szCs w:val="27"/>
        </w:rPr>
        <w:fldChar w:fldCharType="separate"/>
      </w:r>
    </w:p>
    <w:p w14:paraId="5C0526C3" w14:textId="77777777" w:rsidR="00B05705" w:rsidRDefault="00B05705" w:rsidP="00B05705">
      <w:pPr>
        <w:ind w:left="3119"/>
      </w:pPr>
      <w:r>
        <w:fldChar w:fldCharType="end"/>
      </w:r>
    </w:p>
    <w:p w14:paraId="11F86FBF" w14:textId="14363FAE" w:rsidR="00F35316" w:rsidRPr="00074457" w:rsidRDefault="00B05705" w:rsidP="00F35316">
      <w:pPr>
        <w:pStyle w:val="PargrafodaLista"/>
        <w:numPr>
          <w:ilvl w:val="0"/>
          <w:numId w:val="5"/>
        </w:numPr>
        <w:shd w:val="clear" w:color="auto" w:fill="FFFFFF"/>
        <w:ind w:left="0" w:firstLine="0"/>
        <w:rPr>
          <w:rStyle w:val="hgkelc"/>
          <w:sz w:val="24"/>
          <w:szCs w:val="24"/>
        </w:rPr>
      </w:pPr>
      <w:proofErr w:type="spellStart"/>
      <w:r w:rsidRPr="00074457">
        <w:rPr>
          <w:rStyle w:val="hgkelc"/>
          <w:b/>
          <w:bCs/>
          <w:sz w:val="24"/>
          <w:szCs w:val="24"/>
        </w:rPr>
        <w:t>Previne</w:t>
      </w:r>
      <w:proofErr w:type="spellEnd"/>
      <w:r w:rsidRPr="00074457">
        <w:rPr>
          <w:rStyle w:val="hgkelc"/>
          <w:b/>
          <w:bCs/>
          <w:sz w:val="24"/>
          <w:szCs w:val="24"/>
        </w:rPr>
        <w:t xml:space="preserve"> </w:t>
      </w:r>
      <w:proofErr w:type="spellStart"/>
      <w:r w:rsidRPr="00074457">
        <w:rPr>
          <w:rStyle w:val="hgkelc"/>
          <w:b/>
          <w:bCs/>
          <w:sz w:val="24"/>
          <w:szCs w:val="24"/>
        </w:rPr>
        <w:t>Brasil</w:t>
      </w:r>
      <w:proofErr w:type="spellEnd"/>
    </w:p>
    <w:p w14:paraId="70EC11A3" w14:textId="77777777" w:rsidR="00F35316" w:rsidRPr="00074457" w:rsidRDefault="00F35316" w:rsidP="00F35316">
      <w:pPr>
        <w:pStyle w:val="PargrafodaLista"/>
        <w:shd w:val="clear" w:color="auto" w:fill="FFFFFF"/>
        <w:ind w:left="0"/>
        <w:rPr>
          <w:rStyle w:val="hgkelc"/>
          <w:sz w:val="24"/>
          <w:szCs w:val="24"/>
        </w:rPr>
      </w:pPr>
    </w:p>
    <w:p w14:paraId="4CACFF79" w14:textId="57919B1B" w:rsidR="00B05705" w:rsidRPr="00074457" w:rsidRDefault="00B05705" w:rsidP="00D13246">
      <w:pPr>
        <w:pStyle w:val="PargrafodaLista"/>
        <w:shd w:val="clear" w:color="auto" w:fill="FFFFFF"/>
        <w:ind w:left="0"/>
        <w:jc w:val="both"/>
        <w:rPr>
          <w:rStyle w:val="hgkelc"/>
          <w:sz w:val="24"/>
          <w:szCs w:val="24"/>
        </w:rPr>
      </w:pPr>
      <w:r w:rsidRPr="00074457">
        <w:rPr>
          <w:rStyle w:val="hgkelc"/>
          <w:sz w:val="24"/>
          <w:szCs w:val="24"/>
        </w:rPr>
        <w:t> </w:t>
      </w:r>
      <w:r w:rsidR="00F35316" w:rsidRPr="00074457">
        <w:rPr>
          <w:rStyle w:val="hgkelc"/>
          <w:sz w:val="24"/>
          <w:szCs w:val="24"/>
        </w:rPr>
        <w:t>É</w:t>
      </w:r>
      <w:r w:rsidRPr="00074457">
        <w:rPr>
          <w:rStyle w:val="hgkelc"/>
          <w:sz w:val="24"/>
          <w:szCs w:val="24"/>
        </w:rPr>
        <w:t xml:space="preserve"> o </w:t>
      </w:r>
      <w:proofErr w:type="spellStart"/>
      <w:r w:rsidRPr="00074457">
        <w:rPr>
          <w:rStyle w:val="hgkelc"/>
          <w:sz w:val="24"/>
          <w:szCs w:val="24"/>
        </w:rPr>
        <w:t>modelo</w:t>
      </w:r>
      <w:proofErr w:type="spellEnd"/>
      <w:r w:rsidRPr="00074457">
        <w:rPr>
          <w:rStyle w:val="hgkelc"/>
          <w:sz w:val="24"/>
          <w:szCs w:val="24"/>
        </w:rPr>
        <w:t xml:space="preserve"> de </w:t>
      </w:r>
      <w:proofErr w:type="spellStart"/>
      <w:r w:rsidRPr="00074457">
        <w:rPr>
          <w:rStyle w:val="hgkelc"/>
          <w:sz w:val="24"/>
          <w:szCs w:val="24"/>
        </w:rPr>
        <w:t>financiamento</w:t>
      </w:r>
      <w:proofErr w:type="spellEnd"/>
      <w:r w:rsidRPr="00074457">
        <w:rPr>
          <w:rStyle w:val="hgkelc"/>
          <w:sz w:val="24"/>
          <w:szCs w:val="24"/>
        </w:rPr>
        <w:t xml:space="preserve"> da </w:t>
      </w:r>
      <w:proofErr w:type="spellStart"/>
      <w:r w:rsidRPr="00074457">
        <w:rPr>
          <w:rStyle w:val="hgkelc"/>
          <w:sz w:val="24"/>
          <w:szCs w:val="24"/>
        </w:rPr>
        <w:t>Atenção</w:t>
      </w:r>
      <w:proofErr w:type="spellEnd"/>
      <w:r w:rsidRPr="00074457">
        <w:rPr>
          <w:rStyle w:val="hgkelc"/>
          <w:sz w:val="24"/>
          <w:szCs w:val="24"/>
        </w:rPr>
        <w:t xml:space="preserve"> </w:t>
      </w:r>
      <w:proofErr w:type="spellStart"/>
      <w:r w:rsidRPr="00074457">
        <w:rPr>
          <w:rStyle w:val="hgkelc"/>
          <w:sz w:val="24"/>
          <w:szCs w:val="24"/>
        </w:rPr>
        <w:t>Primária</w:t>
      </w:r>
      <w:proofErr w:type="spellEnd"/>
      <w:r w:rsidRPr="00074457">
        <w:rPr>
          <w:rStyle w:val="hgkelc"/>
          <w:sz w:val="24"/>
          <w:szCs w:val="24"/>
        </w:rPr>
        <w:t xml:space="preserve"> à </w:t>
      </w:r>
      <w:proofErr w:type="spellStart"/>
      <w:r w:rsidRPr="00074457">
        <w:rPr>
          <w:rStyle w:val="hgkelc"/>
          <w:sz w:val="24"/>
          <w:szCs w:val="24"/>
        </w:rPr>
        <w:t>Saúde</w:t>
      </w:r>
      <w:proofErr w:type="spellEnd"/>
      <w:r w:rsidRPr="00074457">
        <w:rPr>
          <w:rStyle w:val="hgkelc"/>
          <w:sz w:val="24"/>
          <w:szCs w:val="24"/>
        </w:rPr>
        <w:t xml:space="preserve"> (APS) e </w:t>
      </w:r>
      <w:proofErr w:type="spellStart"/>
      <w:r w:rsidRPr="00074457">
        <w:rPr>
          <w:rStyle w:val="hgkelc"/>
          <w:sz w:val="24"/>
          <w:szCs w:val="24"/>
        </w:rPr>
        <w:t>foi</w:t>
      </w:r>
      <w:proofErr w:type="spellEnd"/>
      <w:r w:rsidRPr="00074457">
        <w:rPr>
          <w:rStyle w:val="hgkelc"/>
          <w:sz w:val="24"/>
          <w:szCs w:val="24"/>
        </w:rPr>
        <w:t xml:space="preserve"> </w:t>
      </w:r>
      <w:proofErr w:type="spellStart"/>
      <w:r w:rsidRPr="00074457">
        <w:rPr>
          <w:rStyle w:val="hgkelc"/>
          <w:sz w:val="24"/>
          <w:szCs w:val="24"/>
        </w:rPr>
        <w:t>instituído</w:t>
      </w:r>
      <w:proofErr w:type="spellEnd"/>
      <w:r w:rsidRPr="00074457">
        <w:rPr>
          <w:rStyle w:val="hgkelc"/>
          <w:sz w:val="24"/>
          <w:szCs w:val="24"/>
        </w:rPr>
        <w:t xml:space="preserve"> pela </w:t>
      </w:r>
      <w:proofErr w:type="spellStart"/>
      <w:r w:rsidRPr="00074457">
        <w:rPr>
          <w:rStyle w:val="hgkelc"/>
          <w:sz w:val="24"/>
          <w:szCs w:val="24"/>
        </w:rPr>
        <w:t>Portaria</w:t>
      </w:r>
      <w:proofErr w:type="spellEnd"/>
      <w:r w:rsidRPr="00074457">
        <w:rPr>
          <w:rStyle w:val="hgkelc"/>
          <w:sz w:val="24"/>
          <w:szCs w:val="24"/>
        </w:rPr>
        <w:t xml:space="preserve"> nº 2.979, de 12 de </w:t>
      </w:r>
      <w:proofErr w:type="spellStart"/>
      <w:r w:rsidRPr="00074457">
        <w:rPr>
          <w:rStyle w:val="hgkelc"/>
          <w:sz w:val="24"/>
          <w:szCs w:val="24"/>
        </w:rPr>
        <w:t>novembro</w:t>
      </w:r>
      <w:proofErr w:type="spellEnd"/>
      <w:r w:rsidRPr="00074457">
        <w:rPr>
          <w:rStyle w:val="hgkelc"/>
          <w:sz w:val="24"/>
          <w:szCs w:val="24"/>
        </w:rPr>
        <w:t xml:space="preserve"> de 2019 e </w:t>
      </w:r>
      <w:proofErr w:type="spellStart"/>
      <w:r w:rsidRPr="00074457">
        <w:rPr>
          <w:rStyle w:val="hgkelc"/>
          <w:sz w:val="24"/>
          <w:szCs w:val="24"/>
        </w:rPr>
        <w:t>alterado</w:t>
      </w:r>
      <w:proofErr w:type="spellEnd"/>
      <w:r w:rsidRPr="00074457">
        <w:rPr>
          <w:rStyle w:val="hgkelc"/>
          <w:sz w:val="24"/>
          <w:szCs w:val="24"/>
        </w:rPr>
        <w:t xml:space="preserve"> pela </w:t>
      </w:r>
      <w:proofErr w:type="spellStart"/>
      <w:r w:rsidRPr="00074457">
        <w:rPr>
          <w:rStyle w:val="hgkelc"/>
          <w:sz w:val="24"/>
          <w:szCs w:val="24"/>
        </w:rPr>
        <w:t>Portaria</w:t>
      </w:r>
      <w:proofErr w:type="spellEnd"/>
      <w:r w:rsidRPr="00074457">
        <w:rPr>
          <w:rStyle w:val="hgkelc"/>
          <w:sz w:val="24"/>
          <w:szCs w:val="24"/>
        </w:rPr>
        <w:t xml:space="preserve"> 2.254 de 3 de </w:t>
      </w:r>
      <w:proofErr w:type="spellStart"/>
      <w:r w:rsidRPr="00074457">
        <w:rPr>
          <w:rStyle w:val="hgkelc"/>
          <w:sz w:val="24"/>
          <w:szCs w:val="24"/>
        </w:rPr>
        <w:t>setembro</w:t>
      </w:r>
      <w:proofErr w:type="spellEnd"/>
      <w:r w:rsidRPr="00074457">
        <w:rPr>
          <w:rStyle w:val="hgkelc"/>
          <w:sz w:val="24"/>
          <w:szCs w:val="24"/>
        </w:rPr>
        <w:t xml:space="preserve"> de </w:t>
      </w:r>
      <w:r w:rsidRPr="00074457">
        <w:rPr>
          <w:rStyle w:val="hgkelc"/>
          <w:b/>
          <w:bCs/>
          <w:sz w:val="24"/>
          <w:szCs w:val="24"/>
        </w:rPr>
        <w:t>2021</w:t>
      </w:r>
      <w:r w:rsidRPr="00074457">
        <w:rPr>
          <w:rStyle w:val="hgkelc"/>
          <w:sz w:val="24"/>
          <w:szCs w:val="24"/>
        </w:rPr>
        <w:t>.</w:t>
      </w:r>
      <w:r w:rsidR="00E34F64" w:rsidRPr="00074457">
        <w:rPr>
          <w:sz w:val="24"/>
          <w:szCs w:val="24"/>
          <w:shd w:val="clear" w:color="auto" w:fill="FFFFFF"/>
        </w:rPr>
        <w:t xml:space="preserve"> A </w:t>
      </w:r>
      <w:proofErr w:type="spellStart"/>
      <w:r w:rsidR="00E34F64" w:rsidRPr="00074457">
        <w:rPr>
          <w:sz w:val="24"/>
          <w:szCs w:val="24"/>
          <w:shd w:val="clear" w:color="auto" w:fill="FFFFFF"/>
        </w:rPr>
        <w:t>proposta</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tem</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como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princípio</w:t>
      </w:r>
      <w:proofErr w:type="spellEnd"/>
      <w:r w:rsidR="00E34F64" w:rsidRPr="00074457">
        <w:rPr>
          <w:sz w:val="24"/>
          <w:szCs w:val="24"/>
          <w:shd w:val="clear" w:color="auto" w:fill="FFFFFF"/>
        </w:rPr>
        <w:t xml:space="preserve"> </w:t>
      </w:r>
      <w:proofErr w:type="gramStart"/>
      <w:r w:rsidR="00E34F64" w:rsidRPr="00074457">
        <w:rPr>
          <w:sz w:val="24"/>
          <w:szCs w:val="24"/>
          <w:shd w:val="clear" w:color="auto" w:fill="FFFFFF"/>
        </w:rPr>
        <w:t>a</w:t>
      </w:r>
      <w:proofErr w:type="gramEnd"/>
      <w:r w:rsidR="00E34F64" w:rsidRPr="00074457">
        <w:rPr>
          <w:sz w:val="24"/>
          <w:szCs w:val="24"/>
          <w:shd w:val="clear" w:color="auto" w:fill="FFFFFF"/>
        </w:rPr>
        <w:t xml:space="preserve"> </w:t>
      </w:r>
      <w:proofErr w:type="spellStart"/>
      <w:r w:rsidR="00E34F64" w:rsidRPr="00074457">
        <w:rPr>
          <w:sz w:val="24"/>
          <w:szCs w:val="24"/>
          <w:shd w:val="clear" w:color="auto" w:fill="FFFFFF"/>
        </w:rPr>
        <w:t>estruturação</w:t>
      </w:r>
      <w:proofErr w:type="spellEnd"/>
      <w:r w:rsidR="00E34F64" w:rsidRPr="00074457">
        <w:rPr>
          <w:sz w:val="24"/>
          <w:szCs w:val="24"/>
          <w:shd w:val="clear" w:color="auto" w:fill="FFFFFF"/>
        </w:rPr>
        <w:t xml:space="preserve"> de um </w:t>
      </w:r>
      <w:proofErr w:type="spellStart"/>
      <w:r w:rsidR="00E34F64" w:rsidRPr="00074457">
        <w:rPr>
          <w:sz w:val="24"/>
          <w:szCs w:val="24"/>
          <w:shd w:val="clear" w:color="auto" w:fill="FFFFFF"/>
        </w:rPr>
        <w:t>modelo</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financiamento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focado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em</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aumentar</w:t>
      </w:r>
      <w:proofErr w:type="spellEnd"/>
      <w:r w:rsidR="00E34F64" w:rsidRPr="00074457">
        <w:rPr>
          <w:sz w:val="24"/>
          <w:szCs w:val="24"/>
          <w:shd w:val="clear" w:color="auto" w:fill="FFFFFF"/>
        </w:rPr>
        <w:t xml:space="preserve"> o </w:t>
      </w:r>
      <w:proofErr w:type="spellStart"/>
      <w:r w:rsidR="00E34F64" w:rsidRPr="00074457">
        <w:rPr>
          <w:sz w:val="24"/>
          <w:szCs w:val="24"/>
          <w:shd w:val="clear" w:color="auto" w:fill="FFFFFF"/>
        </w:rPr>
        <w:t>acesso</w:t>
      </w:r>
      <w:proofErr w:type="spellEnd"/>
      <w:r w:rsidR="00E34F64" w:rsidRPr="00074457">
        <w:rPr>
          <w:sz w:val="24"/>
          <w:szCs w:val="24"/>
          <w:shd w:val="clear" w:color="auto" w:fill="FFFFFF"/>
        </w:rPr>
        <w:t xml:space="preserve"> das </w:t>
      </w:r>
      <w:proofErr w:type="spellStart"/>
      <w:r w:rsidR="00E34F64" w:rsidRPr="00074457">
        <w:rPr>
          <w:sz w:val="24"/>
          <w:szCs w:val="24"/>
          <w:shd w:val="clear" w:color="auto" w:fill="FFFFFF"/>
        </w:rPr>
        <w:t>pessoas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aos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serviços</w:t>
      </w:r>
      <w:proofErr w:type="spellEnd"/>
      <w:r w:rsidR="00E34F64" w:rsidRPr="00074457">
        <w:rPr>
          <w:sz w:val="24"/>
          <w:szCs w:val="24"/>
          <w:shd w:val="clear" w:color="auto" w:fill="FFFFFF"/>
        </w:rPr>
        <w:t xml:space="preserve"> da </w:t>
      </w:r>
      <w:proofErr w:type="spellStart"/>
      <w:r w:rsidR="00E34F64" w:rsidRPr="00074457">
        <w:rPr>
          <w:sz w:val="24"/>
          <w:szCs w:val="24"/>
          <w:shd w:val="clear" w:color="auto" w:fill="FFFFFF"/>
        </w:rPr>
        <w:t>Atenção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Primária</w:t>
      </w:r>
      <w:proofErr w:type="spellEnd"/>
      <w:r w:rsidR="00E34F64" w:rsidRPr="00074457">
        <w:rPr>
          <w:sz w:val="24"/>
          <w:szCs w:val="24"/>
          <w:shd w:val="clear" w:color="auto" w:fill="FFFFFF"/>
        </w:rPr>
        <w:t xml:space="preserve"> e o </w:t>
      </w:r>
      <w:proofErr w:type="spellStart"/>
      <w:r w:rsidR="00E34F64" w:rsidRPr="00074457">
        <w:rPr>
          <w:sz w:val="24"/>
          <w:szCs w:val="24"/>
          <w:shd w:val="clear" w:color="auto" w:fill="FFFFFF"/>
        </w:rPr>
        <w:t>vínculo</w:t>
      </w:r>
      <w:proofErr w:type="spellEnd"/>
      <w:r w:rsidR="00E34F64" w:rsidRPr="00074457">
        <w:rPr>
          <w:sz w:val="24"/>
          <w:szCs w:val="24"/>
          <w:shd w:val="clear" w:color="auto" w:fill="FFFFFF"/>
        </w:rPr>
        <w:t xml:space="preserve"> entre </w:t>
      </w:r>
      <w:proofErr w:type="spellStart"/>
      <w:r w:rsidR="00E34F64" w:rsidRPr="00074457">
        <w:rPr>
          <w:sz w:val="24"/>
          <w:szCs w:val="24"/>
          <w:shd w:val="clear" w:color="auto" w:fill="FFFFFF"/>
        </w:rPr>
        <w:t>população</w:t>
      </w:r>
      <w:proofErr w:type="spellEnd"/>
      <w:r w:rsidR="00E34F64" w:rsidRPr="00074457">
        <w:rPr>
          <w:sz w:val="24"/>
          <w:szCs w:val="24"/>
          <w:shd w:val="clear" w:color="auto" w:fill="FFFFFF"/>
        </w:rPr>
        <w:t xml:space="preserve"> e </w:t>
      </w:r>
      <w:proofErr w:type="spellStart"/>
      <w:r w:rsidR="00E34F64" w:rsidRPr="00074457">
        <w:rPr>
          <w:sz w:val="24"/>
          <w:szCs w:val="24"/>
          <w:shd w:val="clear" w:color="auto" w:fill="FFFFFF"/>
        </w:rPr>
        <w:t>equipe</w:t>
      </w:r>
      <w:proofErr w:type="spellEnd"/>
      <w:r w:rsidR="00E34F64" w:rsidRPr="00074457">
        <w:rPr>
          <w:sz w:val="24"/>
          <w:szCs w:val="24"/>
          <w:shd w:val="clear" w:color="auto" w:fill="FFFFFF"/>
        </w:rPr>
        <w:t xml:space="preserve">, com base </w:t>
      </w:r>
      <w:proofErr w:type="spellStart"/>
      <w:r w:rsidR="00E34F64" w:rsidRPr="00074457">
        <w:rPr>
          <w:sz w:val="24"/>
          <w:szCs w:val="24"/>
          <w:shd w:val="clear" w:color="auto" w:fill="FFFFFF"/>
        </w:rPr>
        <w:t>em</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mecanismos</w:t>
      </w:r>
      <w:proofErr w:type="spellEnd"/>
      <w:r w:rsidR="00E34F64" w:rsidRPr="00074457">
        <w:rPr>
          <w:sz w:val="24"/>
          <w:szCs w:val="24"/>
          <w:shd w:val="clear" w:color="auto" w:fill="FFFFFF"/>
        </w:rPr>
        <w:t xml:space="preserve"> que </w:t>
      </w:r>
      <w:proofErr w:type="spellStart"/>
      <w:r w:rsidR="00E34F64" w:rsidRPr="00074457">
        <w:rPr>
          <w:sz w:val="24"/>
          <w:szCs w:val="24"/>
          <w:shd w:val="clear" w:color="auto" w:fill="FFFFFF"/>
        </w:rPr>
        <w:t>induzem</w:t>
      </w:r>
      <w:proofErr w:type="spellEnd"/>
      <w:r w:rsidR="00E34F64" w:rsidRPr="00074457">
        <w:rPr>
          <w:sz w:val="24"/>
          <w:szCs w:val="24"/>
          <w:shd w:val="clear" w:color="auto" w:fill="FFFFFF"/>
        </w:rPr>
        <w:t xml:space="preserve"> à </w:t>
      </w:r>
      <w:proofErr w:type="spellStart"/>
      <w:r w:rsidR="00E34F64" w:rsidRPr="00074457">
        <w:rPr>
          <w:sz w:val="24"/>
          <w:szCs w:val="24"/>
          <w:shd w:val="clear" w:color="auto" w:fill="FFFFFF"/>
        </w:rPr>
        <w:t>responsabilização</w:t>
      </w:r>
      <w:proofErr w:type="spellEnd"/>
      <w:r w:rsidR="00E34F64" w:rsidRPr="00074457">
        <w:rPr>
          <w:sz w:val="24"/>
          <w:szCs w:val="24"/>
          <w:shd w:val="clear" w:color="auto" w:fill="FFFFFF"/>
        </w:rPr>
        <w:t xml:space="preserve"> dos </w:t>
      </w:r>
      <w:proofErr w:type="spellStart"/>
      <w:r w:rsidR="00E34F64" w:rsidRPr="00074457">
        <w:rPr>
          <w:sz w:val="24"/>
          <w:szCs w:val="24"/>
          <w:shd w:val="clear" w:color="auto" w:fill="FFFFFF"/>
        </w:rPr>
        <w:t>gestores</w:t>
      </w:r>
      <w:proofErr w:type="spellEnd"/>
      <w:r w:rsidR="00E34F64" w:rsidRPr="00074457">
        <w:rPr>
          <w:sz w:val="24"/>
          <w:szCs w:val="24"/>
          <w:shd w:val="clear" w:color="auto" w:fill="FFFFFF"/>
        </w:rPr>
        <w:t xml:space="preserve"> e dos </w:t>
      </w:r>
      <w:proofErr w:type="spellStart"/>
      <w:r w:rsidR="00E34F64" w:rsidRPr="00074457">
        <w:rPr>
          <w:sz w:val="24"/>
          <w:szCs w:val="24"/>
          <w:shd w:val="clear" w:color="auto" w:fill="FFFFFF"/>
        </w:rPr>
        <w:t>profissionais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pelas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pessoas</w:t>
      </w:r>
      <w:proofErr w:type="spellEnd"/>
      <w:r w:rsidR="00E34F64" w:rsidRPr="00074457">
        <w:rPr>
          <w:sz w:val="24"/>
          <w:szCs w:val="24"/>
          <w:shd w:val="clear" w:color="auto" w:fill="FFFFFF"/>
        </w:rPr>
        <w:t xml:space="preserve"> que </w:t>
      </w:r>
      <w:proofErr w:type="spellStart"/>
      <w:r w:rsidR="00E34F64" w:rsidRPr="00074457">
        <w:rPr>
          <w:sz w:val="24"/>
          <w:szCs w:val="24"/>
          <w:shd w:val="clear" w:color="auto" w:fill="FFFFFF"/>
        </w:rPr>
        <w:t>assistem</w:t>
      </w:r>
      <w:proofErr w:type="spellEnd"/>
      <w:r w:rsidR="00E34F64" w:rsidRPr="00074457">
        <w:rPr>
          <w:sz w:val="24"/>
          <w:szCs w:val="24"/>
          <w:shd w:val="clear" w:color="auto" w:fill="FFFFFF"/>
        </w:rPr>
        <w:t xml:space="preserve">. O </w:t>
      </w:r>
      <w:proofErr w:type="spellStart"/>
      <w:r w:rsidR="00E34F64" w:rsidRPr="00074457">
        <w:rPr>
          <w:sz w:val="24"/>
          <w:szCs w:val="24"/>
          <w:shd w:val="clear" w:color="auto" w:fill="FFFFFF"/>
        </w:rPr>
        <w:t>Previne</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Brasil</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equilibra</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valores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financeiros</w:t>
      </w:r>
      <w:proofErr w:type="spellEnd"/>
      <w:r w:rsidR="00E34F64" w:rsidRPr="00074457">
        <w:rPr>
          <w:sz w:val="24"/>
          <w:szCs w:val="24"/>
          <w:shd w:val="clear" w:color="auto" w:fill="FFFFFF"/>
        </w:rPr>
        <w:t xml:space="preserve"> per capita </w:t>
      </w:r>
      <w:proofErr w:type="spellStart"/>
      <w:r w:rsidR="00E34F64" w:rsidRPr="00074457">
        <w:rPr>
          <w:sz w:val="24"/>
          <w:szCs w:val="24"/>
          <w:shd w:val="clear" w:color="auto" w:fill="FFFFFF"/>
        </w:rPr>
        <w:t>referentes</w:t>
      </w:r>
      <w:proofErr w:type="spellEnd"/>
      <w:r w:rsidR="00E34F64" w:rsidRPr="00074457">
        <w:rPr>
          <w:sz w:val="24"/>
          <w:szCs w:val="24"/>
          <w:shd w:val="clear" w:color="auto" w:fill="FFFFFF"/>
        </w:rPr>
        <w:t xml:space="preserve"> à </w:t>
      </w:r>
      <w:proofErr w:type="spellStart"/>
      <w:r w:rsidR="00E34F64" w:rsidRPr="00074457">
        <w:rPr>
          <w:sz w:val="24"/>
          <w:szCs w:val="24"/>
          <w:shd w:val="clear" w:color="auto" w:fill="FFFFFF"/>
        </w:rPr>
        <w:t>população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efetivamente</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cadastrada</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nas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equipes</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Saúde</w:t>
      </w:r>
      <w:proofErr w:type="spellEnd"/>
      <w:r w:rsidR="00E34F64" w:rsidRPr="00074457">
        <w:rPr>
          <w:sz w:val="24"/>
          <w:szCs w:val="24"/>
          <w:shd w:val="clear" w:color="auto" w:fill="FFFFFF"/>
        </w:rPr>
        <w:t xml:space="preserve"> da </w:t>
      </w:r>
      <w:proofErr w:type="spellStart"/>
      <w:r w:rsidR="00E34F64" w:rsidRPr="00074457">
        <w:rPr>
          <w:sz w:val="24"/>
          <w:szCs w:val="24"/>
          <w:shd w:val="clear" w:color="auto" w:fill="FFFFFF"/>
        </w:rPr>
        <w:t>Família</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eSF</w:t>
      </w:r>
      <w:proofErr w:type="spellEnd"/>
      <w:r w:rsidR="00E34F64" w:rsidRPr="00074457">
        <w:rPr>
          <w:sz w:val="24"/>
          <w:szCs w:val="24"/>
          <w:shd w:val="clear" w:color="auto" w:fill="FFFFFF"/>
        </w:rPr>
        <w:t xml:space="preserve">) e de </w:t>
      </w:r>
      <w:proofErr w:type="spellStart"/>
      <w:r w:rsidR="00E34F64" w:rsidRPr="00074457">
        <w:rPr>
          <w:sz w:val="24"/>
          <w:szCs w:val="24"/>
          <w:shd w:val="clear" w:color="auto" w:fill="FFFFFF"/>
        </w:rPr>
        <w:t>Atenção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Primária</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eAP</w:t>
      </w:r>
      <w:proofErr w:type="spellEnd"/>
      <w:r w:rsidR="00E34F64" w:rsidRPr="00074457">
        <w:rPr>
          <w:sz w:val="24"/>
          <w:szCs w:val="24"/>
          <w:shd w:val="clear" w:color="auto" w:fill="FFFFFF"/>
        </w:rPr>
        <w:t xml:space="preserve">), com o </w:t>
      </w:r>
      <w:proofErr w:type="spellStart"/>
      <w:r w:rsidR="00E34F64" w:rsidRPr="00074457">
        <w:rPr>
          <w:sz w:val="24"/>
          <w:szCs w:val="24"/>
          <w:shd w:val="clear" w:color="auto" w:fill="FFFFFF"/>
        </w:rPr>
        <w:t>grau</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desempenho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assistencial</w:t>
      </w:r>
      <w:proofErr w:type="spellEnd"/>
      <w:r w:rsidR="00E34F64" w:rsidRPr="00074457">
        <w:rPr>
          <w:sz w:val="24"/>
          <w:szCs w:val="24"/>
          <w:shd w:val="clear" w:color="auto" w:fill="FFFFFF"/>
        </w:rPr>
        <w:t xml:space="preserve"> das </w:t>
      </w:r>
      <w:proofErr w:type="spellStart"/>
      <w:r w:rsidR="00E34F64" w:rsidRPr="00074457">
        <w:rPr>
          <w:sz w:val="24"/>
          <w:szCs w:val="24"/>
          <w:shd w:val="clear" w:color="auto" w:fill="FFFFFF"/>
        </w:rPr>
        <w:t>equipes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somado</w:t>
      </w:r>
      <w:proofErr w:type="spellEnd"/>
      <w:r w:rsidR="00E34F64" w:rsidRPr="00074457">
        <w:rPr>
          <w:sz w:val="24"/>
          <w:szCs w:val="24"/>
          <w:shd w:val="clear" w:color="auto" w:fill="FFFFFF"/>
        </w:rPr>
        <w:t xml:space="preserve"> a </w:t>
      </w:r>
      <w:proofErr w:type="spellStart"/>
      <w:r w:rsidR="00E34F64" w:rsidRPr="00074457">
        <w:rPr>
          <w:sz w:val="24"/>
          <w:szCs w:val="24"/>
          <w:shd w:val="clear" w:color="auto" w:fill="FFFFFF"/>
        </w:rPr>
        <w:t>incentivos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específicos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como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ampliação</w:t>
      </w:r>
      <w:proofErr w:type="spellEnd"/>
      <w:r w:rsidR="00E34F64" w:rsidRPr="00074457">
        <w:rPr>
          <w:sz w:val="24"/>
          <w:szCs w:val="24"/>
          <w:shd w:val="clear" w:color="auto" w:fill="FFFFFF"/>
        </w:rPr>
        <w:t xml:space="preserve"> do </w:t>
      </w:r>
      <w:proofErr w:type="spellStart"/>
      <w:r w:rsidR="00E34F64" w:rsidRPr="00074457">
        <w:rPr>
          <w:sz w:val="24"/>
          <w:szCs w:val="24"/>
          <w:shd w:val="clear" w:color="auto" w:fill="FFFFFF"/>
        </w:rPr>
        <w:t>horário</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atendimento</w:t>
      </w:r>
      <w:proofErr w:type="spellEnd"/>
      <w:r w:rsidR="00E34F64" w:rsidRPr="00074457">
        <w:rPr>
          <w:sz w:val="24"/>
          <w:szCs w:val="24"/>
          <w:shd w:val="clear" w:color="auto" w:fill="FFFFFF"/>
        </w:rPr>
        <w:t xml:space="preserve"> (</w:t>
      </w:r>
      <w:proofErr w:type="spellStart"/>
      <w:r w:rsidR="00E34F64" w:rsidRPr="00074457">
        <w:rPr>
          <w:sz w:val="24"/>
          <w:szCs w:val="24"/>
        </w:rPr>
        <w:fldChar w:fldCharType="begin"/>
      </w:r>
      <w:r w:rsidR="00E34F64" w:rsidRPr="00074457">
        <w:rPr>
          <w:sz w:val="24"/>
          <w:szCs w:val="24"/>
        </w:rPr>
        <w:instrText xml:space="preserve"> HYPERLINK "https://aps.saude.gov.br/ape/saudehora" </w:instrText>
      </w:r>
      <w:r w:rsidR="00E34F64" w:rsidRPr="00074457">
        <w:rPr>
          <w:sz w:val="24"/>
          <w:szCs w:val="24"/>
        </w:rPr>
        <w:fldChar w:fldCharType="separate"/>
      </w:r>
      <w:r w:rsidR="00E34F64" w:rsidRPr="00074457">
        <w:rPr>
          <w:sz w:val="24"/>
          <w:szCs w:val="24"/>
          <w:u w:val="single"/>
          <w:shd w:val="clear" w:color="auto" w:fill="FFFFFF"/>
        </w:rPr>
        <w:t>Programa</w:t>
      </w:r>
      <w:proofErr w:type="spellEnd"/>
      <w:r w:rsidR="00E34F64" w:rsidRPr="00074457">
        <w:rPr>
          <w:sz w:val="24"/>
          <w:szCs w:val="24"/>
          <w:u w:val="single"/>
          <w:shd w:val="clear" w:color="auto" w:fill="FFFFFF"/>
        </w:rPr>
        <w:t xml:space="preserve"> </w:t>
      </w:r>
      <w:proofErr w:type="spellStart"/>
      <w:r w:rsidR="00E34F64" w:rsidRPr="00074457">
        <w:rPr>
          <w:sz w:val="24"/>
          <w:szCs w:val="24"/>
          <w:u w:val="single"/>
          <w:shd w:val="clear" w:color="auto" w:fill="FFFFFF"/>
        </w:rPr>
        <w:t>Saúde</w:t>
      </w:r>
      <w:proofErr w:type="spellEnd"/>
      <w:r w:rsidR="00E34F64" w:rsidRPr="00074457">
        <w:rPr>
          <w:sz w:val="24"/>
          <w:szCs w:val="24"/>
          <w:u w:val="single"/>
          <w:shd w:val="clear" w:color="auto" w:fill="FFFFFF"/>
        </w:rPr>
        <w:t xml:space="preserve"> </w:t>
      </w:r>
      <w:proofErr w:type="spellStart"/>
      <w:r w:rsidR="00E34F64" w:rsidRPr="00074457">
        <w:rPr>
          <w:sz w:val="24"/>
          <w:szCs w:val="24"/>
          <w:u w:val="single"/>
          <w:shd w:val="clear" w:color="auto" w:fill="FFFFFF"/>
        </w:rPr>
        <w:t>na</w:t>
      </w:r>
      <w:proofErr w:type="spellEnd"/>
      <w:r w:rsidR="00E34F64" w:rsidRPr="00074457">
        <w:rPr>
          <w:sz w:val="24"/>
          <w:szCs w:val="24"/>
          <w:u w:val="single"/>
          <w:shd w:val="clear" w:color="auto" w:fill="FFFFFF"/>
        </w:rPr>
        <w:t xml:space="preserve"> Hora</w:t>
      </w:r>
      <w:r w:rsidR="00E34F64" w:rsidRPr="00074457">
        <w:rPr>
          <w:sz w:val="24"/>
          <w:szCs w:val="24"/>
        </w:rPr>
        <w:fldChar w:fldCharType="end"/>
      </w:r>
      <w:r w:rsidR="00E34F64" w:rsidRPr="00074457">
        <w:rPr>
          <w:sz w:val="24"/>
          <w:szCs w:val="24"/>
          <w:shd w:val="clear" w:color="auto" w:fill="FFFFFF"/>
        </w:rPr>
        <w:t xml:space="preserve">), </w:t>
      </w:r>
      <w:proofErr w:type="spellStart"/>
      <w:r w:rsidR="00E34F64" w:rsidRPr="00074457">
        <w:rPr>
          <w:sz w:val="24"/>
          <w:szCs w:val="24"/>
          <w:shd w:val="clear" w:color="auto" w:fill="FFFFFF"/>
        </w:rPr>
        <w:t>equipes</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saúde</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bucal</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informatização</w:t>
      </w:r>
      <w:proofErr w:type="spellEnd"/>
      <w:r w:rsidR="00E34F64" w:rsidRPr="00074457">
        <w:rPr>
          <w:sz w:val="24"/>
          <w:szCs w:val="24"/>
          <w:shd w:val="clear" w:color="auto" w:fill="FFFFFF"/>
        </w:rPr>
        <w:t xml:space="preserve"> (</w:t>
      </w:r>
      <w:proofErr w:type="spellStart"/>
      <w:r w:rsidR="00E34F64" w:rsidRPr="00074457">
        <w:rPr>
          <w:sz w:val="24"/>
          <w:szCs w:val="24"/>
        </w:rPr>
        <w:fldChar w:fldCharType="begin"/>
      </w:r>
      <w:r w:rsidR="00E34F64" w:rsidRPr="00074457">
        <w:rPr>
          <w:sz w:val="24"/>
          <w:szCs w:val="24"/>
        </w:rPr>
        <w:instrText xml:space="preserve"> HYPERLINK "https://aps.saude.gov.br/ape/informatizaaps" </w:instrText>
      </w:r>
      <w:r w:rsidR="00E34F64" w:rsidRPr="00074457">
        <w:rPr>
          <w:sz w:val="24"/>
          <w:szCs w:val="24"/>
        </w:rPr>
        <w:fldChar w:fldCharType="separate"/>
      </w:r>
      <w:r w:rsidR="00E34F64" w:rsidRPr="00074457">
        <w:rPr>
          <w:sz w:val="24"/>
          <w:szCs w:val="24"/>
          <w:u w:val="single"/>
          <w:shd w:val="clear" w:color="auto" w:fill="FFFFFF"/>
        </w:rPr>
        <w:t>Informatiza</w:t>
      </w:r>
      <w:proofErr w:type="spellEnd"/>
      <w:r w:rsidR="00E34F64" w:rsidRPr="00074457">
        <w:rPr>
          <w:sz w:val="24"/>
          <w:szCs w:val="24"/>
          <w:u w:val="single"/>
          <w:shd w:val="clear" w:color="auto" w:fill="FFFFFF"/>
        </w:rPr>
        <w:t xml:space="preserve"> APS</w:t>
      </w:r>
      <w:r w:rsidR="00E34F64" w:rsidRPr="00074457">
        <w:rPr>
          <w:sz w:val="24"/>
          <w:szCs w:val="24"/>
        </w:rPr>
        <w:fldChar w:fldCharType="end"/>
      </w:r>
      <w:r w:rsidR="00E34F64" w:rsidRPr="00074457">
        <w:rPr>
          <w:sz w:val="24"/>
          <w:szCs w:val="24"/>
          <w:shd w:val="clear" w:color="auto" w:fill="FFFFFF"/>
        </w:rPr>
        <w:t xml:space="preserve">), </w:t>
      </w:r>
      <w:proofErr w:type="spellStart"/>
      <w:r w:rsidR="00E34F64" w:rsidRPr="00074457">
        <w:rPr>
          <w:sz w:val="24"/>
          <w:szCs w:val="24"/>
          <w:shd w:val="clear" w:color="auto" w:fill="FFFFFF"/>
        </w:rPr>
        <w:t>equipes</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Consultório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na</w:t>
      </w:r>
      <w:proofErr w:type="spellEnd"/>
      <w:r w:rsidR="00E34F64" w:rsidRPr="00074457">
        <w:rPr>
          <w:sz w:val="24"/>
          <w:szCs w:val="24"/>
          <w:shd w:val="clear" w:color="auto" w:fill="FFFFFF"/>
        </w:rPr>
        <w:t xml:space="preserve"> Rua, </w:t>
      </w:r>
      <w:proofErr w:type="spellStart"/>
      <w:r w:rsidR="00E34F64" w:rsidRPr="00074457">
        <w:rPr>
          <w:sz w:val="24"/>
          <w:szCs w:val="24"/>
          <w:shd w:val="clear" w:color="auto" w:fill="FFFFFF"/>
        </w:rPr>
        <w:t>equipes</w:t>
      </w:r>
      <w:proofErr w:type="spellEnd"/>
      <w:r w:rsidR="00E34F64" w:rsidRPr="00074457">
        <w:rPr>
          <w:sz w:val="24"/>
          <w:szCs w:val="24"/>
          <w:shd w:val="clear" w:color="auto" w:fill="FFFFFF"/>
        </w:rPr>
        <w:t xml:space="preserve"> que </w:t>
      </w:r>
      <w:proofErr w:type="spellStart"/>
      <w:r w:rsidR="00E34F64" w:rsidRPr="00074457">
        <w:rPr>
          <w:sz w:val="24"/>
          <w:szCs w:val="24"/>
          <w:shd w:val="clear" w:color="auto" w:fill="FFFFFF"/>
        </w:rPr>
        <w:t>estão</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como</w:t>
      </w:r>
      <w:proofErr w:type="spellEnd"/>
      <w:r w:rsidR="00E34F64" w:rsidRPr="00074457">
        <w:rPr>
          <w:sz w:val="24"/>
          <w:szCs w:val="24"/>
          <w:shd w:val="clear" w:color="auto" w:fill="FFFFFF"/>
        </w:rPr>
        <w:t xml:space="preserve"> campo de </w:t>
      </w:r>
      <w:proofErr w:type="spellStart"/>
      <w:r w:rsidR="00E34F64" w:rsidRPr="00074457">
        <w:rPr>
          <w:sz w:val="24"/>
          <w:szCs w:val="24"/>
          <w:shd w:val="clear" w:color="auto" w:fill="FFFFFF"/>
        </w:rPr>
        <w:t>prática</w:t>
      </w:r>
      <w:proofErr w:type="spellEnd"/>
      <w:r w:rsidR="00E34F64" w:rsidRPr="00074457">
        <w:rPr>
          <w:sz w:val="24"/>
          <w:szCs w:val="24"/>
          <w:shd w:val="clear" w:color="auto" w:fill="FFFFFF"/>
        </w:rPr>
        <w:t xml:space="preserve"> para </w:t>
      </w:r>
      <w:proofErr w:type="spellStart"/>
      <w:r w:rsidR="00E34F64" w:rsidRPr="00074457">
        <w:rPr>
          <w:sz w:val="24"/>
          <w:szCs w:val="24"/>
          <w:shd w:val="clear" w:color="auto" w:fill="FFFFFF"/>
        </w:rPr>
        <w:t>formação</w:t>
      </w:r>
      <w:proofErr w:type="spellEnd"/>
      <w:r w:rsidR="00E34F64" w:rsidRPr="00074457">
        <w:rPr>
          <w:sz w:val="24"/>
          <w:szCs w:val="24"/>
          <w:shd w:val="clear" w:color="auto" w:fill="FFFFFF"/>
        </w:rPr>
        <w:t xml:space="preserve"> de </w:t>
      </w:r>
      <w:proofErr w:type="spellStart"/>
      <w:r w:rsidR="00E34F64" w:rsidRPr="00074457">
        <w:rPr>
          <w:sz w:val="24"/>
          <w:szCs w:val="24"/>
          <w:shd w:val="clear" w:color="auto" w:fill="FFFFFF"/>
        </w:rPr>
        <w:t>residentes</w:t>
      </w:r>
      <w:proofErr w:type="spellEnd"/>
      <w:r w:rsidR="00E34F64" w:rsidRPr="00074457">
        <w:rPr>
          <w:sz w:val="24"/>
          <w:szCs w:val="24"/>
          <w:shd w:val="clear" w:color="auto" w:fill="FFFFFF"/>
        </w:rPr>
        <w:t xml:space="preserve"> </w:t>
      </w:r>
      <w:proofErr w:type="spellStart"/>
      <w:r w:rsidR="00E34F64" w:rsidRPr="00074457">
        <w:rPr>
          <w:sz w:val="24"/>
          <w:szCs w:val="24"/>
          <w:shd w:val="clear" w:color="auto" w:fill="FFFFFF"/>
        </w:rPr>
        <w:t>na</w:t>
      </w:r>
      <w:proofErr w:type="spellEnd"/>
      <w:r w:rsidR="00E34F64" w:rsidRPr="00074457">
        <w:rPr>
          <w:sz w:val="24"/>
          <w:szCs w:val="24"/>
          <w:shd w:val="clear" w:color="auto" w:fill="FFFFFF"/>
        </w:rPr>
        <w:t xml:space="preserve"> APS, entre outros tantos </w:t>
      </w:r>
      <w:proofErr w:type="spellStart"/>
      <w:r w:rsidR="00E34F64" w:rsidRPr="00074457">
        <w:rPr>
          <w:sz w:val="24"/>
          <w:szCs w:val="24"/>
          <w:shd w:val="clear" w:color="auto" w:fill="FFFFFF"/>
        </w:rPr>
        <w:t>programas</w:t>
      </w:r>
      <w:proofErr w:type="spellEnd"/>
      <w:r w:rsidR="00E34F64" w:rsidRPr="00074457">
        <w:rPr>
          <w:sz w:val="24"/>
          <w:szCs w:val="24"/>
          <w:shd w:val="clear" w:color="auto" w:fill="FFFFFF"/>
        </w:rPr>
        <w:t>.</w:t>
      </w:r>
    </w:p>
    <w:p w14:paraId="756C0EFE" w14:textId="77777777" w:rsidR="00F35316" w:rsidRDefault="00F35316" w:rsidP="00D13246">
      <w:pPr>
        <w:jc w:val="both"/>
        <w:rPr>
          <w:rFonts w:ascii="Arial" w:hAnsi="Arial" w:cs="Arial"/>
          <w:b/>
          <w:bCs/>
          <w:color w:val="202124"/>
          <w:sz w:val="24"/>
          <w:szCs w:val="24"/>
          <w:shd w:val="clear" w:color="auto" w:fill="FFFFFF"/>
        </w:rPr>
      </w:pPr>
    </w:p>
    <w:p w14:paraId="2381ACBB" w14:textId="77777777" w:rsidR="005431E9" w:rsidRPr="00456D3A" w:rsidRDefault="005431E9" w:rsidP="00241DF0">
      <w:pPr>
        <w:pStyle w:val="PargrafodaLista"/>
        <w:jc w:val="both"/>
        <w:rPr>
          <w:b/>
          <w:sz w:val="24"/>
          <w:szCs w:val="24"/>
          <w:u w:val="single"/>
          <w:lang w:val="pt-BR"/>
        </w:rPr>
      </w:pPr>
    </w:p>
    <w:p w14:paraId="3E4380FA" w14:textId="77777777" w:rsidR="00456D3A" w:rsidRPr="00456D3A" w:rsidRDefault="00456D3A" w:rsidP="00456D3A">
      <w:pPr>
        <w:pStyle w:val="PargrafodaLista"/>
        <w:tabs>
          <w:tab w:val="left" w:pos="0"/>
        </w:tabs>
        <w:ind w:left="0"/>
        <w:jc w:val="both"/>
        <w:rPr>
          <w:sz w:val="24"/>
          <w:szCs w:val="24"/>
          <w:lang w:val="pt-BR"/>
        </w:rPr>
      </w:pPr>
    </w:p>
    <w:p w14:paraId="3EB7BF80" w14:textId="77777777" w:rsidR="00A1716F" w:rsidRPr="00456D3A" w:rsidRDefault="0013354C" w:rsidP="00F53D7B">
      <w:pPr>
        <w:pStyle w:val="PargrafodaLista"/>
        <w:numPr>
          <w:ilvl w:val="0"/>
          <w:numId w:val="5"/>
        </w:numPr>
        <w:ind w:left="709" w:hanging="425"/>
        <w:jc w:val="both"/>
        <w:rPr>
          <w:b/>
          <w:sz w:val="24"/>
          <w:szCs w:val="24"/>
          <w:lang w:val="pt-BR"/>
        </w:rPr>
      </w:pPr>
      <w:r w:rsidRPr="00456D3A">
        <w:rPr>
          <w:b/>
          <w:sz w:val="24"/>
          <w:szCs w:val="24"/>
          <w:lang w:val="pt-BR"/>
        </w:rPr>
        <w:t>Programa de Saúde na Escola (PSE)</w:t>
      </w:r>
    </w:p>
    <w:p w14:paraId="2A3A72AF" w14:textId="77777777" w:rsidR="0013354C" w:rsidRPr="00456D3A" w:rsidRDefault="0013354C" w:rsidP="00241DF0">
      <w:pPr>
        <w:pStyle w:val="PargrafodaLista"/>
        <w:jc w:val="both"/>
        <w:rPr>
          <w:b/>
          <w:sz w:val="24"/>
          <w:szCs w:val="24"/>
          <w:u w:val="single"/>
          <w:lang w:val="pt-BR"/>
        </w:rPr>
      </w:pPr>
    </w:p>
    <w:p w14:paraId="1F4E6D9B" w14:textId="77777777" w:rsidR="0013354C" w:rsidRDefault="0013354C" w:rsidP="00B467DA">
      <w:pPr>
        <w:pStyle w:val="SemEspaamento"/>
        <w:ind w:firstLine="708"/>
        <w:jc w:val="both"/>
        <w:rPr>
          <w:sz w:val="24"/>
          <w:szCs w:val="24"/>
          <w:lang w:val="pt-BR"/>
        </w:rPr>
      </w:pPr>
      <w:r w:rsidRPr="00456D3A">
        <w:rPr>
          <w:sz w:val="24"/>
          <w:szCs w:val="24"/>
          <w:lang w:val="pt-BR"/>
        </w:rPr>
        <w:t>O PSE tem como objetivo a inserção das práticas de promoção à saúde e prevenção de doenças e agravos na comunidade escolar propiciando o enfrentamento de vulnerabilidades que comprometem o desenvolvimento das crianças e jovens. Essas práticas vão desde o atendimento clínico dos educandos (atendimento nutricional, atualização do calendário vacinal, saúde bucal e saúde ocular) até a inclusão de atividades de educação em saúde (palestras educativas destinadas aos alunos, pais e professores), inclusive proporcionando capacitação permanente aos profissionais da saúde e educação.</w:t>
      </w:r>
    </w:p>
    <w:p w14:paraId="1ECF9878" w14:textId="77777777" w:rsidR="00D65F17" w:rsidRPr="00456D3A" w:rsidRDefault="00D65F17" w:rsidP="00B467DA">
      <w:pPr>
        <w:pStyle w:val="SemEspaamento"/>
        <w:ind w:firstLine="708"/>
        <w:jc w:val="both"/>
        <w:rPr>
          <w:sz w:val="24"/>
          <w:szCs w:val="24"/>
          <w:lang w:val="pt-BR"/>
        </w:rPr>
      </w:pPr>
    </w:p>
    <w:p w14:paraId="1D19002C" w14:textId="77777777" w:rsidR="006B3B7E" w:rsidRDefault="006B3B7E" w:rsidP="006B3B7E">
      <w:pPr>
        <w:jc w:val="both"/>
        <w:rPr>
          <w:b/>
          <w:sz w:val="24"/>
          <w:szCs w:val="24"/>
          <w:u w:val="single"/>
          <w:lang w:val="pt-BR"/>
        </w:rPr>
      </w:pPr>
    </w:p>
    <w:p w14:paraId="632863E3" w14:textId="77777777" w:rsidR="006B3B7E" w:rsidRDefault="006B3B7E" w:rsidP="006B3B7E">
      <w:pPr>
        <w:pStyle w:val="PargrafodaLista"/>
        <w:numPr>
          <w:ilvl w:val="0"/>
          <w:numId w:val="5"/>
        </w:numPr>
        <w:ind w:left="709" w:hanging="425"/>
        <w:jc w:val="both"/>
        <w:rPr>
          <w:b/>
          <w:sz w:val="24"/>
          <w:szCs w:val="24"/>
          <w:lang w:val="pt-BR"/>
        </w:rPr>
      </w:pPr>
      <w:r w:rsidRPr="00456D3A">
        <w:rPr>
          <w:b/>
          <w:sz w:val="24"/>
          <w:szCs w:val="24"/>
          <w:lang w:val="pt-BR"/>
        </w:rPr>
        <w:t>Ações e Programas da Vigilância Epidemiológica</w:t>
      </w:r>
    </w:p>
    <w:p w14:paraId="1F8CD562" w14:textId="77777777" w:rsidR="008E21ED" w:rsidRDefault="008E21ED" w:rsidP="008E21ED">
      <w:pPr>
        <w:jc w:val="both"/>
        <w:rPr>
          <w:b/>
          <w:sz w:val="24"/>
          <w:szCs w:val="24"/>
          <w:lang w:val="pt-BR"/>
        </w:rPr>
      </w:pPr>
    </w:p>
    <w:p w14:paraId="78E2C2E0" w14:textId="0904C4D9" w:rsidR="00D65F17" w:rsidRPr="007C7D99" w:rsidRDefault="008E21ED" w:rsidP="008E21ED">
      <w:pPr>
        <w:jc w:val="both"/>
        <w:rPr>
          <w:sz w:val="24"/>
          <w:szCs w:val="24"/>
          <w:lang w:val="pt-BR"/>
        </w:rPr>
      </w:pPr>
      <w:r w:rsidRPr="007C7D99">
        <w:rPr>
          <w:sz w:val="24"/>
          <w:szCs w:val="24"/>
          <w:lang w:val="pt-BR"/>
        </w:rPr>
        <w:t>A Organização Mundial da Saúde - OMS declarou, em 30 de janeiro de 2020, que o surto da doença causada pelo novo coronavírus SARS-CoV-2, a COVID-19, constitui uma emergência de saúde pública de importância internacional, o mais alto nível de alerta da Organização, conforme previsto no Regulamento Sanitário Internacional. Em 11 de março de 2020, a situação foi caracterizada pelo órgão como uma pandemia. Dado o ganho de importância e relevância das ações de vigilância diante da pandemia de COVID-19, destacam-se as diferentes áreas de atuação da Vigilância em Saú</w:t>
      </w:r>
      <w:r w:rsidR="008A5C5F" w:rsidRPr="007C7D99">
        <w:rPr>
          <w:sz w:val="24"/>
          <w:szCs w:val="24"/>
          <w:lang w:val="pt-BR"/>
        </w:rPr>
        <w:t>de no monitoramento da pandemia.</w:t>
      </w:r>
      <w:r w:rsidR="00904CC6" w:rsidRPr="007C7D99">
        <w:rPr>
          <w:sz w:val="24"/>
          <w:szCs w:val="24"/>
          <w:lang w:val="pt-BR"/>
        </w:rPr>
        <w:t xml:space="preserve"> </w:t>
      </w:r>
      <w:r w:rsidR="007C7D99" w:rsidRPr="007C7D99">
        <w:rPr>
          <w:sz w:val="24"/>
          <w:szCs w:val="24"/>
          <w:lang w:val="pt-BR"/>
        </w:rPr>
        <w:t>Nesse sentido, destaca-se a importância da manutenção das medidas de distanciamento social, o incentivo ao uso de máscaras e a ampliação da capacidade de vacinação da população, especialmente dos grupos prioritários</w:t>
      </w:r>
    </w:p>
    <w:p w14:paraId="2E5B0702" w14:textId="77777777" w:rsidR="00D65F17" w:rsidRDefault="00D65F17" w:rsidP="00D65F17">
      <w:pPr>
        <w:jc w:val="center"/>
        <w:rPr>
          <w:color w:val="FF0000"/>
          <w:sz w:val="24"/>
          <w:szCs w:val="24"/>
          <w:lang w:val="pt-BR"/>
        </w:rPr>
      </w:pPr>
      <w:r w:rsidRPr="005A1A73">
        <w:rPr>
          <w:rFonts w:eastAsia="Cambria"/>
          <w:b/>
          <w:noProof/>
          <w:w w:val="99"/>
          <w:sz w:val="24"/>
          <w:szCs w:val="24"/>
          <w:lang w:val="pt-BR" w:eastAsia="pt-BR"/>
        </w:rPr>
        <w:lastRenderedPageBreak/>
        <w:drawing>
          <wp:inline distT="0" distB="0" distL="0" distR="0" wp14:anchorId="09DD6970" wp14:editId="0E2290E8">
            <wp:extent cx="4429125" cy="1051052"/>
            <wp:effectExtent l="0" t="0" r="0" b="0"/>
            <wp:docPr id="73" name="Imagem 73"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6D59CD0D" w14:textId="3A5DE097" w:rsidR="008A5C5F" w:rsidRPr="008A5C5F" w:rsidRDefault="008A5C5F" w:rsidP="008E21ED">
      <w:pPr>
        <w:jc w:val="both"/>
        <w:rPr>
          <w:color w:val="FF0000"/>
          <w:sz w:val="24"/>
          <w:szCs w:val="24"/>
          <w:lang w:val="pt-BR"/>
        </w:rPr>
      </w:pPr>
    </w:p>
    <w:p w14:paraId="291C5D2A" w14:textId="77777777" w:rsidR="00CA0352" w:rsidRPr="00456D3A" w:rsidRDefault="00CA0352" w:rsidP="006B3B7E">
      <w:pPr>
        <w:jc w:val="both"/>
        <w:rPr>
          <w:sz w:val="24"/>
          <w:szCs w:val="24"/>
          <w:lang w:val="pt-BR"/>
        </w:rPr>
      </w:pPr>
    </w:p>
    <w:p w14:paraId="402EEE66" w14:textId="77777777" w:rsidR="00CA0352" w:rsidRPr="00456D3A" w:rsidRDefault="00CA0352" w:rsidP="00BC215C">
      <w:pPr>
        <w:pStyle w:val="PargrafodaLista"/>
        <w:numPr>
          <w:ilvl w:val="0"/>
          <w:numId w:val="5"/>
        </w:numPr>
        <w:ind w:left="0" w:firstLine="0"/>
        <w:jc w:val="both"/>
        <w:rPr>
          <w:sz w:val="24"/>
          <w:szCs w:val="24"/>
          <w:lang w:val="pt-BR"/>
        </w:rPr>
      </w:pPr>
      <w:r w:rsidRPr="00456D3A">
        <w:rPr>
          <w:sz w:val="24"/>
          <w:szCs w:val="24"/>
          <w:lang w:val="pt-BR"/>
        </w:rPr>
        <w:t>Realizar as Notificações das doenças Compulsórias;</w:t>
      </w:r>
    </w:p>
    <w:p w14:paraId="637C863C" w14:textId="77777777" w:rsidR="00CA0352" w:rsidRPr="00456D3A" w:rsidRDefault="00CA0352" w:rsidP="00BC215C">
      <w:pPr>
        <w:pStyle w:val="PargrafodaLista"/>
        <w:numPr>
          <w:ilvl w:val="0"/>
          <w:numId w:val="5"/>
        </w:numPr>
        <w:ind w:left="0" w:firstLine="0"/>
        <w:jc w:val="both"/>
        <w:rPr>
          <w:sz w:val="24"/>
          <w:szCs w:val="24"/>
          <w:lang w:val="pt-BR"/>
        </w:rPr>
      </w:pPr>
      <w:r w:rsidRPr="00456D3A">
        <w:rPr>
          <w:sz w:val="24"/>
          <w:szCs w:val="24"/>
          <w:lang w:val="pt-BR"/>
        </w:rPr>
        <w:t xml:space="preserve">Revisão dos bancos de dados do SINAN NET e SINAN ONLINE (agravos de notificação), SIM e SINASC para envio dos arquivos ao DATASUS/MS; </w:t>
      </w:r>
    </w:p>
    <w:p w14:paraId="3B369B11" w14:textId="77777777" w:rsidR="00CA0352" w:rsidRPr="00456D3A" w:rsidRDefault="00CA0352" w:rsidP="00BC215C">
      <w:pPr>
        <w:pStyle w:val="PargrafodaLista"/>
        <w:numPr>
          <w:ilvl w:val="0"/>
          <w:numId w:val="5"/>
        </w:numPr>
        <w:ind w:left="0" w:firstLine="0"/>
        <w:jc w:val="both"/>
        <w:rPr>
          <w:sz w:val="24"/>
          <w:szCs w:val="24"/>
          <w:lang w:val="pt-BR"/>
        </w:rPr>
      </w:pPr>
      <w:r w:rsidRPr="00456D3A">
        <w:rPr>
          <w:sz w:val="24"/>
          <w:szCs w:val="24"/>
          <w:lang w:val="pt-BR"/>
        </w:rPr>
        <w:t>Recebimento, investigação, avaliação, digitação e retroalimentação das unidades;</w:t>
      </w:r>
    </w:p>
    <w:p w14:paraId="38E7AAE6" w14:textId="77777777" w:rsidR="00CA0352" w:rsidRPr="00456D3A" w:rsidRDefault="00CA0352" w:rsidP="00BC215C">
      <w:pPr>
        <w:pStyle w:val="PargrafodaLista"/>
        <w:numPr>
          <w:ilvl w:val="0"/>
          <w:numId w:val="5"/>
        </w:numPr>
        <w:ind w:left="0" w:firstLine="0"/>
        <w:jc w:val="both"/>
        <w:rPr>
          <w:sz w:val="24"/>
          <w:szCs w:val="24"/>
          <w:lang w:val="pt-BR"/>
        </w:rPr>
      </w:pPr>
      <w:r w:rsidRPr="00456D3A">
        <w:rPr>
          <w:sz w:val="24"/>
          <w:szCs w:val="24"/>
          <w:lang w:val="pt-BR"/>
        </w:rPr>
        <w:t>Avaliação dos resultados e encerramento dos casos;</w:t>
      </w:r>
    </w:p>
    <w:p w14:paraId="2A941D96" w14:textId="77777777" w:rsidR="00CA0352" w:rsidRPr="00456D3A" w:rsidRDefault="00CA0352" w:rsidP="00BC215C">
      <w:pPr>
        <w:pStyle w:val="PargrafodaLista"/>
        <w:numPr>
          <w:ilvl w:val="0"/>
          <w:numId w:val="5"/>
        </w:numPr>
        <w:ind w:left="0" w:firstLine="0"/>
        <w:jc w:val="both"/>
        <w:rPr>
          <w:sz w:val="24"/>
          <w:szCs w:val="24"/>
          <w:lang w:val="pt-BR"/>
        </w:rPr>
      </w:pPr>
      <w:r w:rsidRPr="00456D3A">
        <w:rPr>
          <w:sz w:val="24"/>
          <w:szCs w:val="24"/>
          <w:lang w:val="pt-BR"/>
        </w:rPr>
        <w:t>Alimentação dos bancos de dados de nascidos vivos, óbitos e notificação de agravos ocorridos no município;</w:t>
      </w:r>
    </w:p>
    <w:p w14:paraId="0F3FC9C7" w14:textId="77777777" w:rsidR="00D17ED1" w:rsidRDefault="00D17ED1" w:rsidP="00D65F17">
      <w:pPr>
        <w:rPr>
          <w:sz w:val="24"/>
          <w:szCs w:val="24"/>
          <w:lang w:val="pt-BR"/>
        </w:rPr>
      </w:pPr>
    </w:p>
    <w:p w14:paraId="1D2C994F" w14:textId="77777777" w:rsidR="00044874" w:rsidRPr="00044874" w:rsidRDefault="00044874" w:rsidP="00044874">
      <w:pPr>
        <w:jc w:val="both"/>
        <w:rPr>
          <w:b/>
          <w:sz w:val="24"/>
          <w:szCs w:val="24"/>
          <w:lang w:val="pt-BR"/>
        </w:rPr>
      </w:pPr>
    </w:p>
    <w:p w14:paraId="53022026" w14:textId="77777777" w:rsidR="00A1716F" w:rsidRPr="00456D3A" w:rsidRDefault="00B467DA" w:rsidP="00F53D7B">
      <w:pPr>
        <w:pStyle w:val="PargrafodaLista"/>
        <w:numPr>
          <w:ilvl w:val="0"/>
          <w:numId w:val="5"/>
        </w:numPr>
        <w:ind w:left="709" w:hanging="425"/>
        <w:jc w:val="both"/>
        <w:rPr>
          <w:b/>
          <w:sz w:val="24"/>
          <w:szCs w:val="24"/>
          <w:lang w:val="pt-BR"/>
        </w:rPr>
      </w:pPr>
      <w:r w:rsidRPr="00456D3A">
        <w:rPr>
          <w:b/>
          <w:sz w:val="24"/>
          <w:szCs w:val="24"/>
          <w:lang w:val="pt-BR"/>
        </w:rPr>
        <w:t>Ações e Programas da V</w:t>
      </w:r>
      <w:r w:rsidR="00A1716F" w:rsidRPr="00456D3A">
        <w:rPr>
          <w:b/>
          <w:sz w:val="24"/>
          <w:szCs w:val="24"/>
          <w:lang w:val="pt-BR"/>
        </w:rPr>
        <w:t xml:space="preserve">igilância </w:t>
      </w:r>
      <w:r w:rsidR="005431E9" w:rsidRPr="00456D3A">
        <w:rPr>
          <w:b/>
          <w:sz w:val="24"/>
          <w:szCs w:val="24"/>
          <w:lang w:val="pt-BR"/>
        </w:rPr>
        <w:t>Sanitária</w:t>
      </w:r>
    </w:p>
    <w:p w14:paraId="13983157" w14:textId="77777777" w:rsidR="005431E9" w:rsidRPr="00456D3A" w:rsidRDefault="005431E9" w:rsidP="00B467DA">
      <w:pPr>
        <w:pStyle w:val="PargrafodaLista"/>
        <w:ind w:left="0" w:firstLine="720"/>
        <w:jc w:val="both"/>
        <w:rPr>
          <w:b/>
          <w:sz w:val="24"/>
          <w:szCs w:val="24"/>
          <w:u w:val="single"/>
          <w:lang w:val="pt-BR"/>
        </w:rPr>
      </w:pPr>
    </w:p>
    <w:p w14:paraId="50A9A0C9" w14:textId="77777777" w:rsidR="005431E9" w:rsidRPr="00456D3A" w:rsidRDefault="000572D6" w:rsidP="00B467DA">
      <w:pPr>
        <w:pStyle w:val="PargrafodaLista"/>
        <w:ind w:left="0" w:firstLine="720"/>
        <w:jc w:val="both"/>
        <w:rPr>
          <w:sz w:val="24"/>
          <w:szCs w:val="24"/>
          <w:lang w:val="pt-BR"/>
        </w:rPr>
      </w:pPr>
      <w:r>
        <w:rPr>
          <w:sz w:val="24"/>
          <w:szCs w:val="24"/>
          <w:lang w:val="pt-BR"/>
        </w:rPr>
        <w:t>A Vigilância S</w:t>
      </w:r>
      <w:r w:rsidR="005431E9" w:rsidRPr="00456D3A">
        <w:rPr>
          <w:sz w:val="24"/>
          <w:szCs w:val="24"/>
          <w:lang w:val="pt-BR"/>
        </w:rPr>
        <w:t>anitária pode ser concebida como um espaço de exercício da cidadania e do controle social, por sua capacidade transformadora da qualidade dos produtos, dos processos e das relações sociais e usufrui de saberes e práticas que se situam num campo de convergência de várias áreas do conhecimento humano, sendo considerada por isso, a forma mais complexa de existência da saúde pública, pois suas ações, de natureza eminentemente preventiva, perpassam todas as práticas médico-sanitárias.</w:t>
      </w:r>
    </w:p>
    <w:p w14:paraId="168A121E" w14:textId="77777777" w:rsidR="005431E9" w:rsidRDefault="00CA0352" w:rsidP="00B467DA">
      <w:pPr>
        <w:pStyle w:val="PargrafodaLista"/>
        <w:ind w:left="0" w:firstLine="720"/>
        <w:jc w:val="both"/>
        <w:rPr>
          <w:sz w:val="24"/>
          <w:szCs w:val="24"/>
          <w:lang w:val="pt-BR"/>
        </w:rPr>
      </w:pPr>
      <w:r w:rsidRPr="00456D3A">
        <w:rPr>
          <w:sz w:val="24"/>
          <w:szCs w:val="24"/>
          <w:lang w:val="pt-BR"/>
        </w:rPr>
        <w:t xml:space="preserve">As ações nos estabelecimentos sanitários foram </w:t>
      </w:r>
      <w:proofErr w:type="gramStart"/>
      <w:r w:rsidRPr="00456D3A">
        <w:rPr>
          <w:sz w:val="24"/>
          <w:szCs w:val="24"/>
          <w:lang w:val="pt-BR"/>
        </w:rPr>
        <w:t>pactuados</w:t>
      </w:r>
      <w:proofErr w:type="gramEnd"/>
      <w:r w:rsidRPr="00456D3A">
        <w:rPr>
          <w:sz w:val="24"/>
          <w:szCs w:val="24"/>
          <w:lang w:val="pt-BR"/>
        </w:rPr>
        <w:t xml:space="preserve"> em 100%.</w:t>
      </w:r>
    </w:p>
    <w:p w14:paraId="49E5CD3C" w14:textId="77777777" w:rsidR="005431E9" w:rsidRPr="00456D3A" w:rsidRDefault="005431E9" w:rsidP="00112670">
      <w:pPr>
        <w:pStyle w:val="PargrafodaLista"/>
        <w:ind w:left="0"/>
        <w:jc w:val="both"/>
        <w:rPr>
          <w:b/>
          <w:sz w:val="24"/>
          <w:szCs w:val="24"/>
          <w:u w:val="single"/>
          <w:lang w:val="pt-BR"/>
        </w:rPr>
      </w:pPr>
    </w:p>
    <w:p w14:paraId="0FFF4374" w14:textId="77777777" w:rsidR="00A1716F" w:rsidRDefault="003F5D60" w:rsidP="003F5D60">
      <w:pPr>
        <w:pStyle w:val="PargrafodaLista"/>
        <w:jc w:val="center"/>
        <w:rPr>
          <w:b/>
          <w:sz w:val="24"/>
          <w:szCs w:val="24"/>
          <w:lang w:val="pt-BR"/>
        </w:rPr>
      </w:pPr>
      <w:r w:rsidRPr="003F5D60">
        <w:rPr>
          <w:b/>
          <w:sz w:val="24"/>
          <w:szCs w:val="24"/>
          <w:lang w:val="pt-BR"/>
        </w:rPr>
        <w:t>ASSISTÊNCIA FARMACÊUTICA</w:t>
      </w:r>
    </w:p>
    <w:p w14:paraId="4ECB65A6" w14:textId="77777777" w:rsidR="000A3066" w:rsidRDefault="000A3066" w:rsidP="003F5D60">
      <w:pPr>
        <w:pStyle w:val="PargrafodaLista"/>
        <w:jc w:val="center"/>
        <w:rPr>
          <w:b/>
          <w:sz w:val="24"/>
          <w:szCs w:val="24"/>
          <w:lang w:val="pt-BR"/>
        </w:rPr>
      </w:pPr>
    </w:p>
    <w:p w14:paraId="6C076718" w14:textId="77777777" w:rsidR="000A3066" w:rsidRPr="006827A4" w:rsidRDefault="001A18D4" w:rsidP="001A18D4">
      <w:pPr>
        <w:pStyle w:val="PargrafodaLista"/>
        <w:ind w:left="0"/>
        <w:jc w:val="both"/>
        <w:rPr>
          <w:color w:val="000000" w:themeColor="text1"/>
          <w:sz w:val="24"/>
          <w:szCs w:val="24"/>
          <w:lang w:val="pt-BR"/>
        </w:rPr>
      </w:pPr>
      <w:r w:rsidRPr="006827A4">
        <w:rPr>
          <w:color w:val="000000" w:themeColor="text1"/>
          <w:sz w:val="24"/>
          <w:szCs w:val="24"/>
          <w:lang w:val="pt-BR"/>
        </w:rPr>
        <w:t>H</w:t>
      </w:r>
      <w:r w:rsidR="000A3066" w:rsidRPr="006827A4">
        <w:rPr>
          <w:color w:val="000000" w:themeColor="text1"/>
          <w:sz w:val="24"/>
          <w:szCs w:val="24"/>
          <w:lang w:val="pt-BR"/>
        </w:rPr>
        <w:t>oje garante à população o elenco</w:t>
      </w:r>
      <w:r w:rsidRPr="006827A4">
        <w:rPr>
          <w:color w:val="000000" w:themeColor="text1"/>
          <w:sz w:val="24"/>
          <w:szCs w:val="24"/>
          <w:lang w:val="pt-BR"/>
        </w:rPr>
        <w:t xml:space="preserve"> preconizado para Atenção Primária</w:t>
      </w:r>
      <w:r w:rsidR="000A3066" w:rsidRPr="006827A4">
        <w:rPr>
          <w:color w:val="000000" w:themeColor="text1"/>
          <w:sz w:val="24"/>
          <w:szCs w:val="24"/>
          <w:lang w:val="pt-BR"/>
        </w:rPr>
        <w:t>, envolvendo um conjunto de ações voltadas à promoção, proteção e recuperação da saúde tanto individual, como coletiva.</w:t>
      </w:r>
      <w:r w:rsidR="00905FB6" w:rsidRPr="006827A4">
        <w:rPr>
          <w:color w:val="000000" w:themeColor="text1"/>
          <w:lang w:val="pt-BR"/>
        </w:rPr>
        <w:t xml:space="preserve"> </w:t>
      </w:r>
      <w:r w:rsidR="00905FB6" w:rsidRPr="006827A4">
        <w:rPr>
          <w:color w:val="000000" w:themeColor="text1"/>
          <w:sz w:val="24"/>
          <w:szCs w:val="24"/>
          <w:lang w:val="pt-BR"/>
        </w:rPr>
        <w:t>Visando ao acesso e ao seu uso racional o financiamento da Assistência Farmacêutica é tripartite:</w:t>
      </w:r>
    </w:p>
    <w:p w14:paraId="730B0318" w14:textId="77777777" w:rsidR="00821EE9" w:rsidRPr="006827A4" w:rsidRDefault="00821EE9" w:rsidP="00821EE9">
      <w:pPr>
        <w:autoSpaceDE w:val="0"/>
        <w:autoSpaceDN w:val="0"/>
        <w:adjustRightInd w:val="0"/>
        <w:jc w:val="both"/>
        <w:rPr>
          <w:b/>
          <w:color w:val="000000" w:themeColor="text1"/>
          <w:sz w:val="24"/>
          <w:szCs w:val="24"/>
          <w:u w:val="single"/>
          <w:lang w:val="pt-BR"/>
        </w:rPr>
      </w:pPr>
    </w:p>
    <w:p w14:paraId="0882A7D5" w14:textId="77777777" w:rsidR="00456D3A" w:rsidRDefault="00456D3A" w:rsidP="00821EE9">
      <w:pPr>
        <w:autoSpaceDE w:val="0"/>
        <w:autoSpaceDN w:val="0"/>
        <w:adjustRightInd w:val="0"/>
        <w:jc w:val="both"/>
        <w:rPr>
          <w:rFonts w:eastAsiaTheme="minorHAnsi"/>
          <w:color w:val="000000"/>
          <w:sz w:val="24"/>
          <w:szCs w:val="24"/>
          <w:lang w:val="pt-BR"/>
        </w:rPr>
      </w:pPr>
      <w:r w:rsidRPr="003F5D60">
        <w:rPr>
          <w:rFonts w:eastAsiaTheme="minorHAnsi"/>
          <w:color w:val="000000"/>
          <w:sz w:val="24"/>
          <w:szCs w:val="24"/>
          <w:lang w:val="pt-BR"/>
        </w:rPr>
        <w:t xml:space="preserve">O bloco de financiamento para a Assistência Farmacêutica é constituído por três componentes: </w:t>
      </w:r>
    </w:p>
    <w:p w14:paraId="176D5073" w14:textId="77777777" w:rsidR="004C7204" w:rsidRPr="003F5D60" w:rsidRDefault="004C7204" w:rsidP="00821EE9">
      <w:pPr>
        <w:autoSpaceDE w:val="0"/>
        <w:autoSpaceDN w:val="0"/>
        <w:adjustRightInd w:val="0"/>
        <w:jc w:val="both"/>
        <w:rPr>
          <w:rFonts w:eastAsiaTheme="minorHAnsi"/>
          <w:color w:val="000000"/>
          <w:sz w:val="24"/>
          <w:szCs w:val="24"/>
          <w:lang w:val="pt-BR"/>
        </w:rPr>
      </w:pPr>
    </w:p>
    <w:p w14:paraId="57B41CD9" w14:textId="77777777" w:rsidR="00456D3A" w:rsidRPr="006827A4" w:rsidRDefault="004C7204" w:rsidP="003615E0">
      <w:pPr>
        <w:pStyle w:val="PargrafodaLista"/>
        <w:autoSpaceDE w:val="0"/>
        <w:autoSpaceDN w:val="0"/>
        <w:adjustRightInd w:val="0"/>
        <w:ind w:left="0"/>
        <w:jc w:val="both"/>
        <w:rPr>
          <w:rFonts w:eastAsiaTheme="minorHAnsi"/>
          <w:color w:val="000000" w:themeColor="text1"/>
          <w:sz w:val="24"/>
          <w:szCs w:val="24"/>
          <w:lang w:val="pt-BR"/>
        </w:rPr>
      </w:pPr>
      <w:r w:rsidRPr="006827A4">
        <w:rPr>
          <w:rFonts w:eastAsiaTheme="minorHAnsi"/>
          <w:color w:val="000000" w:themeColor="text1"/>
          <w:sz w:val="24"/>
          <w:szCs w:val="24"/>
          <w:lang w:val="pt-BR"/>
        </w:rPr>
        <w:t>I-</w:t>
      </w:r>
      <w:r w:rsidR="00456D3A" w:rsidRPr="006827A4">
        <w:rPr>
          <w:rFonts w:eastAsiaTheme="minorHAnsi"/>
          <w:color w:val="000000" w:themeColor="text1"/>
          <w:sz w:val="24"/>
          <w:szCs w:val="24"/>
          <w:lang w:val="pt-BR"/>
        </w:rPr>
        <w:t xml:space="preserve">Componente básico da assistência farmacêutica </w:t>
      </w:r>
    </w:p>
    <w:p w14:paraId="33C39F34" w14:textId="645F7B68" w:rsidR="00A2638B" w:rsidRDefault="00A2638B" w:rsidP="003615E0">
      <w:pPr>
        <w:pStyle w:val="PargrafodaLista"/>
        <w:autoSpaceDE w:val="0"/>
        <w:autoSpaceDN w:val="0"/>
        <w:adjustRightInd w:val="0"/>
        <w:ind w:left="0"/>
        <w:jc w:val="both"/>
        <w:rPr>
          <w:color w:val="000000" w:themeColor="text1"/>
          <w:sz w:val="24"/>
          <w:szCs w:val="24"/>
          <w:lang w:val="pt-BR"/>
        </w:rPr>
      </w:pPr>
      <w:r w:rsidRPr="006827A4">
        <w:rPr>
          <w:color w:val="000000" w:themeColor="text1"/>
          <w:sz w:val="24"/>
          <w:szCs w:val="24"/>
          <w:lang w:val="pt-BR"/>
        </w:rPr>
        <w:t>Os componentes: Básico – Estratégico e o Especializado conforme portaria GM/MS nº 204/2007 – Blocos de financiamento. O componente básico é conduzido conforme portaria GM/MS nº 4.217/2010 e Resolução CIB nº 068 e 191/2011 e 047/2012, sendo repasse Fundo a Fundo em contas específicas. • Insumos para Diabéticos, recurso utilizado das duas esferas, ou seja, financiamento biparti-te – Estado e município, para aquisição de fitas e lancetas para medição de glicemia, seringas, agulhas para insulina</w:t>
      </w:r>
      <w:r w:rsidR="001905BF">
        <w:rPr>
          <w:color w:val="000000" w:themeColor="text1"/>
          <w:sz w:val="24"/>
          <w:szCs w:val="24"/>
          <w:lang w:val="pt-BR"/>
        </w:rPr>
        <w:t>.</w:t>
      </w:r>
    </w:p>
    <w:p w14:paraId="77FA9CD4" w14:textId="0D007E5D" w:rsidR="001905BF" w:rsidRDefault="001905BF" w:rsidP="003615E0">
      <w:pPr>
        <w:pStyle w:val="PargrafodaLista"/>
        <w:autoSpaceDE w:val="0"/>
        <w:autoSpaceDN w:val="0"/>
        <w:adjustRightInd w:val="0"/>
        <w:ind w:left="0"/>
        <w:jc w:val="both"/>
        <w:rPr>
          <w:color w:val="000000" w:themeColor="text1"/>
          <w:sz w:val="24"/>
          <w:szCs w:val="24"/>
          <w:lang w:val="pt-BR"/>
        </w:rPr>
      </w:pPr>
    </w:p>
    <w:p w14:paraId="66FC5CBF" w14:textId="77777777" w:rsidR="00502397" w:rsidRPr="006827A4" w:rsidRDefault="00502397" w:rsidP="003615E0">
      <w:pPr>
        <w:pStyle w:val="PargrafodaLista"/>
        <w:autoSpaceDE w:val="0"/>
        <w:autoSpaceDN w:val="0"/>
        <w:adjustRightInd w:val="0"/>
        <w:ind w:left="0"/>
        <w:jc w:val="both"/>
        <w:rPr>
          <w:color w:val="000000" w:themeColor="text1"/>
          <w:sz w:val="24"/>
          <w:szCs w:val="24"/>
          <w:lang w:val="pt-BR"/>
        </w:rPr>
      </w:pPr>
    </w:p>
    <w:p w14:paraId="72BF56B8" w14:textId="77777777" w:rsidR="00D65F17" w:rsidRPr="006827A4" w:rsidRDefault="00D65F17" w:rsidP="00D65F17">
      <w:pPr>
        <w:autoSpaceDE w:val="0"/>
        <w:autoSpaceDN w:val="0"/>
        <w:adjustRightInd w:val="0"/>
        <w:jc w:val="both"/>
        <w:rPr>
          <w:color w:val="000000" w:themeColor="text1"/>
          <w:sz w:val="24"/>
          <w:szCs w:val="24"/>
          <w:lang w:val="pt-BR"/>
        </w:rPr>
      </w:pPr>
    </w:p>
    <w:p w14:paraId="316EBFF7" w14:textId="77777777" w:rsidR="00D65F17" w:rsidRDefault="00D65F17" w:rsidP="00D65F17">
      <w:pPr>
        <w:pStyle w:val="PargrafodaLista"/>
        <w:autoSpaceDE w:val="0"/>
        <w:autoSpaceDN w:val="0"/>
        <w:adjustRightInd w:val="0"/>
        <w:ind w:left="1428"/>
        <w:jc w:val="center"/>
        <w:rPr>
          <w:color w:val="FF0000"/>
          <w:sz w:val="24"/>
          <w:szCs w:val="24"/>
          <w:lang w:val="pt-BR"/>
        </w:rPr>
      </w:pPr>
      <w:r w:rsidRPr="005A1A73">
        <w:rPr>
          <w:rFonts w:eastAsia="Cambria"/>
          <w:b/>
          <w:noProof/>
          <w:w w:val="99"/>
          <w:sz w:val="24"/>
          <w:szCs w:val="24"/>
          <w:lang w:val="pt-BR" w:eastAsia="pt-BR"/>
        </w:rPr>
        <w:lastRenderedPageBreak/>
        <w:drawing>
          <wp:inline distT="0" distB="0" distL="0" distR="0" wp14:anchorId="5F1DD5FE" wp14:editId="16A75694">
            <wp:extent cx="4429125" cy="1051052"/>
            <wp:effectExtent l="0" t="0" r="0" b="0"/>
            <wp:docPr id="74" name="Imagem 74"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00C72899" w14:textId="77777777" w:rsidR="00D65F17" w:rsidRDefault="00D65F17" w:rsidP="00A2638B">
      <w:pPr>
        <w:pStyle w:val="PargrafodaLista"/>
        <w:autoSpaceDE w:val="0"/>
        <w:autoSpaceDN w:val="0"/>
        <w:adjustRightInd w:val="0"/>
        <w:ind w:left="1428"/>
        <w:jc w:val="both"/>
        <w:rPr>
          <w:color w:val="FF0000"/>
          <w:sz w:val="24"/>
          <w:szCs w:val="24"/>
          <w:lang w:val="pt-BR"/>
        </w:rPr>
      </w:pPr>
    </w:p>
    <w:p w14:paraId="736D1C18" w14:textId="77777777" w:rsidR="00D65F17" w:rsidRPr="00A2638B" w:rsidRDefault="00D65F17" w:rsidP="00A2638B">
      <w:pPr>
        <w:pStyle w:val="PargrafodaLista"/>
        <w:autoSpaceDE w:val="0"/>
        <w:autoSpaceDN w:val="0"/>
        <w:adjustRightInd w:val="0"/>
        <w:ind w:left="1428"/>
        <w:jc w:val="both"/>
        <w:rPr>
          <w:rFonts w:eastAsiaTheme="minorHAnsi"/>
          <w:color w:val="FF0000"/>
          <w:sz w:val="24"/>
          <w:szCs w:val="24"/>
          <w:lang w:val="pt-BR"/>
        </w:rPr>
      </w:pPr>
    </w:p>
    <w:p w14:paraId="3BDBAC7F" w14:textId="77777777" w:rsidR="00456D3A" w:rsidRPr="00ED7DE5" w:rsidRDefault="004C7204" w:rsidP="004C7204">
      <w:pPr>
        <w:pStyle w:val="PargrafodaLista"/>
        <w:autoSpaceDE w:val="0"/>
        <w:autoSpaceDN w:val="0"/>
        <w:adjustRightInd w:val="0"/>
        <w:ind w:left="0"/>
        <w:jc w:val="both"/>
        <w:rPr>
          <w:rFonts w:eastAsiaTheme="minorHAnsi"/>
          <w:color w:val="000000"/>
          <w:sz w:val="24"/>
          <w:szCs w:val="24"/>
          <w:lang w:val="pt-BR"/>
        </w:rPr>
      </w:pPr>
      <w:r>
        <w:rPr>
          <w:rFonts w:eastAsiaTheme="minorHAnsi"/>
          <w:color w:val="000000"/>
          <w:sz w:val="24"/>
          <w:szCs w:val="24"/>
          <w:lang w:val="pt-BR"/>
        </w:rPr>
        <w:t>II-</w:t>
      </w:r>
      <w:r w:rsidR="00456D3A" w:rsidRPr="00ED7DE5">
        <w:rPr>
          <w:rFonts w:eastAsiaTheme="minorHAnsi"/>
          <w:color w:val="000000"/>
          <w:sz w:val="24"/>
          <w:szCs w:val="24"/>
          <w:lang w:val="pt-BR"/>
        </w:rPr>
        <w:t xml:space="preserve">Componente estratégico da assistência farmacêutica </w:t>
      </w:r>
    </w:p>
    <w:p w14:paraId="7575592D" w14:textId="77777777" w:rsidR="00ED7DE5" w:rsidRPr="006827A4" w:rsidRDefault="00ED7DE5" w:rsidP="006D1B4C">
      <w:pPr>
        <w:pStyle w:val="PargrafodaLista"/>
        <w:autoSpaceDE w:val="0"/>
        <w:autoSpaceDN w:val="0"/>
        <w:adjustRightInd w:val="0"/>
        <w:ind w:left="0"/>
        <w:jc w:val="both"/>
        <w:rPr>
          <w:color w:val="000000" w:themeColor="text1"/>
          <w:sz w:val="24"/>
          <w:szCs w:val="24"/>
          <w:lang w:val="pt-BR"/>
        </w:rPr>
      </w:pPr>
      <w:r w:rsidRPr="006827A4">
        <w:rPr>
          <w:color w:val="000000" w:themeColor="text1"/>
          <w:sz w:val="24"/>
          <w:szCs w:val="24"/>
          <w:lang w:val="pt-BR"/>
        </w:rPr>
        <w:t>O objetivo é garantir o acesso dos medicamentos aos portadores de doenças que configuram problemas de saúde pública como: Tuberculose, Hanseníase, Endemias, AIDS e outras, sendo distribuídas as responsabilidades de cada esfera de governo, este cabe ao Ministério da Saúde o financiamento, aquisição centralizada e distribuição a Estados ou municípios, bem como protocolos de tratamento, armazenamento e distribuição a regionais ou municípios, cabendo ao município o armazenamento, distribuição às unidades de saúde, dispensação aos usuários e programação</w:t>
      </w:r>
    </w:p>
    <w:p w14:paraId="31EB19C5" w14:textId="77777777" w:rsidR="006D1B4C" w:rsidRPr="00ED7DE5" w:rsidRDefault="006D1B4C" w:rsidP="006D1B4C">
      <w:pPr>
        <w:pStyle w:val="PargrafodaLista"/>
        <w:autoSpaceDE w:val="0"/>
        <w:autoSpaceDN w:val="0"/>
        <w:adjustRightInd w:val="0"/>
        <w:ind w:left="0"/>
        <w:jc w:val="both"/>
        <w:rPr>
          <w:rFonts w:eastAsiaTheme="minorHAnsi"/>
          <w:color w:val="FF0000"/>
          <w:sz w:val="24"/>
          <w:szCs w:val="24"/>
          <w:lang w:val="pt-BR"/>
        </w:rPr>
      </w:pPr>
    </w:p>
    <w:p w14:paraId="23486F50" w14:textId="77777777" w:rsidR="00EC6662" w:rsidRPr="006827A4" w:rsidRDefault="00456D3A" w:rsidP="006D1B4C">
      <w:pPr>
        <w:autoSpaceDE w:val="0"/>
        <w:autoSpaceDN w:val="0"/>
        <w:adjustRightInd w:val="0"/>
        <w:jc w:val="both"/>
        <w:rPr>
          <w:rFonts w:eastAsiaTheme="minorHAnsi"/>
          <w:color w:val="000000" w:themeColor="text1"/>
          <w:sz w:val="24"/>
          <w:szCs w:val="24"/>
          <w:lang w:val="pt-BR"/>
        </w:rPr>
      </w:pPr>
      <w:r w:rsidRPr="003F5D60">
        <w:rPr>
          <w:rFonts w:eastAsiaTheme="minorHAnsi"/>
          <w:color w:val="000000"/>
          <w:sz w:val="24"/>
          <w:szCs w:val="24"/>
          <w:lang w:val="pt-BR"/>
        </w:rPr>
        <w:t xml:space="preserve">III. Componente de Medicamentos de Dispensação Excepcional – CMDE, que a partir de 2010 passa a se chamar Componente Especializado da Assistência Farmacêutica. </w:t>
      </w:r>
      <w:r w:rsidR="00EC6662" w:rsidRPr="006827A4">
        <w:rPr>
          <w:color w:val="000000" w:themeColor="text1"/>
          <w:sz w:val="24"/>
          <w:szCs w:val="24"/>
          <w:lang w:val="pt-BR"/>
        </w:rPr>
        <w:t>São medicamentos padronizados, divididos em três grupos com características, responsabilidades e formas de organização distintas conforme portaria GM/MS nº 2.981: apenas o grupo 3 que é de responsabilidade tripartite, sendo aquisição e dispensação de responsabilidade dos municípios.</w:t>
      </w:r>
    </w:p>
    <w:p w14:paraId="2CE31440" w14:textId="77777777" w:rsidR="00662CB1" w:rsidRDefault="00662CB1" w:rsidP="00456D3A">
      <w:pPr>
        <w:autoSpaceDE w:val="0"/>
        <w:autoSpaceDN w:val="0"/>
        <w:adjustRightInd w:val="0"/>
        <w:ind w:firstLine="708"/>
        <w:jc w:val="both"/>
        <w:rPr>
          <w:rFonts w:eastAsiaTheme="minorHAnsi"/>
          <w:color w:val="000000"/>
          <w:sz w:val="24"/>
          <w:szCs w:val="24"/>
          <w:lang w:val="pt-BR"/>
        </w:rPr>
      </w:pPr>
    </w:p>
    <w:p w14:paraId="1E8C99F8" w14:textId="77777777" w:rsidR="00456D3A" w:rsidRPr="003F5D60" w:rsidRDefault="00ED0301" w:rsidP="00ED0301">
      <w:pPr>
        <w:autoSpaceDE w:val="0"/>
        <w:autoSpaceDN w:val="0"/>
        <w:adjustRightInd w:val="0"/>
        <w:jc w:val="both"/>
        <w:rPr>
          <w:rFonts w:eastAsiaTheme="minorHAnsi"/>
          <w:color w:val="000000"/>
          <w:sz w:val="24"/>
          <w:szCs w:val="24"/>
          <w:lang w:val="pt-BR"/>
        </w:rPr>
      </w:pPr>
      <w:r>
        <w:rPr>
          <w:rFonts w:eastAsiaTheme="minorHAnsi"/>
          <w:color w:val="000000"/>
          <w:sz w:val="24"/>
          <w:szCs w:val="24"/>
          <w:lang w:val="pt-BR"/>
        </w:rPr>
        <w:t xml:space="preserve">          </w:t>
      </w:r>
      <w:r w:rsidR="00456D3A" w:rsidRPr="003F5D60">
        <w:rPr>
          <w:rFonts w:eastAsiaTheme="minorHAnsi"/>
          <w:color w:val="000000"/>
          <w:sz w:val="24"/>
          <w:szCs w:val="24"/>
          <w:lang w:val="pt-BR"/>
        </w:rPr>
        <w:t xml:space="preserve">Esses componentes sofreram nova regulamentação através das Portarias GM/MS nº 1.554 de 31 de julho de 2013, e Portaria GM/MS nº 1.555 de 31 de julho de 2013, com o objetivo de: </w:t>
      </w:r>
    </w:p>
    <w:p w14:paraId="12FB73D9" w14:textId="77777777" w:rsidR="00456D3A" w:rsidRPr="003F5D60" w:rsidRDefault="00456D3A" w:rsidP="00456D3A">
      <w:pPr>
        <w:pStyle w:val="PargrafodaLista"/>
        <w:numPr>
          <w:ilvl w:val="0"/>
          <w:numId w:val="16"/>
        </w:numPr>
        <w:autoSpaceDE w:val="0"/>
        <w:autoSpaceDN w:val="0"/>
        <w:adjustRightInd w:val="0"/>
        <w:spacing w:after="37"/>
        <w:jc w:val="both"/>
        <w:rPr>
          <w:rFonts w:eastAsiaTheme="minorHAnsi"/>
          <w:color w:val="000000"/>
          <w:sz w:val="24"/>
          <w:szCs w:val="24"/>
          <w:lang w:val="pt-BR"/>
        </w:rPr>
      </w:pPr>
      <w:r w:rsidRPr="003F5D60">
        <w:rPr>
          <w:rFonts w:eastAsiaTheme="minorHAnsi"/>
          <w:color w:val="000000"/>
          <w:sz w:val="24"/>
          <w:szCs w:val="24"/>
          <w:lang w:val="pt-BR"/>
        </w:rPr>
        <w:t xml:space="preserve">Definir responsabilidades para cada esfera de gestão em relação a doenças e fármacos. </w:t>
      </w:r>
    </w:p>
    <w:p w14:paraId="5397FA83" w14:textId="77777777" w:rsidR="00456D3A" w:rsidRPr="003F5D60" w:rsidRDefault="00456D3A" w:rsidP="00456D3A">
      <w:pPr>
        <w:pStyle w:val="PargrafodaLista"/>
        <w:numPr>
          <w:ilvl w:val="0"/>
          <w:numId w:val="16"/>
        </w:numPr>
        <w:autoSpaceDE w:val="0"/>
        <w:autoSpaceDN w:val="0"/>
        <w:adjustRightInd w:val="0"/>
        <w:spacing w:after="37"/>
        <w:jc w:val="both"/>
        <w:rPr>
          <w:rFonts w:eastAsiaTheme="minorHAnsi"/>
          <w:color w:val="000000"/>
          <w:sz w:val="24"/>
          <w:szCs w:val="24"/>
          <w:lang w:val="pt-BR"/>
        </w:rPr>
      </w:pPr>
      <w:r w:rsidRPr="003F5D60">
        <w:rPr>
          <w:rFonts w:eastAsiaTheme="minorHAnsi"/>
          <w:color w:val="000000"/>
          <w:sz w:val="24"/>
          <w:szCs w:val="24"/>
          <w:lang w:val="pt-BR"/>
        </w:rPr>
        <w:t xml:space="preserve">Garantir uma linha de cuidado mediante a integralidade do tratamento. </w:t>
      </w:r>
    </w:p>
    <w:p w14:paraId="087253A7" w14:textId="77777777" w:rsidR="00456D3A" w:rsidRPr="003F5D60" w:rsidRDefault="00456D3A" w:rsidP="00456D3A">
      <w:pPr>
        <w:pStyle w:val="PargrafodaLista"/>
        <w:numPr>
          <w:ilvl w:val="0"/>
          <w:numId w:val="16"/>
        </w:numPr>
        <w:autoSpaceDE w:val="0"/>
        <w:autoSpaceDN w:val="0"/>
        <w:adjustRightInd w:val="0"/>
        <w:spacing w:after="37"/>
        <w:jc w:val="both"/>
        <w:rPr>
          <w:rFonts w:eastAsiaTheme="minorHAnsi"/>
          <w:color w:val="000000"/>
          <w:sz w:val="24"/>
          <w:szCs w:val="24"/>
          <w:lang w:val="pt-BR"/>
        </w:rPr>
      </w:pPr>
      <w:r w:rsidRPr="003F5D60">
        <w:rPr>
          <w:rFonts w:eastAsiaTheme="minorHAnsi"/>
          <w:color w:val="000000"/>
          <w:sz w:val="24"/>
          <w:szCs w:val="24"/>
          <w:lang w:val="pt-BR"/>
        </w:rPr>
        <w:t xml:space="preserve">Ampliar a cobertura para doenças relevantes do ponto de vista clínico epidemiológico. </w:t>
      </w:r>
    </w:p>
    <w:p w14:paraId="24FFDBE7" w14:textId="77777777" w:rsidR="00456D3A" w:rsidRPr="003F5D60" w:rsidRDefault="00456D3A" w:rsidP="00456D3A">
      <w:pPr>
        <w:pStyle w:val="PargrafodaLista"/>
        <w:numPr>
          <w:ilvl w:val="0"/>
          <w:numId w:val="16"/>
        </w:numPr>
        <w:autoSpaceDE w:val="0"/>
        <w:autoSpaceDN w:val="0"/>
        <w:adjustRightInd w:val="0"/>
        <w:spacing w:after="37"/>
        <w:jc w:val="both"/>
        <w:rPr>
          <w:rFonts w:eastAsiaTheme="minorHAnsi"/>
          <w:color w:val="000000"/>
          <w:sz w:val="24"/>
          <w:szCs w:val="24"/>
          <w:lang w:val="pt-BR"/>
        </w:rPr>
      </w:pPr>
      <w:r w:rsidRPr="003F5D60">
        <w:rPr>
          <w:rFonts w:eastAsiaTheme="minorHAnsi"/>
          <w:color w:val="000000"/>
          <w:sz w:val="24"/>
          <w:szCs w:val="24"/>
          <w:lang w:val="pt-BR"/>
        </w:rPr>
        <w:t xml:space="preserve">Incorporar novos tratamentos. </w:t>
      </w:r>
    </w:p>
    <w:p w14:paraId="06A3E32B" w14:textId="77777777" w:rsidR="00F97080" w:rsidRPr="003F5D60" w:rsidRDefault="00456D3A" w:rsidP="00EE2141">
      <w:pPr>
        <w:pStyle w:val="PargrafodaLista"/>
        <w:numPr>
          <w:ilvl w:val="0"/>
          <w:numId w:val="16"/>
        </w:numPr>
        <w:autoSpaceDE w:val="0"/>
        <w:autoSpaceDN w:val="0"/>
        <w:adjustRightInd w:val="0"/>
        <w:jc w:val="both"/>
        <w:rPr>
          <w:b/>
          <w:sz w:val="24"/>
          <w:szCs w:val="24"/>
          <w:u w:val="single"/>
          <w:lang w:val="pt-BR"/>
        </w:rPr>
      </w:pPr>
      <w:r w:rsidRPr="003F5D60">
        <w:rPr>
          <w:rFonts w:eastAsiaTheme="minorHAnsi"/>
          <w:color w:val="000000"/>
          <w:sz w:val="24"/>
          <w:szCs w:val="24"/>
          <w:lang w:val="pt-BR"/>
        </w:rPr>
        <w:t xml:space="preserve">Otimizar os recursos orçamentários disponíveis. </w:t>
      </w:r>
    </w:p>
    <w:p w14:paraId="584EAF94" w14:textId="77777777" w:rsidR="00F97080" w:rsidRDefault="00F97080" w:rsidP="00F97080">
      <w:pPr>
        <w:tabs>
          <w:tab w:val="left" w:pos="2625"/>
        </w:tabs>
        <w:jc w:val="both"/>
        <w:rPr>
          <w:b/>
          <w:sz w:val="24"/>
          <w:szCs w:val="24"/>
          <w:lang w:val="pt-BR"/>
        </w:rPr>
      </w:pPr>
    </w:p>
    <w:p w14:paraId="5DB29B21" w14:textId="77777777" w:rsidR="00800878" w:rsidRDefault="00800878" w:rsidP="00F97080">
      <w:pPr>
        <w:tabs>
          <w:tab w:val="left" w:pos="2625"/>
        </w:tabs>
        <w:jc w:val="both"/>
        <w:rPr>
          <w:b/>
          <w:sz w:val="24"/>
          <w:szCs w:val="24"/>
          <w:lang w:val="pt-BR"/>
        </w:rPr>
      </w:pPr>
    </w:p>
    <w:p w14:paraId="27F61D14" w14:textId="77777777" w:rsidR="00800878" w:rsidRDefault="00800878" w:rsidP="00F97080">
      <w:pPr>
        <w:tabs>
          <w:tab w:val="left" w:pos="2625"/>
        </w:tabs>
        <w:jc w:val="both"/>
        <w:rPr>
          <w:b/>
          <w:sz w:val="24"/>
          <w:szCs w:val="24"/>
          <w:lang w:val="pt-BR"/>
        </w:rPr>
      </w:pPr>
    </w:p>
    <w:p w14:paraId="27C644CF" w14:textId="77777777" w:rsidR="00800878" w:rsidRDefault="00800878" w:rsidP="00F97080">
      <w:pPr>
        <w:tabs>
          <w:tab w:val="left" w:pos="2625"/>
        </w:tabs>
        <w:jc w:val="both"/>
        <w:rPr>
          <w:b/>
          <w:sz w:val="24"/>
          <w:szCs w:val="24"/>
          <w:lang w:val="pt-BR"/>
        </w:rPr>
      </w:pPr>
    </w:p>
    <w:p w14:paraId="7C4A8A0B" w14:textId="77777777" w:rsidR="00800878" w:rsidRDefault="00800878" w:rsidP="00F97080">
      <w:pPr>
        <w:tabs>
          <w:tab w:val="left" w:pos="2625"/>
        </w:tabs>
        <w:jc w:val="both"/>
        <w:rPr>
          <w:b/>
          <w:sz w:val="24"/>
          <w:szCs w:val="24"/>
          <w:lang w:val="pt-BR"/>
        </w:rPr>
      </w:pPr>
    </w:p>
    <w:p w14:paraId="529EC7D3" w14:textId="77777777" w:rsidR="00800878" w:rsidRDefault="00800878" w:rsidP="00F97080">
      <w:pPr>
        <w:tabs>
          <w:tab w:val="left" w:pos="2625"/>
        </w:tabs>
        <w:jc w:val="both"/>
        <w:rPr>
          <w:b/>
          <w:sz w:val="24"/>
          <w:szCs w:val="24"/>
          <w:lang w:val="pt-BR"/>
        </w:rPr>
      </w:pPr>
    </w:p>
    <w:p w14:paraId="3064BEFF" w14:textId="77777777" w:rsidR="00800878" w:rsidRDefault="00800878" w:rsidP="00F97080">
      <w:pPr>
        <w:tabs>
          <w:tab w:val="left" w:pos="2625"/>
        </w:tabs>
        <w:jc w:val="both"/>
        <w:rPr>
          <w:b/>
          <w:sz w:val="24"/>
          <w:szCs w:val="24"/>
          <w:lang w:val="pt-BR"/>
        </w:rPr>
      </w:pPr>
    </w:p>
    <w:p w14:paraId="24001235" w14:textId="77777777" w:rsidR="00800878" w:rsidRDefault="00800878" w:rsidP="00F97080">
      <w:pPr>
        <w:tabs>
          <w:tab w:val="left" w:pos="2625"/>
        </w:tabs>
        <w:jc w:val="both"/>
        <w:rPr>
          <w:b/>
          <w:sz w:val="24"/>
          <w:szCs w:val="24"/>
          <w:lang w:val="pt-BR"/>
        </w:rPr>
      </w:pPr>
    </w:p>
    <w:p w14:paraId="31C73F5D" w14:textId="77777777" w:rsidR="00800878" w:rsidRDefault="00800878" w:rsidP="00F97080">
      <w:pPr>
        <w:tabs>
          <w:tab w:val="left" w:pos="2625"/>
        </w:tabs>
        <w:jc w:val="both"/>
        <w:rPr>
          <w:b/>
          <w:sz w:val="24"/>
          <w:szCs w:val="24"/>
          <w:lang w:val="pt-BR"/>
        </w:rPr>
      </w:pPr>
    </w:p>
    <w:p w14:paraId="43D6B0E5" w14:textId="77777777" w:rsidR="00800878" w:rsidRDefault="00800878" w:rsidP="00F97080">
      <w:pPr>
        <w:tabs>
          <w:tab w:val="left" w:pos="2625"/>
        </w:tabs>
        <w:jc w:val="both"/>
        <w:rPr>
          <w:b/>
          <w:sz w:val="24"/>
          <w:szCs w:val="24"/>
          <w:lang w:val="pt-BR"/>
        </w:rPr>
      </w:pPr>
    </w:p>
    <w:p w14:paraId="1E4D206D" w14:textId="77777777" w:rsidR="00800878" w:rsidRDefault="00800878" w:rsidP="00F97080">
      <w:pPr>
        <w:tabs>
          <w:tab w:val="left" w:pos="2625"/>
        </w:tabs>
        <w:jc w:val="both"/>
        <w:rPr>
          <w:b/>
          <w:sz w:val="24"/>
          <w:szCs w:val="24"/>
          <w:lang w:val="pt-BR"/>
        </w:rPr>
      </w:pPr>
    </w:p>
    <w:p w14:paraId="0FE1CA45" w14:textId="77777777" w:rsidR="00800878" w:rsidRDefault="00800878" w:rsidP="00F97080">
      <w:pPr>
        <w:tabs>
          <w:tab w:val="left" w:pos="2625"/>
        </w:tabs>
        <w:jc w:val="both"/>
        <w:rPr>
          <w:b/>
          <w:sz w:val="24"/>
          <w:szCs w:val="24"/>
          <w:lang w:val="pt-BR"/>
        </w:rPr>
      </w:pPr>
    </w:p>
    <w:p w14:paraId="64197648" w14:textId="77777777" w:rsidR="00800878" w:rsidRDefault="00800878" w:rsidP="00F97080">
      <w:pPr>
        <w:tabs>
          <w:tab w:val="left" w:pos="2625"/>
        </w:tabs>
        <w:jc w:val="both"/>
        <w:rPr>
          <w:b/>
          <w:sz w:val="24"/>
          <w:szCs w:val="24"/>
          <w:lang w:val="pt-BR"/>
        </w:rPr>
      </w:pPr>
    </w:p>
    <w:p w14:paraId="3FDB915B" w14:textId="77777777" w:rsidR="00800878" w:rsidRDefault="00800878" w:rsidP="00F97080">
      <w:pPr>
        <w:tabs>
          <w:tab w:val="left" w:pos="2625"/>
        </w:tabs>
        <w:jc w:val="both"/>
        <w:rPr>
          <w:b/>
          <w:sz w:val="24"/>
          <w:szCs w:val="24"/>
          <w:lang w:val="pt-BR"/>
        </w:rPr>
      </w:pPr>
    </w:p>
    <w:p w14:paraId="65642ACB" w14:textId="0EBD61F5" w:rsidR="00800878" w:rsidRDefault="00800878" w:rsidP="00F97080">
      <w:pPr>
        <w:tabs>
          <w:tab w:val="left" w:pos="2625"/>
        </w:tabs>
        <w:jc w:val="both"/>
        <w:rPr>
          <w:b/>
          <w:sz w:val="24"/>
          <w:szCs w:val="24"/>
          <w:lang w:val="pt-BR"/>
        </w:rPr>
      </w:pPr>
    </w:p>
    <w:p w14:paraId="1263BF29" w14:textId="17A9427E" w:rsidR="00AC0691" w:rsidRDefault="00AC0691" w:rsidP="00F97080">
      <w:pPr>
        <w:tabs>
          <w:tab w:val="left" w:pos="2625"/>
        </w:tabs>
        <w:jc w:val="both"/>
        <w:rPr>
          <w:b/>
          <w:sz w:val="24"/>
          <w:szCs w:val="24"/>
          <w:lang w:val="pt-BR"/>
        </w:rPr>
      </w:pPr>
    </w:p>
    <w:p w14:paraId="536890E6" w14:textId="77777777" w:rsidR="00AC0691" w:rsidRDefault="00AC0691" w:rsidP="00F97080">
      <w:pPr>
        <w:tabs>
          <w:tab w:val="left" w:pos="2625"/>
        </w:tabs>
        <w:jc w:val="both"/>
        <w:rPr>
          <w:b/>
          <w:sz w:val="24"/>
          <w:szCs w:val="24"/>
          <w:lang w:val="pt-BR"/>
        </w:rPr>
      </w:pPr>
    </w:p>
    <w:p w14:paraId="4ECAACAD" w14:textId="77777777" w:rsidR="00800878" w:rsidRDefault="00800878" w:rsidP="00F97080">
      <w:pPr>
        <w:tabs>
          <w:tab w:val="left" w:pos="2625"/>
        </w:tabs>
        <w:jc w:val="both"/>
        <w:rPr>
          <w:b/>
          <w:sz w:val="24"/>
          <w:szCs w:val="24"/>
          <w:lang w:val="pt-BR"/>
        </w:rPr>
      </w:pPr>
    </w:p>
    <w:p w14:paraId="504F3726" w14:textId="77777777" w:rsidR="00800878" w:rsidRDefault="00800878" w:rsidP="00F97080">
      <w:pPr>
        <w:tabs>
          <w:tab w:val="left" w:pos="2625"/>
        </w:tabs>
        <w:jc w:val="both"/>
        <w:rPr>
          <w:b/>
          <w:sz w:val="24"/>
          <w:szCs w:val="24"/>
          <w:lang w:val="pt-BR"/>
        </w:rPr>
      </w:pPr>
    </w:p>
    <w:p w14:paraId="0A037F87" w14:textId="77777777" w:rsidR="00800878" w:rsidRDefault="00800878" w:rsidP="00800878">
      <w:pPr>
        <w:tabs>
          <w:tab w:val="left" w:pos="2625"/>
        </w:tabs>
        <w:jc w:val="center"/>
        <w:rPr>
          <w:b/>
          <w:sz w:val="24"/>
          <w:szCs w:val="24"/>
          <w:lang w:val="pt-BR"/>
        </w:rPr>
      </w:pPr>
      <w:r w:rsidRPr="005A1A73">
        <w:rPr>
          <w:rFonts w:eastAsia="Cambria"/>
          <w:b/>
          <w:noProof/>
          <w:w w:val="99"/>
          <w:sz w:val="24"/>
          <w:szCs w:val="24"/>
          <w:lang w:val="pt-BR" w:eastAsia="pt-BR"/>
        </w:rPr>
        <w:drawing>
          <wp:inline distT="0" distB="0" distL="0" distR="0" wp14:anchorId="2CB1356C" wp14:editId="255B38EB">
            <wp:extent cx="4429125" cy="1051052"/>
            <wp:effectExtent l="0" t="0" r="0" b="0"/>
            <wp:docPr id="75" name="Imagem 75"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434025E6" w14:textId="77777777" w:rsidR="00800878" w:rsidRDefault="00800878" w:rsidP="00F97080">
      <w:pPr>
        <w:tabs>
          <w:tab w:val="left" w:pos="2625"/>
        </w:tabs>
        <w:jc w:val="both"/>
        <w:rPr>
          <w:b/>
          <w:sz w:val="24"/>
          <w:szCs w:val="24"/>
          <w:lang w:val="pt-BR"/>
        </w:rPr>
      </w:pPr>
    </w:p>
    <w:p w14:paraId="0EFAC9D1" w14:textId="77777777" w:rsidR="00800878" w:rsidRDefault="00800878" w:rsidP="00F97080">
      <w:pPr>
        <w:tabs>
          <w:tab w:val="left" w:pos="2625"/>
        </w:tabs>
        <w:jc w:val="both"/>
        <w:rPr>
          <w:b/>
          <w:sz w:val="24"/>
          <w:szCs w:val="24"/>
          <w:lang w:val="pt-BR"/>
        </w:rPr>
      </w:pPr>
    </w:p>
    <w:p w14:paraId="461D018F" w14:textId="77777777" w:rsidR="00800878" w:rsidRDefault="00800878" w:rsidP="00F97080">
      <w:pPr>
        <w:tabs>
          <w:tab w:val="left" w:pos="2625"/>
        </w:tabs>
        <w:jc w:val="both"/>
        <w:rPr>
          <w:b/>
          <w:sz w:val="24"/>
          <w:szCs w:val="24"/>
          <w:lang w:val="pt-BR"/>
        </w:rPr>
      </w:pPr>
    </w:p>
    <w:p w14:paraId="61D1B259" w14:textId="77777777" w:rsidR="00800878" w:rsidRPr="00456D3A" w:rsidRDefault="00800878" w:rsidP="00F97080">
      <w:pPr>
        <w:tabs>
          <w:tab w:val="left" w:pos="2625"/>
        </w:tabs>
        <w:jc w:val="both"/>
        <w:rPr>
          <w:b/>
          <w:sz w:val="24"/>
          <w:szCs w:val="24"/>
          <w:lang w:val="pt-BR"/>
        </w:rPr>
      </w:pPr>
    </w:p>
    <w:p w14:paraId="44B3F3A6" w14:textId="77777777" w:rsidR="00F97080" w:rsidRDefault="00F97080" w:rsidP="003F5D60">
      <w:pPr>
        <w:tabs>
          <w:tab w:val="left" w:pos="2625"/>
        </w:tabs>
        <w:jc w:val="center"/>
        <w:rPr>
          <w:b/>
          <w:sz w:val="24"/>
          <w:szCs w:val="24"/>
          <w:lang w:val="pt-BR"/>
        </w:rPr>
      </w:pPr>
      <w:r w:rsidRPr="00456D3A">
        <w:rPr>
          <w:b/>
          <w:sz w:val="24"/>
          <w:szCs w:val="24"/>
          <w:lang w:val="pt-BR"/>
        </w:rPr>
        <w:t>ORGANIZAÇÃO TERRITORIAL DOS SERVIÇOS MUNICIPAIS DE SAÚDE</w:t>
      </w:r>
    </w:p>
    <w:p w14:paraId="4696EFAF" w14:textId="77777777" w:rsidR="006505DB" w:rsidRPr="00456D3A" w:rsidRDefault="006505DB" w:rsidP="003F5D60">
      <w:pPr>
        <w:tabs>
          <w:tab w:val="left" w:pos="2625"/>
        </w:tabs>
        <w:jc w:val="center"/>
        <w:rPr>
          <w:b/>
          <w:sz w:val="24"/>
          <w:szCs w:val="24"/>
          <w:lang w:val="pt-BR"/>
        </w:rPr>
      </w:pPr>
    </w:p>
    <w:p w14:paraId="2775F83F" w14:textId="77777777" w:rsidR="00F97080" w:rsidRPr="00E44B53" w:rsidRDefault="00F97080" w:rsidP="00E44B53">
      <w:pPr>
        <w:tabs>
          <w:tab w:val="left" w:pos="0"/>
        </w:tabs>
        <w:jc w:val="both"/>
        <w:rPr>
          <w:sz w:val="24"/>
          <w:szCs w:val="24"/>
          <w:lang w:val="pt-BR"/>
        </w:rPr>
      </w:pPr>
      <w:r w:rsidRPr="00456D3A">
        <w:rPr>
          <w:sz w:val="24"/>
          <w:szCs w:val="24"/>
          <w:lang w:val="pt-BR"/>
        </w:rPr>
        <w:t xml:space="preserve">Os serviços de saúde estão distribuídos em 02 áreas </w:t>
      </w:r>
      <w:r w:rsidR="00E44B53">
        <w:rPr>
          <w:sz w:val="24"/>
          <w:szCs w:val="24"/>
          <w:lang w:val="pt-BR"/>
        </w:rPr>
        <w:t>sendo zona urbana e zona rural.</w:t>
      </w:r>
    </w:p>
    <w:tbl>
      <w:tblPr>
        <w:tblW w:w="92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7"/>
        <w:gridCol w:w="2901"/>
        <w:gridCol w:w="578"/>
        <w:gridCol w:w="3590"/>
        <w:gridCol w:w="1389"/>
      </w:tblGrid>
      <w:tr w:rsidR="00C31769" w:rsidRPr="00456D3A" w14:paraId="6F359D8F" w14:textId="77777777" w:rsidTr="00C31769">
        <w:trPr>
          <w:tblCellSpacing w:w="0" w:type="dxa"/>
          <w:jc w:val="center"/>
        </w:trPr>
        <w:tc>
          <w:tcPr>
            <w:tcW w:w="0" w:type="auto"/>
            <w:shd w:val="clear" w:color="auto" w:fill="FFFFFF" w:themeFill="background1"/>
            <w:vAlign w:val="center"/>
            <w:hideMark/>
          </w:tcPr>
          <w:p w14:paraId="73C16366" w14:textId="77777777" w:rsidR="00C31769" w:rsidRPr="00456D3A" w:rsidRDefault="00C31769" w:rsidP="00C31769">
            <w:pPr>
              <w:jc w:val="center"/>
              <w:rPr>
                <w:sz w:val="24"/>
                <w:szCs w:val="24"/>
                <w:lang w:val="pt-BR" w:eastAsia="pt-BR"/>
              </w:rPr>
            </w:pPr>
            <w:r w:rsidRPr="00456D3A">
              <w:rPr>
                <w:sz w:val="24"/>
                <w:szCs w:val="24"/>
                <w:lang w:val="pt-BR" w:eastAsia="pt-BR"/>
              </w:rPr>
              <w:t>Código</w:t>
            </w:r>
          </w:p>
        </w:tc>
        <w:tc>
          <w:tcPr>
            <w:tcW w:w="2901" w:type="dxa"/>
            <w:shd w:val="clear" w:color="auto" w:fill="FFFFFF" w:themeFill="background1"/>
            <w:vAlign w:val="center"/>
            <w:hideMark/>
          </w:tcPr>
          <w:p w14:paraId="5D0F2A14" w14:textId="77777777" w:rsidR="00C31769" w:rsidRPr="00456D3A" w:rsidRDefault="00C31769" w:rsidP="00C31769">
            <w:pPr>
              <w:jc w:val="center"/>
              <w:rPr>
                <w:sz w:val="24"/>
                <w:szCs w:val="24"/>
                <w:lang w:val="pt-BR" w:eastAsia="pt-BR"/>
              </w:rPr>
            </w:pPr>
            <w:r w:rsidRPr="00456D3A">
              <w:rPr>
                <w:sz w:val="24"/>
                <w:szCs w:val="24"/>
                <w:lang w:val="pt-BR" w:eastAsia="pt-BR"/>
              </w:rPr>
              <w:t>Descrição</w:t>
            </w:r>
          </w:p>
        </w:tc>
        <w:tc>
          <w:tcPr>
            <w:tcW w:w="578" w:type="dxa"/>
            <w:shd w:val="clear" w:color="auto" w:fill="FFFFFF" w:themeFill="background1"/>
            <w:vAlign w:val="center"/>
          </w:tcPr>
          <w:p w14:paraId="29CE1C01" w14:textId="77777777" w:rsidR="00C31769" w:rsidRPr="00456D3A" w:rsidRDefault="00C31769" w:rsidP="00C31769">
            <w:pPr>
              <w:jc w:val="center"/>
              <w:rPr>
                <w:sz w:val="24"/>
                <w:szCs w:val="24"/>
                <w:lang w:val="pt-BR" w:eastAsia="pt-BR"/>
              </w:rPr>
            </w:pPr>
            <w:r w:rsidRPr="00456D3A">
              <w:rPr>
                <w:sz w:val="24"/>
                <w:szCs w:val="24"/>
                <w:lang w:val="pt-BR" w:eastAsia="pt-BR"/>
              </w:rPr>
              <w:t>Total</w:t>
            </w:r>
          </w:p>
        </w:tc>
        <w:tc>
          <w:tcPr>
            <w:tcW w:w="3590" w:type="dxa"/>
            <w:tcBorders>
              <w:right w:val="single" w:sz="4" w:space="0" w:color="auto"/>
            </w:tcBorders>
            <w:shd w:val="clear" w:color="auto" w:fill="FFFFFF" w:themeFill="background1"/>
            <w:vAlign w:val="center"/>
          </w:tcPr>
          <w:p w14:paraId="63152AED" w14:textId="77777777" w:rsidR="00C31769" w:rsidRPr="00456D3A" w:rsidRDefault="00C31769" w:rsidP="00C31769">
            <w:pPr>
              <w:jc w:val="center"/>
              <w:rPr>
                <w:sz w:val="24"/>
                <w:szCs w:val="24"/>
                <w:lang w:val="pt-BR" w:eastAsia="pt-BR"/>
              </w:rPr>
            </w:pPr>
            <w:r w:rsidRPr="00456D3A">
              <w:rPr>
                <w:sz w:val="24"/>
                <w:szCs w:val="24"/>
                <w:lang w:val="pt-BR" w:eastAsia="pt-BR"/>
              </w:rPr>
              <w:t>Área de Atuação</w:t>
            </w:r>
          </w:p>
        </w:tc>
        <w:tc>
          <w:tcPr>
            <w:tcW w:w="1389" w:type="dxa"/>
            <w:tcBorders>
              <w:left w:val="single" w:sz="4" w:space="0" w:color="auto"/>
            </w:tcBorders>
            <w:shd w:val="clear" w:color="auto" w:fill="FFFFFF" w:themeFill="background1"/>
            <w:vAlign w:val="center"/>
          </w:tcPr>
          <w:p w14:paraId="3E1CBAC3" w14:textId="77777777" w:rsidR="00C31769" w:rsidRPr="00456D3A" w:rsidRDefault="00C31769" w:rsidP="00C31769">
            <w:pPr>
              <w:jc w:val="center"/>
              <w:rPr>
                <w:sz w:val="24"/>
                <w:szCs w:val="24"/>
              </w:rPr>
            </w:pPr>
            <w:r w:rsidRPr="00456D3A">
              <w:rPr>
                <w:sz w:val="24"/>
                <w:szCs w:val="24"/>
                <w:lang w:val="pt-BR"/>
              </w:rPr>
              <w:t>Tipo</w:t>
            </w:r>
            <w:r w:rsidRPr="00456D3A">
              <w:rPr>
                <w:sz w:val="24"/>
                <w:szCs w:val="24"/>
              </w:rPr>
              <w:t xml:space="preserve"> de </w:t>
            </w:r>
            <w:r w:rsidRPr="00456D3A">
              <w:rPr>
                <w:sz w:val="24"/>
                <w:szCs w:val="24"/>
                <w:lang w:val="pt-BR"/>
              </w:rPr>
              <w:t>Gestão</w:t>
            </w:r>
          </w:p>
        </w:tc>
      </w:tr>
      <w:tr w:rsidR="00C31769" w:rsidRPr="00456D3A" w14:paraId="317D5623" w14:textId="77777777" w:rsidTr="00C31769">
        <w:trPr>
          <w:tblCellSpacing w:w="0" w:type="dxa"/>
          <w:jc w:val="center"/>
        </w:trPr>
        <w:tc>
          <w:tcPr>
            <w:tcW w:w="0" w:type="auto"/>
            <w:shd w:val="clear" w:color="auto" w:fill="FFFFFF" w:themeFill="background1"/>
            <w:vAlign w:val="center"/>
            <w:hideMark/>
          </w:tcPr>
          <w:p w14:paraId="76EA652A" w14:textId="77777777" w:rsidR="00C31769" w:rsidRPr="00456D3A" w:rsidRDefault="00C31769" w:rsidP="00C31769">
            <w:pPr>
              <w:jc w:val="center"/>
              <w:rPr>
                <w:sz w:val="24"/>
                <w:szCs w:val="24"/>
                <w:lang w:val="pt-BR" w:eastAsia="pt-BR"/>
              </w:rPr>
            </w:pPr>
            <w:r w:rsidRPr="00456D3A">
              <w:rPr>
                <w:sz w:val="24"/>
                <w:szCs w:val="24"/>
                <w:lang w:val="pt-BR" w:eastAsia="pt-BR"/>
              </w:rPr>
              <w:t>01</w:t>
            </w:r>
          </w:p>
        </w:tc>
        <w:tc>
          <w:tcPr>
            <w:tcW w:w="2901" w:type="dxa"/>
            <w:shd w:val="clear" w:color="auto" w:fill="FFFFFF" w:themeFill="background1"/>
            <w:vAlign w:val="center"/>
            <w:hideMark/>
          </w:tcPr>
          <w:p w14:paraId="193803F5" w14:textId="77777777" w:rsidR="00C31769" w:rsidRPr="00456D3A" w:rsidRDefault="00133351" w:rsidP="00C31769">
            <w:pPr>
              <w:rPr>
                <w:sz w:val="24"/>
                <w:szCs w:val="24"/>
                <w:lang w:val="pt-BR" w:eastAsia="pt-BR"/>
              </w:rPr>
            </w:pPr>
            <w:hyperlink r:id="rId28" w:history="1">
              <w:r w:rsidR="00C31769" w:rsidRPr="00456D3A">
                <w:rPr>
                  <w:sz w:val="24"/>
                  <w:szCs w:val="24"/>
                  <w:lang w:val="pt-BR" w:eastAsia="pt-BR"/>
                </w:rPr>
                <w:t>Posto de Saúde</w:t>
              </w:r>
            </w:hyperlink>
          </w:p>
        </w:tc>
        <w:tc>
          <w:tcPr>
            <w:tcW w:w="578" w:type="dxa"/>
            <w:shd w:val="clear" w:color="auto" w:fill="FFFFFF" w:themeFill="background1"/>
            <w:vAlign w:val="center"/>
          </w:tcPr>
          <w:p w14:paraId="14FC7FAF" w14:textId="77777777" w:rsidR="00C31769" w:rsidRPr="00456D3A" w:rsidRDefault="00C31769" w:rsidP="00C31769">
            <w:pPr>
              <w:jc w:val="center"/>
              <w:rPr>
                <w:sz w:val="24"/>
                <w:szCs w:val="24"/>
                <w:lang w:val="pt-BR" w:eastAsia="pt-BR"/>
              </w:rPr>
            </w:pPr>
            <w:r w:rsidRPr="00456D3A">
              <w:rPr>
                <w:sz w:val="24"/>
                <w:szCs w:val="24"/>
                <w:lang w:val="pt-BR" w:eastAsia="pt-BR"/>
              </w:rPr>
              <w:t>04</w:t>
            </w:r>
          </w:p>
        </w:tc>
        <w:tc>
          <w:tcPr>
            <w:tcW w:w="3590" w:type="dxa"/>
            <w:tcBorders>
              <w:right w:val="single" w:sz="4" w:space="0" w:color="auto"/>
            </w:tcBorders>
            <w:shd w:val="clear" w:color="auto" w:fill="FFFFFF" w:themeFill="background1"/>
            <w:vAlign w:val="center"/>
          </w:tcPr>
          <w:p w14:paraId="35BB2076" w14:textId="77777777" w:rsidR="00C31769" w:rsidRPr="00456D3A" w:rsidRDefault="00C31769" w:rsidP="00C31769">
            <w:pPr>
              <w:jc w:val="center"/>
              <w:rPr>
                <w:sz w:val="24"/>
                <w:szCs w:val="24"/>
                <w:lang w:val="pt-BR" w:eastAsia="pt-BR"/>
              </w:rPr>
            </w:pPr>
            <w:r w:rsidRPr="00456D3A">
              <w:rPr>
                <w:sz w:val="24"/>
                <w:szCs w:val="24"/>
                <w:lang w:val="pt-BR"/>
              </w:rPr>
              <w:t>Assistência</w:t>
            </w:r>
            <w:r w:rsidR="00403CED">
              <w:rPr>
                <w:sz w:val="24"/>
                <w:szCs w:val="24"/>
                <w:lang w:val="pt-BR"/>
              </w:rPr>
              <w:t xml:space="preserve"> </w:t>
            </w:r>
            <w:r w:rsidRPr="00456D3A">
              <w:rPr>
                <w:sz w:val="24"/>
                <w:szCs w:val="24"/>
                <w:lang w:val="pt-BR"/>
              </w:rPr>
              <w:t>Ambulatorial</w:t>
            </w:r>
          </w:p>
        </w:tc>
        <w:tc>
          <w:tcPr>
            <w:tcW w:w="1389" w:type="dxa"/>
            <w:tcBorders>
              <w:left w:val="single" w:sz="4" w:space="0" w:color="auto"/>
            </w:tcBorders>
            <w:shd w:val="clear" w:color="auto" w:fill="FFFFFF" w:themeFill="background1"/>
            <w:vAlign w:val="center"/>
          </w:tcPr>
          <w:p w14:paraId="66D91812" w14:textId="77777777" w:rsidR="00C31769" w:rsidRPr="00456D3A" w:rsidRDefault="00C31769" w:rsidP="00C31769">
            <w:pPr>
              <w:jc w:val="center"/>
              <w:rPr>
                <w:sz w:val="24"/>
                <w:szCs w:val="24"/>
              </w:rPr>
            </w:pPr>
            <w:r w:rsidRPr="00456D3A">
              <w:rPr>
                <w:sz w:val="24"/>
                <w:szCs w:val="24"/>
              </w:rPr>
              <w:t>Municipal</w:t>
            </w:r>
          </w:p>
        </w:tc>
      </w:tr>
      <w:tr w:rsidR="00C31769" w:rsidRPr="00456D3A" w14:paraId="0D386A54" w14:textId="77777777" w:rsidTr="00C31769">
        <w:trPr>
          <w:tblCellSpacing w:w="0" w:type="dxa"/>
          <w:jc w:val="center"/>
        </w:trPr>
        <w:tc>
          <w:tcPr>
            <w:tcW w:w="0" w:type="auto"/>
            <w:shd w:val="clear" w:color="auto" w:fill="FFFFFF" w:themeFill="background1"/>
            <w:vAlign w:val="center"/>
            <w:hideMark/>
          </w:tcPr>
          <w:p w14:paraId="305E5043" w14:textId="77777777" w:rsidR="00C31769" w:rsidRPr="00456D3A" w:rsidRDefault="00C31769" w:rsidP="00C31769">
            <w:pPr>
              <w:jc w:val="center"/>
              <w:rPr>
                <w:sz w:val="24"/>
                <w:szCs w:val="24"/>
                <w:lang w:val="pt-BR" w:eastAsia="pt-BR"/>
              </w:rPr>
            </w:pPr>
            <w:r w:rsidRPr="00456D3A">
              <w:rPr>
                <w:sz w:val="24"/>
                <w:szCs w:val="24"/>
                <w:lang w:val="pt-BR" w:eastAsia="pt-BR"/>
              </w:rPr>
              <w:t>02</w:t>
            </w:r>
          </w:p>
        </w:tc>
        <w:tc>
          <w:tcPr>
            <w:tcW w:w="2901" w:type="dxa"/>
            <w:shd w:val="clear" w:color="auto" w:fill="FFFFFF" w:themeFill="background1"/>
            <w:vAlign w:val="center"/>
            <w:hideMark/>
          </w:tcPr>
          <w:p w14:paraId="2D39E21F" w14:textId="77777777" w:rsidR="00C31769" w:rsidRPr="00456D3A" w:rsidRDefault="00133351" w:rsidP="00C31769">
            <w:pPr>
              <w:rPr>
                <w:sz w:val="24"/>
                <w:szCs w:val="24"/>
                <w:lang w:val="pt-BR" w:eastAsia="pt-BR"/>
              </w:rPr>
            </w:pPr>
            <w:hyperlink r:id="rId29" w:history="1">
              <w:r w:rsidR="00C31769" w:rsidRPr="00456D3A">
                <w:rPr>
                  <w:sz w:val="24"/>
                  <w:szCs w:val="24"/>
                  <w:lang w:val="pt-BR" w:eastAsia="pt-BR"/>
                </w:rPr>
                <w:t>Centro de Saúde/Unidade Básica</w:t>
              </w:r>
            </w:hyperlink>
          </w:p>
        </w:tc>
        <w:tc>
          <w:tcPr>
            <w:tcW w:w="578" w:type="dxa"/>
            <w:shd w:val="clear" w:color="auto" w:fill="FFFFFF" w:themeFill="background1"/>
            <w:vAlign w:val="center"/>
          </w:tcPr>
          <w:p w14:paraId="20A4998D" w14:textId="77777777" w:rsidR="00C31769" w:rsidRPr="00456D3A" w:rsidRDefault="00C31769" w:rsidP="00C31769">
            <w:pPr>
              <w:jc w:val="center"/>
              <w:rPr>
                <w:sz w:val="24"/>
                <w:szCs w:val="24"/>
                <w:lang w:val="pt-BR" w:eastAsia="pt-BR"/>
              </w:rPr>
            </w:pPr>
            <w:r w:rsidRPr="00456D3A">
              <w:rPr>
                <w:sz w:val="24"/>
                <w:szCs w:val="24"/>
                <w:lang w:val="pt-BR" w:eastAsia="pt-BR"/>
              </w:rPr>
              <w:t>03</w:t>
            </w:r>
          </w:p>
        </w:tc>
        <w:tc>
          <w:tcPr>
            <w:tcW w:w="3590" w:type="dxa"/>
            <w:tcBorders>
              <w:right w:val="single" w:sz="4" w:space="0" w:color="auto"/>
            </w:tcBorders>
            <w:shd w:val="clear" w:color="auto" w:fill="FFFFFF" w:themeFill="background1"/>
            <w:vAlign w:val="center"/>
          </w:tcPr>
          <w:p w14:paraId="65A38B57" w14:textId="77777777" w:rsidR="00C31769" w:rsidRPr="00456D3A" w:rsidRDefault="00C31769" w:rsidP="00C31769">
            <w:pPr>
              <w:jc w:val="center"/>
              <w:rPr>
                <w:sz w:val="24"/>
                <w:szCs w:val="24"/>
                <w:lang w:val="pt-BR" w:eastAsia="pt-BR"/>
              </w:rPr>
            </w:pPr>
            <w:r w:rsidRPr="00456D3A">
              <w:rPr>
                <w:sz w:val="24"/>
                <w:szCs w:val="24"/>
                <w:lang w:val="pt-BR"/>
              </w:rPr>
              <w:t>Assistência</w:t>
            </w:r>
            <w:r w:rsidR="00403CED">
              <w:rPr>
                <w:sz w:val="24"/>
                <w:szCs w:val="24"/>
                <w:lang w:val="pt-BR"/>
              </w:rPr>
              <w:t xml:space="preserve"> </w:t>
            </w:r>
            <w:r w:rsidRPr="00456D3A">
              <w:rPr>
                <w:sz w:val="24"/>
                <w:szCs w:val="24"/>
                <w:lang w:val="pt-BR"/>
              </w:rPr>
              <w:t>Ambulatorial</w:t>
            </w:r>
          </w:p>
        </w:tc>
        <w:tc>
          <w:tcPr>
            <w:tcW w:w="1389" w:type="dxa"/>
            <w:tcBorders>
              <w:left w:val="single" w:sz="4" w:space="0" w:color="auto"/>
            </w:tcBorders>
            <w:shd w:val="clear" w:color="auto" w:fill="FFFFFF" w:themeFill="background1"/>
            <w:vAlign w:val="center"/>
          </w:tcPr>
          <w:p w14:paraId="4E256FA2" w14:textId="77777777" w:rsidR="00C31769" w:rsidRPr="00456D3A" w:rsidRDefault="00C31769" w:rsidP="00C31769">
            <w:pPr>
              <w:jc w:val="center"/>
              <w:rPr>
                <w:sz w:val="24"/>
                <w:szCs w:val="24"/>
              </w:rPr>
            </w:pPr>
            <w:r w:rsidRPr="00456D3A">
              <w:rPr>
                <w:sz w:val="24"/>
                <w:szCs w:val="24"/>
              </w:rPr>
              <w:t>Municipal</w:t>
            </w:r>
          </w:p>
        </w:tc>
      </w:tr>
      <w:tr w:rsidR="00C31769" w:rsidRPr="00456D3A" w14:paraId="62295139" w14:textId="77777777" w:rsidTr="00C31769">
        <w:trPr>
          <w:tblCellSpacing w:w="0" w:type="dxa"/>
          <w:jc w:val="center"/>
        </w:trPr>
        <w:tc>
          <w:tcPr>
            <w:tcW w:w="0" w:type="auto"/>
            <w:shd w:val="clear" w:color="auto" w:fill="FFFFFF" w:themeFill="background1"/>
            <w:vAlign w:val="center"/>
            <w:hideMark/>
          </w:tcPr>
          <w:p w14:paraId="4853CF23" w14:textId="77777777" w:rsidR="00C31769" w:rsidRPr="00456D3A" w:rsidRDefault="00C31769" w:rsidP="00C31769">
            <w:pPr>
              <w:jc w:val="center"/>
              <w:rPr>
                <w:sz w:val="24"/>
                <w:szCs w:val="24"/>
                <w:lang w:val="pt-BR" w:eastAsia="pt-BR"/>
              </w:rPr>
            </w:pPr>
            <w:r w:rsidRPr="00456D3A">
              <w:rPr>
                <w:sz w:val="24"/>
                <w:szCs w:val="24"/>
                <w:lang w:val="pt-BR" w:eastAsia="pt-BR"/>
              </w:rPr>
              <w:t>68</w:t>
            </w:r>
          </w:p>
        </w:tc>
        <w:tc>
          <w:tcPr>
            <w:tcW w:w="2901" w:type="dxa"/>
            <w:shd w:val="clear" w:color="auto" w:fill="FFFFFF" w:themeFill="background1"/>
            <w:vAlign w:val="center"/>
            <w:hideMark/>
          </w:tcPr>
          <w:p w14:paraId="523E5B83" w14:textId="77777777" w:rsidR="00C31769" w:rsidRPr="00456D3A" w:rsidRDefault="00133351" w:rsidP="00C31769">
            <w:pPr>
              <w:rPr>
                <w:sz w:val="24"/>
                <w:szCs w:val="24"/>
                <w:lang w:val="pt-BR" w:eastAsia="pt-BR"/>
              </w:rPr>
            </w:pPr>
            <w:hyperlink r:id="rId30" w:history="1">
              <w:r w:rsidR="00C31769" w:rsidRPr="00456D3A">
                <w:rPr>
                  <w:sz w:val="24"/>
                  <w:szCs w:val="24"/>
                  <w:lang w:val="pt-BR" w:eastAsia="pt-BR"/>
                </w:rPr>
                <w:t>Central de Gestão em Saúde</w:t>
              </w:r>
            </w:hyperlink>
          </w:p>
        </w:tc>
        <w:tc>
          <w:tcPr>
            <w:tcW w:w="578" w:type="dxa"/>
            <w:shd w:val="clear" w:color="auto" w:fill="FFFFFF" w:themeFill="background1"/>
            <w:vAlign w:val="center"/>
          </w:tcPr>
          <w:p w14:paraId="3D499CB6" w14:textId="77777777" w:rsidR="00C31769" w:rsidRPr="00456D3A" w:rsidRDefault="00C31769" w:rsidP="00C31769">
            <w:pPr>
              <w:jc w:val="center"/>
              <w:rPr>
                <w:sz w:val="24"/>
                <w:szCs w:val="24"/>
                <w:lang w:val="pt-BR" w:eastAsia="pt-BR"/>
              </w:rPr>
            </w:pPr>
            <w:r w:rsidRPr="00456D3A">
              <w:rPr>
                <w:sz w:val="24"/>
                <w:szCs w:val="24"/>
                <w:lang w:val="pt-BR" w:eastAsia="pt-BR"/>
              </w:rPr>
              <w:t>01</w:t>
            </w:r>
          </w:p>
        </w:tc>
        <w:tc>
          <w:tcPr>
            <w:tcW w:w="3590" w:type="dxa"/>
            <w:tcBorders>
              <w:right w:val="single" w:sz="4" w:space="0" w:color="auto"/>
            </w:tcBorders>
            <w:shd w:val="clear" w:color="auto" w:fill="FFFFFF" w:themeFill="background1"/>
            <w:vAlign w:val="center"/>
          </w:tcPr>
          <w:p w14:paraId="4C0DD014" w14:textId="77777777" w:rsidR="00C31769" w:rsidRPr="00456D3A" w:rsidRDefault="00C31769" w:rsidP="00C31769">
            <w:pPr>
              <w:jc w:val="center"/>
              <w:rPr>
                <w:sz w:val="24"/>
                <w:szCs w:val="24"/>
                <w:lang w:val="pt-BR" w:eastAsia="pt-BR"/>
              </w:rPr>
            </w:pPr>
            <w:r w:rsidRPr="00456D3A">
              <w:rPr>
                <w:sz w:val="24"/>
                <w:szCs w:val="24"/>
                <w:lang w:val="pt-BR"/>
              </w:rPr>
              <w:t>Prática Corporais/Atividade Física</w:t>
            </w:r>
          </w:p>
        </w:tc>
        <w:tc>
          <w:tcPr>
            <w:tcW w:w="1389" w:type="dxa"/>
            <w:tcBorders>
              <w:left w:val="single" w:sz="4" w:space="0" w:color="auto"/>
            </w:tcBorders>
            <w:shd w:val="clear" w:color="auto" w:fill="FFFFFF" w:themeFill="background1"/>
            <w:vAlign w:val="center"/>
          </w:tcPr>
          <w:p w14:paraId="48F46090" w14:textId="77777777" w:rsidR="00C31769" w:rsidRPr="00456D3A" w:rsidRDefault="00C31769" w:rsidP="00C31769">
            <w:pPr>
              <w:jc w:val="center"/>
              <w:rPr>
                <w:sz w:val="24"/>
                <w:szCs w:val="24"/>
              </w:rPr>
            </w:pPr>
            <w:r w:rsidRPr="00456D3A">
              <w:rPr>
                <w:sz w:val="24"/>
                <w:szCs w:val="24"/>
              </w:rPr>
              <w:t>Municipal</w:t>
            </w:r>
          </w:p>
        </w:tc>
      </w:tr>
      <w:tr w:rsidR="00C31769" w:rsidRPr="00456D3A" w14:paraId="35F12076" w14:textId="77777777" w:rsidTr="00C31769">
        <w:trPr>
          <w:tblCellSpacing w:w="0" w:type="dxa"/>
          <w:jc w:val="center"/>
        </w:trPr>
        <w:tc>
          <w:tcPr>
            <w:tcW w:w="0" w:type="auto"/>
            <w:shd w:val="clear" w:color="auto" w:fill="FFFFFF" w:themeFill="background1"/>
            <w:vAlign w:val="center"/>
            <w:hideMark/>
          </w:tcPr>
          <w:p w14:paraId="661DDA89" w14:textId="77777777" w:rsidR="00C31769" w:rsidRPr="00456D3A" w:rsidRDefault="00C31769" w:rsidP="00C31769">
            <w:pPr>
              <w:jc w:val="center"/>
              <w:rPr>
                <w:sz w:val="24"/>
                <w:szCs w:val="24"/>
                <w:lang w:val="pt-BR" w:eastAsia="pt-BR"/>
              </w:rPr>
            </w:pPr>
            <w:r w:rsidRPr="00456D3A">
              <w:rPr>
                <w:sz w:val="24"/>
                <w:szCs w:val="24"/>
                <w:lang w:val="pt-BR" w:eastAsia="pt-BR"/>
              </w:rPr>
              <w:t>74</w:t>
            </w:r>
          </w:p>
        </w:tc>
        <w:tc>
          <w:tcPr>
            <w:tcW w:w="2901" w:type="dxa"/>
            <w:shd w:val="clear" w:color="auto" w:fill="FFFFFF" w:themeFill="background1"/>
            <w:vAlign w:val="center"/>
            <w:hideMark/>
          </w:tcPr>
          <w:p w14:paraId="2255AA04" w14:textId="77777777" w:rsidR="00C31769" w:rsidRPr="00456D3A" w:rsidRDefault="00133351" w:rsidP="00C31769">
            <w:pPr>
              <w:rPr>
                <w:sz w:val="24"/>
                <w:szCs w:val="24"/>
                <w:lang w:val="pt-BR" w:eastAsia="pt-BR"/>
              </w:rPr>
            </w:pPr>
            <w:hyperlink r:id="rId31" w:history="1">
              <w:proofErr w:type="spellStart"/>
              <w:r w:rsidR="00C31769" w:rsidRPr="00456D3A">
                <w:rPr>
                  <w:sz w:val="24"/>
                  <w:szCs w:val="24"/>
                  <w:lang w:val="pt-BR" w:eastAsia="pt-BR"/>
                </w:rPr>
                <w:t>Pólo</w:t>
              </w:r>
              <w:proofErr w:type="spellEnd"/>
              <w:r w:rsidR="00C31769" w:rsidRPr="00456D3A">
                <w:rPr>
                  <w:sz w:val="24"/>
                  <w:szCs w:val="24"/>
                  <w:lang w:val="pt-BR" w:eastAsia="pt-BR"/>
                </w:rPr>
                <w:t xml:space="preserve"> Academia da Saúde</w:t>
              </w:r>
            </w:hyperlink>
          </w:p>
        </w:tc>
        <w:tc>
          <w:tcPr>
            <w:tcW w:w="578" w:type="dxa"/>
            <w:shd w:val="clear" w:color="auto" w:fill="FFFFFF" w:themeFill="background1"/>
            <w:vAlign w:val="center"/>
          </w:tcPr>
          <w:p w14:paraId="4B6812AD" w14:textId="77777777" w:rsidR="00C31769" w:rsidRPr="00456D3A" w:rsidRDefault="00C31769" w:rsidP="00C31769">
            <w:pPr>
              <w:jc w:val="center"/>
              <w:rPr>
                <w:sz w:val="24"/>
                <w:szCs w:val="24"/>
                <w:lang w:val="pt-BR" w:eastAsia="pt-BR"/>
              </w:rPr>
            </w:pPr>
            <w:r w:rsidRPr="00456D3A">
              <w:rPr>
                <w:sz w:val="24"/>
                <w:szCs w:val="24"/>
                <w:lang w:val="pt-BR" w:eastAsia="pt-BR"/>
              </w:rPr>
              <w:t>01</w:t>
            </w:r>
          </w:p>
        </w:tc>
        <w:tc>
          <w:tcPr>
            <w:tcW w:w="3590" w:type="dxa"/>
            <w:tcBorders>
              <w:right w:val="single" w:sz="4" w:space="0" w:color="auto"/>
            </w:tcBorders>
            <w:shd w:val="clear" w:color="auto" w:fill="FFFFFF" w:themeFill="background1"/>
            <w:vAlign w:val="center"/>
          </w:tcPr>
          <w:p w14:paraId="72A14BAA" w14:textId="77777777" w:rsidR="00C31769" w:rsidRPr="00456D3A" w:rsidRDefault="00C31769" w:rsidP="00C31769">
            <w:pPr>
              <w:jc w:val="center"/>
              <w:rPr>
                <w:sz w:val="24"/>
                <w:szCs w:val="24"/>
                <w:lang w:val="pt-BR" w:eastAsia="pt-BR"/>
              </w:rPr>
            </w:pPr>
            <w:r w:rsidRPr="00456D3A">
              <w:rPr>
                <w:sz w:val="24"/>
                <w:szCs w:val="24"/>
                <w:lang w:val="pt-BR"/>
              </w:rPr>
              <w:t>Prática Corporais/Atividade Física</w:t>
            </w:r>
          </w:p>
        </w:tc>
        <w:tc>
          <w:tcPr>
            <w:tcW w:w="1389" w:type="dxa"/>
            <w:tcBorders>
              <w:left w:val="single" w:sz="4" w:space="0" w:color="auto"/>
            </w:tcBorders>
            <w:shd w:val="clear" w:color="auto" w:fill="FFFFFF" w:themeFill="background1"/>
            <w:vAlign w:val="center"/>
          </w:tcPr>
          <w:p w14:paraId="30E0AA47" w14:textId="77777777" w:rsidR="00C31769" w:rsidRPr="00456D3A" w:rsidRDefault="00C31769" w:rsidP="00C31769">
            <w:pPr>
              <w:jc w:val="center"/>
              <w:rPr>
                <w:sz w:val="24"/>
                <w:szCs w:val="24"/>
              </w:rPr>
            </w:pPr>
            <w:r w:rsidRPr="00456D3A">
              <w:rPr>
                <w:sz w:val="24"/>
                <w:szCs w:val="24"/>
              </w:rPr>
              <w:t>Municipal</w:t>
            </w:r>
          </w:p>
        </w:tc>
      </w:tr>
      <w:tr w:rsidR="00C31769" w:rsidRPr="00456D3A" w14:paraId="6AC85652" w14:textId="77777777" w:rsidTr="00C31769">
        <w:trPr>
          <w:tblCellSpacing w:w="0" w:type="dxa"/>
          <w:jc w:val="center"/>
        </w:trPr>
        <w:tc>
          <w:tcPr>
            <w:tcW w:w="3658" w:type="dxa"/>
            <w:gridSpan w:val="2"/>
            <w:shd w:val="clear" w:color="auto" w:fill="FFFFFF" w:themeFill="background1"/>
            <w:vAlign w:val="center"/>
            <w:hideMark/>
          </w:tcPr>
          <w:p w14:paraId="7E773152" w14:textId="77777777" w:rsidR="00C31769" w:rsidRPr="00456D3A" w:rsidRDefault="00C31769" w:rsidP="00C31769">
            <w:pPr>
              <w:jc w:val="center"/>
              <w:rPr>
                <w:sz w:val="24"/>
                <w:szCs w:val="24"/>
                <w:lang w:val="pt-BR" w:eastAsia="pt-BR"/>
              </w:rPr>
            </w:pPr>
            <w:r w:rsidRPr="00456D3A">
              <w:rPr>
                <w:sz w:val="24"/>
                <w:szCs w:val="24"/>
                <w:lang w:val="pt-BR" w:eastAsia="pt-BR"/>
              </w:rPr>
              <w:t>Total</w:t>
            </w:r>
          </w:p>
        </w:tc>
        <w:tc>
          <w:tcPr>
            <w:tcW w:w="4168" w:type="dxa"/>
            <w:gridSpan w:val="2"/>
            <w:tcBorders>
              <w:right w:val="single" w:sz="4" w:space="0" w:color="auto"/>
            </w:tcBorders>
            <w:shd w:val="clear" w:color="auto" w:fill="FFFFFF" w:themeFill="background1"/>
            <w:vAlign w:val="center"/>
            <w:hideMark/>
          </w:tcPr>
          <w:p w14:paraId="3DAC0A8E" w14:textId="77777777" w:rsidR="00C31769" w:rsidRPr="00456D3A" w:rsidRDefault="00C31769" w:rsidP="00C31769">
            <w:pPr>
              <w:jc w:val="center"/>
              <w:rPr>
                <w:sz w:val="24"/>
                <w:szCs w:val="24"/>
                <w:lang w:val="pt-BR" w:eastAsia="pt-BR"/>
              </w:rPr>
            </w:pPr>
            <w:r w:rsidRPr="00456D3A">
              <w:rPr>
                <w:sz w:val="24"/>
                <w:szCs w:val="24"/>
                <w:lang w:val="pt-BR" w:eastAsia="pt-BR"/>
              </w:rPr>
              <w:t>09</w:t>
            </w:r>
          </w:p>
        </w:tc>
        <w:tc>
          <w:tcPr>
            <w:tcW w:w="1389" w:type="dxa"/>
            <w:tcBorders>
              <w:left w:val="single" w:sz="4" w:space="0" w:color="auto"/>
              <w:right w:val="single" w:sz="4" w:space="0" w:color="auto"/>
            </w:tcBorders>
            <w:shd w:val="clear" w:color="auto" w:fill="FFFFFF" w:themeFill="background1"/>
            <w:vAlign w:val="center"/>
          </w:tcPr>
          <w:p w14:paraId="0C1DB57E" w14:textId="77777777" w:rsidR="00C31769" w:rsidRPr="00456D3A" w:rsidRDefault="00C31769" w:rsidP="00C31769">
            <w:pPr>
              <w:jc w:val="center"/>
              <w:rPr>
                <w:sz w:val="24"/>
                <w:szCs w:val="24"/>
                <w:lang w:val="pt-BR" w:eastAsia="pt-BR"/>
              </w:rPr>
            </w:pPr>
          </w:p>
        </w:tc>
      </w:tr>
    </w:tbl>
    <w:p w14:paraId="22A486CB" w14:textId="77777777" w:rsidR="00C31769" w:rsidRDefault="00C31769" w:rsidP="00C31769">
      <w:pPr>
        <w:jc w:val="both"/>
        <w:rPr>
          <w:sz w:val="22"/>
          <w:szCs w:val="24"/>
          <w:lang w:val="pt-BR"/>
        </w:rPr>
      </w:pPr>
      <w:r w:rsidRPr="00456D3A">
        <w:rPr>
          <w:b/>
          <w:sz w:val="22"/>
          <w:szCs w:val="24"/>
          <w:lang w:val="pt-BR"/>
        </w:rPr>
        <w:t>Fonte:</w:t>
      </w:r>
      <w:r w:rsidRPr="00456D3A">
        <w:rPr>
          <w:sz w:val="22"/>
          <w:szCs w:val="24"/>
          <w:lang w:val="pt-BR"/>
        </w:rPr>
        <w:t xml:space="preserve"> Ministério da Saúde – Cadastro Nacional dos Estabelecimentos de Saúde (SCNES)</w:t>
      </w:r>
    </w:p>
    <w:p w14:paraId="1CD3EF18" w14:textId="77777777" w:rsidR="00E44B53" w:rsidRPr="00456D3A" w:rsidRDefault="00E44B53" w:rsidP="00C31769">
      <w:pPr>
        <w:jc w:val="both"/>
        <w:rPr>
          <w:sz w:val="24"/>
          <w:szCs w:val="24"/>
          <w:lang w:val="pt-BR"/>
        </w:rPr>
      </w:pPr>
    </w:p>
    <w:p w14:paraId="09881AED" w14:textId="77777777" w:rsidR="00C33BD5" w:rsidRPr="005D642C" w:rsidRDefault="005D642C" w:rsidP="00C31769">
      <w:pPr>
        <w:jc w:val="both"/>
        <w:rPr>
          <w:b/>
          <w:sz w:val="24"/>
          <w:szCs w:val="24"/>
          <w:lang w:val="pt-BR"/>
        </w:rPr>
      </w:pPr>
      <w:r>
        <w:rPr>
          <w:b/>
          <w:sz w:val="24"/>
          <w:szCs w:val="24"/>
          <w:lang w:val="pt-BR"/>
        </w:rPr>
        <w:t>Equipe de Saúde</w:t>
      </w:r>
    </w:p>
    <w:tbl>
      <w:tblPr>
        <w:tblW w:w="1021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2756"/>
        <w:gridCol w:w="601"/>
        <w:gridCol w:w="2313"/>
        <w:gridCol w:w="3277"/>
      </w:tblGrid>
      <w:tr w:rsidR="00C33BD5" w:rsidRPr="00456D3A" w14:paraId="58D1EB53" w14:textId="77777777" w:rsidTr="00C33BD5">
        <w:trPr>
          <w:tblHeader/>
          <w:tblCellSpacing w:w="7" w:type="dxa"/>
          <w:jc w:val="center"/>
        </w:trPr>
        <w:tc>
          <w:tcPr>
            <w:tcW w:w="1011" w:type="dxa"/>
            <w:shd w:val="clear" w:color="auto" w:fill="FFFFFF"/>
            <w:vAlign w:val="center"/>
            <w:hideMark/>
          </w:tcPr>
          <w:p w14:paraId="457DBA35" w14:textId="77777777" w:rsidR="00C33BD5" w:rsidRPr="00456D3A" w:rsidRDefault="00C33BD5" w:rsidP="00C33BD5">
            <w:pPr>
              <w:jc w:val="center"/>
              <w:rPr>
                <w:b/>
                <w:bCs/>
                <w:sz w:val="24"/>
                <w:szCs w:val="24"/>
                <w:lang w:eastAsia="pt-BR"/>
              </w:rPr>
            </w:pPr>
            <w:r w:rsidRPr="00456D3A">
              <w:rPr>
                <w:b/>
                <w:bCs/>
                <w:sz w:val="24"/>
                <w:szCs w:val="24"/>
                <w:lang w:val="pt-BR" w:eastAsia="pt-BR"/>
              </w:rPr>
              <w:t>Código</w:t>
            </w:r>
          </w:p>
        </w:tc>
        <w:tc>
          <w:tcPr>
            <w:tcW w:w="2816" w:type="dxa"/>
            <w:shd w:val="clear" w:color="auto" w:fill="FFFFFF"/>
            <w:vAlign w:val="center"/>
            <w:hideMark/>
          </w:tcPr>
          <w:p w14:paraId="035D615E" w14:textId="77777777" w:rsidR="00C33BD5" w:rsidRPr="00456D3A" w:rsidRDefault="00C33BD5" w:rsidP="00C33BD5">
            <w:pPr>
              <w:jc w:val="center"/>
              <w:rPr>
                <w:b/>
                <w:bCs/>
                <w:sz w:val="24"/>
                <w:szCs w:val="24"/>
                <w:lang w:eastAsia="pt-BR"/>
              </w:rPr>
            </w:pPr>
            <w:r w:rsidRPr="00456D3A">
              <w:rPr>
                <w:b/>
                <w:bCs/>
                <w:sz w:val="24"/>
                <w:szCs w:val="24"/>
                <w:lang w:val="pt-BR" w:eastAsia="pt-BR"/>
              </w:rPr>
              <w:t>Tipo</w:t>
            </w:r>
            <w:r w:rsidRPr="00456D3A">
              <w:rPr>
                <w:b/>
                <w:bCs/>
                <w:sz w:val="24"/>
                <w:szCs w:val="24"/>
                <w:lang w:eastAsia="pt-BR"/>
              </w:rPr>
              <w:br/>
            </w:r>
            <w:r w:rsidRPr="00456D3A">
              <w:rPr>
                <w:b/>
                <w:bCs/>
                <w:sz w:val="24"/>
                <w:szCs w:val="24"/>
                <w:lang w:val="pt-BR" w:eastAsia="pt-BR"/>
              </w:rPr>
              <w:t>Equipe</w:t>
            </w:r>
          </w:p>
        </w:tc>
        <w:tc>
          <w:tcPr>
            <w:tcW w:w="589" w:type="dxa"/>
            <w:shd w:val="clear" w:color="auto" w:fill="FFFFFF"/>
            <w:vAlign w:val="center"/>
            <w:hideMark/>
          </w:tcPr>
          <w:p w14:paraId="306D0C05" w14:textId="77777777" w:rsidR="00C33BD5" w:rsidRPr="00456D3A" w:rsidRDefault="00C33BD5" w:rsidP="00C33BD5">
            <w:pPr>
              <w:jc w:val="center"/>
              <w:rPr>
                <w:b/>
                <w:bCs/>
                <w:sz w:val="24"/>
                <w:szCs w:val="24"/>
                <w:lang w:eastAsia="pt-BR"/>
              </w:rPr>
            </w:pPr>
            <w:r w:rsidRPr="00456D3A">
              <w:rPr>
                <w:b/>
                <w:bCs/>
                <w:sz w:val="24"/>
                <w:szCs w:val="24"/>
                <w:lang w:val="pt-BR" w:eastAsia="pt-BR"/>
              </w:rPr>
              <w:t>Área</w:t>
            </w:r>
          </w:p>
        </w:tc>
        <w:tc>
          <w:tcPr>
            <w:tcW w:w="2358" w:type="dxa"/>
            <w:shd w:val="clear" w:color="auto" w:fill="FFFFFF"/>
            <w:vAlign w:val="center"/>
            <w:hideMark/>
          </w:tcPr>
          <w:p w14:paraId="6272F07C" w14:textId="77777777" w:rsidR="00C33BD5" w:rsidRPr="00456D3A" w:rsidRDefault="00C33BD5" w:rsidP="00C33BD5">
            <w:pPr>
              <w:jc w:val="center"/>
              <w:rPr>
                <w:b/>
                <w:bCs/>
                <w:sz w:val="24"/>
                <w:szCs w:val="24"/>
                <w:lang w:eastAsia="pt-BR"/>
              </w:rPr>
            </w:pPr>
            <w:r w:rsidRPr="00456D3A">
              <w:rPr>
                <w:b/>
                <w:bCs/>
                <w:sz w:val="24"/>
                <w:szCs w:val="24"/>
                <w:lang w:val="pt-BR" w:eastAsia="pt-BR"/>
              </w:rPr>
              <w:t>Referência</w:t>
            </w:r>
          </w:p>
        </w:tc>
        <w:tc>
          <w:tcPr>
            <w:tcW w:w="3360" w:type="dxa"/>
            <w:shd w:val="clear" w:color="auto" w:fill="FFFFFF"/>
            <w:vAlign w:val="center"/>
            <w:hideMark/>
          </w:tcPr>
          <w:p w14:paraId="6E80A8A0" w14:textId="77777777" w:rsidR="00C33BD5" w:rsidRPr="00456D3A" w:rsidRDefault="00C33BD5" w:rsidP="00C33BD5">
            <w:pPr>
              <w:jc w:val="center"/>
              <w:rPr>
                <w:b/>
                <w:bCs/>
                <w:sz w:val="24"/>
                <w:szCs w:val="24"/>
                <w:lang w:eastAsia="pt-BR"/>
              </w:rPr>
            </w:pPr>
            <w:r w:rsidRPr="00456D3A">
              <w:rPr>
                <w:b/>
                <w:bCs/>
                <w:sz w:val="24"/>
                <w:szCs w:val="24"/>
                <w:lang w:val="pt-BR" w:eastAsia="pt-BR"/>
              </w:rPr>
              <w:t>Estabelecimento</w:t>
            </w:r>
          </w:p>
        </w:tc>
      </w:tr>
      <w:tr w:rsidR="00C33BD5" w:rsidRPr="0035223C" w14:paraId="05FB1309" w14:textId="77777777" w:rsidTr="00C33BD5">
        <w:trPr>
          <w:tblCellSpacing w:w="7" w:type="dxa"/>
          <w:jc w:val="center"/>
        </w:trPr>
        <w:tc>
          <w:tcPr>
            <w:tcW w:w="1011" w:type="dxa"/>
            <w:shd w:val="clear" w:color="auto" w:fill="CCCCCC"/>
            <w:vAlign w:val="center"/>
            <w:hideMark/>
          </w:tcPr>
          <w:p w14:paraId="083DA9E5" w14:textId="77777777" w:rsidR="00C33BD5" w:rsidRPr="00456D3A" w:rsidRDefault="00133351" w:rsidP="00C33BD5">
            <w:pPr>
              <w:rPr>
                <w:sz w:val="24"/>
                <w:szCs w:val="24"/>
                <w:lang w:eastAsia="pt-BR"/>
              </w:rPr>
            </w:pPr>
            <w:hyperlink r:id="rId32" w:history="1">
              <w:r w:rsidR="00C33BD5" w:rsidRPr="00456D3A">
                <w:rPr>
                  <w:sz w:val="24"/>
                  <w:szCs w:val="24"/>
                  <w:lang w:eastAsia="pt-BR"/>
                </w:rPr>
                <w:t>0000178373</w:t>
              </w:r>
            </w:hyperlink>
          </w:p>
        </w:tc>
        <w:tc>
          <w:tcPr>
            <w:tcW w:w="2816" w:type="dxa"/>
            <w:shd w:val="clear" w:color="auto" w:fill="CCCCCC"/>
            <w:vAlign w:val="center"/>
            <w:hideMark/>
          </w:tcPr>
          <w:p w14:paraId="40AB6865" w14:textId="77777777" w:rsidR="00C33BD5" w:rsidRPr="00456D3A" w:rsidRDefault="00C33BD5" w:rsidP="00C33BD5">
            <w:pPr>
              <w:rPr>
                <w:sz w:val="24"/>
                <w:szCs w:val="24"/>
                <w:lang w:val="pt-BR" w:eastAsia="pt-BR"/>
              </w:rPr>
            </w:pPr>
            <w:r w:rsidRPr="00456D3A">
              <w:rPr>
                <w:sz w:val="24"/>
                <w:szCs w:val="24"/>
                <w:lang w:val="pt-BR" w:eastAsia="pt-BR"/>
              </w:rPr>
              <w:t>ESFSB_M1 - ESF COM SAUDE BUCAL - M I</w:t>
            </w:r>
          </w:p>
        </w:tc>
        <w:tc>
          <w:tcPr>
            <w:tcW w:w="589" w:type="dxa"/>
            <w:shd w:val="clear" w:color="auto" w:fill="CCCCCC"/>
            <w:vAlign w:val="center"/>
            <w:hideMark/>
          </w:tcPr>
          <w:p w14:paraId="0AD0B8FF" w14:textId="77777777" w:rsidR="00C33BD5" w:rsidRPr="00456D3A" w:rsidRDefault="00C33BD5" w:rsidP="00C33BD5">
            <w:pPr>
              <w:rPr>
                <w:sz w:val="24"/>
                <w:szCs w:val="24"/>
                <w:lang w:eastAsia="pt-BR"/>
              </w:rPr>
            </w:pPr>
            <w:r w:rsidRPr="00456D3A">
              <w:rPr>
                <w:sz w:val="24"/>
                <w:szCs w:val="24"/>
                <w:lang w:eastAsia="pt-BR"/>
              </w:rPr>
              <w:t>0002</w:t>
            </w:r>
          </w:p>
        </w:tc>
        <w:tc>
          <w:tcPr>
            <w:tcW w:w="2358" w:type="dxa"/>
            <w:shd w:val="clear" w:color="auto" w:fill="CCCCCC"/>
            <w:vAlign w:val="center"/>
            <w:hideMark/>
          </w:tcPr>
          <w:p w14:paraId="0455BB00" w14:textId="77777777" w:rsidR="00C33BD5" w:rsidRPr="00456D3A" w:rsidRDefault="00C33BD5" w:rsidP="00C33BD5">
            <w:pPr>
              <w:rPr>
                <w:sz w:val="24"/>
                <w:szCs w:val="24"/>
                <w:lang w:val="pt-BR" w:eastAsia="pt-BR"/>
              </w:rPr>
            </w:pPr>
            <w:r w:rsidRPr="00456D3A">
              <w:rPr>
                <w:sz w:val="24"/>
                <w:szCs w:val="24"/>
                <w:lang w:val="pt-BR" w:eastAsia="pt-BR"/>
              </w:rPr>
              <w:t>EQUIPE 02 -UND.MARIA DO CARMO</w:t>
            </w:r>
          </w:p>
        </w:tc>
        <w:tc>
          <w:tcPr>
            <w:tcW w:w="3360" w:type="dxa"/>
            <w:shd w:val="clear" w:color="auto" w:fill="CCCCCC"/>
            <w:vAlign w:val="center"/>
            <w:hideMark/>
          </w:tcPr>
          <w:p w14:paraId="67F3907E" w14:textId="77777777" w:rsidR="00C33BD5" w:rsidRPr="00456D3A" w:rsidRDefault="00C33BD5" w:rsidP="00C33BD5">
            <w:pPr>
              <w:rPr>
                <w:sz w:val="24"/>
                <w:szCs w:val="24"/>
                <w:lang w:val="pt-BR" w:eastAsia="pt-BR"/>
              </w:rPr>
            </w:pPr>
            <w:r w:rsidRPr="00456D3A">
              <w:rPr>
                <w:sz w:val="24"/>
                <w:szCs w:val="24"/>
                <w:lang w:val="pt-BR" w:eastAsia="pt-BR"/>
              </w:rPr>
              <w:t>CLINICA DE SAUDE DA FAMILIA MARIA FRANCISCA FERREIRA</w:t>
            </w:r>
          </w:p>
        </w:tc>
      </w:tr>
      <w:tr w:rsidR="00C33BD5" w:rsidRPr="0035223C" w14:paraId="785E09DE" w14:textId="77777777" w:rsidTr="00C33BD5">
        <w:trPr>
          <w:tblCellSpacing w:w="7" w:type="dxa"/>
          <w:jc w:val="center"/>
        </w:trPr>
        <w:tc>
          <w:tcPr>
            <w:tcW w:w="1011" w:type="dxa"/>
            <w:shd w:val="clear" w:color="auto" w:fill="FFFFFF"/>
            <w:vAlign w:val="center"/>
            <w:hideMark/>
          </w:tcPr>
          <w:p w14:paraId="0C15EAE8" w14:textId="77777777" w:rsidR="00C33BD5" w:rsidRPr="00456D3A" w:rsidRDefault="00133351" w:rsidP="00C33BD5">
            <w:pPr>
              <w:rPr>
                <w:sz w:val="24"/>
                <w:szCs w:val="24"/>
                <w:lang w:eastAsia="pt-BR"/>
              </w:rPr>
            </w:pPr>
            <w:hyperlink r:id="rId33" w:history="1">
              <w:r w:rsidR="00C33BD5" w:rsidRPr="00456D3A">
                <w:rPr>
                  <w:sz w:val="24"/>
                  <w:szCs w:val="24"/>
                  <w:lang w:eastAsia="pt-BR"/>
                </w:rPr>
                <w:t>0000178381</w:t>
              </w:r>
            </w:hyperlink>
          </w:p>
        </w:tc>
        <w:tc>
          <w:tcPr>
            <w:tcW w:w="2816" w:type="dxa"/>
            <w:shd w:val="clear" w:color="auto" w:fill="FFFFFF"/>
            <w:vAlign w:val="center"/>
            <w:hideMark/>
          </w:tcPr>
          <w:p w14:paraId="3FE18752" w14:textId="77777777" w:rsidR="00C33BD5" w:rsidRPr="00456D3A" w:rsidRDefault="00C33BD5" w:rsidP="00C33BD5">
            <w:pPr>
              <w:rPr>
                <w:sz w:val="24"/>
                <w:szCs w:val="24"/>
                <w:lang w:val="pt-BR" w:eastAsia="pt-BR"/>
              </w:rPr>
            </w:pPr>
            <w:r w:rsidRPr="00456D3A">
              <w:rPr>
                <w:sz w:val="24"/>
                <w:szCs w:val="24"/>
                <w:lang w:val="pt-BR" w:eastAsia="pt-BR"/>
              </w:rPr>
              <w:t>ESFSB_M1 - ESF COM SAUDE BUCAL - M I</w:t>
            </w:r>
          </w:p>
        </w:tc>
        <w:tc>
          <w:tcPr>
            <w:tcW w:w="589" w:type="dxa"/>
            <w:shd w:val="clear" w:color="auto" w:fill="FFFFFF"/>
            <w:vAlign w:val="center"/>
            <w:hideMark/>
          </w:tcPr>
          <w:p w14:paraId="4A1121BD" w14:textId="77777777" w:rsidR="00C33BD5" w:rsidRPr="00456D3A" w:rsidRDefault="00C33BD5" w:rsidP="00C33BD5">
            <w:pPr>
              <w:rPr>
                <w:sz w:val="24"/>
                <w:szCs w:val="24"/>
                <w:lang w:eastAsia="pt-BR"/>
              </w:rPr>
            </w:pPr>
            <w:r w:rsidRPr="00456D3A">
              <w:rPr>
                <w:sz w:val="24"/>
                <w:szCs w:val="24"/>
                <w:lang w:eastAsia="pt-BR"/>
              </w:rPr>
              <w:t>0001</w:t>
            </w:r>
          </w:p>
        </w:tc>
        <w:tc>
          <w:tcPr>
            <w:tcW w:w="2358" w:type="dxa"/>
            <w:shd w:val="clear" w:color="auto" w:fill="FFFFFF"/>
            <w:vAlign w:val="center"/>
            <w:hideMark/>
          </w:tcPr>
          <w:p w14:paraId="0E483E68" w14:textId="77777777" w:rsidR="00C33BD5" w:rsidRPr="00456D3A" w:rsidRDefault="00C33BD5" w:rsidP="00C33BD5">
            <w:pPr>
              <w:rPr>
                <w:sz w:val="24"/>
                <w:szCs w:val="24"/>
                <w:lang w:eastAsia="pt-BR"/>
              </w:rPr>
            </w:pPr>
            <w:r w:rsidRPr="00456D3A">
              <w:rPr>
                <w:sz w:val="24"/>
                <w:szCs w:val="24"/>
                <w:lang w:eastAsia="pt-BR"/>
              </w:rPr>
              <w:t>EQUIPE 01 - LAGOA DOS TAMBURIS</w:t>
            </w:r>
          </w:p>
        </w:tc>
        <w:tc>
          <w:tcPr>
            <w:tcW w:w="3360" w:type="dxa"/>
            <w:shd w:val="clear" w:color="auto" w:fill="FFFFFF"/>
            <w:vAlign w:val="center"/>
            <w:hideMark/>
          </w:tcPr>
          <w:p w14:paraId="048EE118" w14:textId="77777777" w:rsidR="00C33BD5" w:rsidRPr="00456D3A" w:rsidRDefault="00C33BD5" w:rsidP="00C33BD5">
            <w:pPr>
              <w:rPr>
                <w:sz w:val="24"/>
                <w:szCs w:val="24"/>
                <w:lang w:val="pt-BR" w:eastAsia="pt-BR"/>
              </w:rPr>
            </w:pPr>
            <w:r w:rsidRPr="00456D3A">
              <w:rPr>
                <w:sz w:val="24"/>
                <w:szCs w:val="24"/>
                <w:lang w:val="pt-BR" w:eastAsia="pt-BR"/>
              </w:rPr>
              <w:t>CLINICA DE SAUDE DA FAMILIA MARIA ROSA DE JESUS SANTOS</w:t>
            </w:r>
          </w:p>
        </w:tc>
      </w:tr>
      <w:tr w:rsidR="00C33BD5" w:rsidRPr="0035223C" w14:paraId="2A5CFAAC" w14:textId="77777777" w:rsidTr="00C33BD5">
        <w:trPr>
          <w:tblCellSpacing w:w="7" w:type="dxa"/>
          <w:jc w:val="center"/>
        </w:trPr>
        <w:tc>
          <w:tcPr>
            <w:tcW w:w="1011" w:type="dxa"/>
            <w:shd w:val="clear" w:color="auto" w:fill="CCCCCC"/>
            <w:vAlign w:val="center"/>
            <w:hideMark/>
          </w:tcPr>
          <w:p w14:paraId="4AAD73AC" w14:textId="77777777" w:rsidR="00C33BD5" w:rsidRPr="00456D3A" w:rsidRDefault="00133351" w:rsidP="00C33BD5">
            <w:pPr>
              <w:rPr>
                <w:sz w:val="24"/>
                <w:szCs w:val="24"/>
                <w:lang w:eastAsia="pt-BR"/>
              </w:rPr>
            </w:pPr>
            <w:hyperlink r:id="rId34" w:history="1">
              <w:r w:rsidR="00C33BD5" w:rsidRPr="00456D3A">
                <w:rPr>
                  <w:sz w:val="24"/>
                  <w:szCs w:val="24"/>
                  <w:lang w:eastAsia="pt-BR"/>
                </w:rPr>
                <w:t>0001619470</w:t>
              </w:r>
            </w:hyperlink>
          </w:p>
        </w:tc>
        <w:tc>
          <w:tcPr>
            <w:tcW w:w="2816" w:type="dxa"/>
            <w:shd w:val="clear" w:color="auto" w:fill="CCCCCC"/>
            <w:vAlign w:val="center"/>
            <w:hideMark/>
          </w:tcPr>
          <w:p w14:paraId="7B3B6838" w14:textId="77777777" w:rsidR="00C33BD5" w:rsidRPr="00456D3A" w:rsidRDefault="00C33BD5" w:rsidP="00C33BD5">
            <w:pPr>
              <w:rPr>
                <w:sz w:val="24"/>
                <w:szCs w:val="24"/>
                <w:lang w:val="pt-BR" w:eastAsia="pt-BR"/>
              </w:rPr>
            </w:pPr>
            <w:r w:rsidRPr="00456D3A">
              <w:rPr>
                <w:sz w:val="24"/>
                <w:szCs w:val="24"/>
                <w:lang w:val="pt-BR" w:eastAsia="pt-BR"/>
              </w:rPr>
              <w:t>NASF3 - NUCLEO DE APOIO A SAUDE DA FAMILIA-NASF MODALIDADE 3</w:t>
            </w:r>
          </w:p>
        </w:tc>
        <w:tc>
          <w:tcPr>
            <w:tcW w:w="589" w:type="dxa"/>
            <w:shd w:val="clear" w:color="auto" w:fill="CCCCCC"/>
            <w:vAlign w:val="center"/>
            <w:hideMark/>
          </w:tcPr>
          <w:p w14:paraId="311A2B46" w14:textId="77777777" w:rsidR="00C33BD5" w:rsidRPr="00456D3A" w:rsidRDefault="00C33BD5" w:rsidP="00C33BD5">
            <w:pPr>
              <w:rPr>
                <w:sz w:val="24"/>
                <w:szCs w:val="24"/>
                <w:lang w:val="pt-BR" w:eastAsia="pt-BR"/>
              </w:rPr>
            </w:pPr>
          </w:p>
        </w:tc>
        <w:tc>
          <w:tcPr>
            <w:tcW w:w="2358" w:type="dxa"/>
            <w:shd w:val="clear" w:color="auto" w:fill="CCCCCC"/>
            <w:vAlign w:val="center"/>
            <w:hideMark/>
          </w:tcPr>
          <w:p w14:paraId="53FAEAE1" w14:textId="77777777" w:rsidR="00C33BD5" w:rsidRPr="00456D3A" w:rsidRDefault="00C33BD5" w:rsidP="00C33BD5">
            <w:pPr>
              <w:rPr>
                <w:sz w:val="24"/>
                <w:szCs w:val="24"/>
                <w:lang w:eastAsia="pt-BR"/>
              </w:rPr>
            </w:pPr>
            <w:r w:rsidRPr="00456D3A">
              <w:rPr>
                <w:sz w:val="24"/>
                <w:szCs w:val="24"/>
                <w:lang w:eastAsia="pt-BR"/>
              </w:rPr>
              <w:t>NASF CIDADE</w:t>
            </w:r>
          </w:p>
        </w:tc>
        <w:tc>
          <w:tcPr>
            <w:tcW w:w="3360" w:type="dxa"/>
            <w:shd w:val="clear" w:color="auto" w:fill="CCCCCC"/>
            <w:vAlign w:val="center"/>
            <w:hideMark/>
          </w:tcPr>
          <w:p w14:paraId="5C119A65" w14:textId="77777777" w:rsidR="00C33BD5" w:rsidRPr="00456D3A" w:rsidRDefault="00C33BD5" w:rsidP="00C33BD5">
            <w:pPr>
              <w:rPr>
                <w:sz w:val="24"/>
                <w:szCs w:val="24"/>
                <w:lang w:val="pt-BR" w:eastAsia="pt-BR"/>
              </w:rPr>
            </w:pPr>
            <w:r w:rsidRPr="00456D3A">
              <w:rPr>
                <w:sz w:val="24"/>
                <w:szCs w:val="24"/>
                <w:lang w:val="pt-BR" w:eastAsia="pt-BR"/>
              </w:rPr>
              <w:t>CLINICA DE SAUDE DA FAMILIA MARIA FRANCISCA FERREIRA</w:t>
            </w:r>
          </w:p>
        </w:tc>
      </w:tr>
    </w:tbl>
    <w:p w14:paraId="4C095420" w14:textId="77777777" w:rsidR="00C33BD5" w:rsidRPr="00E44B53" w:rsidRDefault="00C33BD5" w:rsidP="00C31769">
      <w:pPr>
        <w:jc w:val="both"/>
        <w:rPr>
          <w:sz w:val="22"/>
          <w:szCs w:val="24"/>
          <w:lang w:val="pt-BR"/>
        </w:rPr>
      </w:pPr>
      <w:r w:rsidRPr="00456D3A">
        <w:rPr>
          <w:b/>
          <w:sz w:val="22"/>
          <w:szCs w:val="24"/>
          <w:lang w:val="pt-BR"/>
        </w:rPr>
        <w:t>Fonte:</w:t>
      </w:r>
      <w:r w:rsidRPr="00456D3A">
        <w:rPr>
          <w:sz w:val="22"/>
          <w:szCs w:val="24"/>
          <w:lang w:val="pt-BR"/>
        </w:rPr>
        <w:t xml:space="preserve"> Ministério da Saúde – Cadastro Nacional dos Es</w:t>
      </w:r>
      <w:r w:rsidR="00E44B53">
        <w:rPr>
          <w:sz w:val="22"/>
          <w:szCs w:val="24"/>
          <w:lang w:val="pt-BR"/>
        </w:rPr>
        <w:t>tabelecimentos de Saúde (SCNES)</w:t>
      </w:r>
    </w:p>
    <w:p w14:paraId="1CED3FF2" w14:textId="77777777" w:rsidR="00C31769" w:rsidRPr="00456D3A" w:rsidRDefault="00C31769" w:rsidP="00C31769">
      <w:pPr>
        <w:jc w:val="both"/>
        <w:rPr>
          <w:sz w:val="24"/>
          <w:szCs w:val="24"/>
          <w:lang w:val="pt-BR"/>
        </w:rPr>
      </w:pPr>
    </w:p>
    <w:p w14:paraId="54BAE51B" w14:textId="77777777" w:rsidR="006505DB" w:rsidRDefault="006505DB" w:rsidP="00E44B53">
      <w:pPr>
        <w:pStyle w:val="PargrafodaLista"/>
        <w:jc w:val="center"/>
        <w:rPr>
          <w:b/>
          <w:sz w:val="24"/>
          <w:szCs w:val="24"/>
          <w:lang w:val="pt-BR"/>
        </w:rPr>
      </w:pPr>
    </w:p>
    <w:p w14:paraId="20F40D82" w14:textId="77777777" w:rsidR="006505DB" w:rsidRDefault="006505DB" w:rsidP="00E44B53">
      <w:pPr>
        <w:pStyle w:val="PargrafodaLista"/>
        <w:jc w:val="center"/>
        <w:rPr>
          <w:b/>
          <w:sz w:val="24"/>
          <w:szCs w:val="24"/>
          <w:lang w:val="pt-BR"/>
        </w:rPr>
      </w:pPr>
    </w:p>
    <w:p w14:paraId="4DB6FFC1" w14:textId="6D8B9913" w:rsidR="008C05D7" w:rsidRDefault="008C05D7" w:rsidP="00E44B53">
      <w:pPr>
        <w:pStyle w:val="PargrafodaLista"/>
        <w:jc w:val="center"/>
        <w:rPr>
          <w:b/>
          <w:sz w:val="24"/>
          <w:szCs w:val="24"/>
          <w:lang w:val="pt-BR"/>
        </w:rPr>
      </w:pPr>
    </w:p>
    <w:p w14:paraId="1F7C5FB9" w14:textId="77777777" w:rsidR="00AC0691" w:rsidRDefault="00AC0691" w:rsidP="00E44B53">
      <w:pPr>
        <w:pStyle w:val="PargrafodaLista"/>
        <w:jc w:val="center"/>
        <w:rPr>
          <w:b/>
          <w:sz w:val="24"/>
          <w:szCs w:val="24"/>
          <w:lang w:val="pt-BR"/>
        </w:rPr>
      </w:pPr>
    </w:p>
    <w:p w14:paraId="007E6C8E" w14:textId="77777777" w:rsidR="008C05D7" w:rsidRDefault="008C05D7" w:rsidP="00E44B53">
      <w:pPr>
        <w:pStyle w:val="PargrafodaLista"/>
        <w:jc w:val="center"/>
        <w:rPr>
          <w:b/>
          <w:sz w:val="24"/>
          <w:szCs w:val="24"/>
          <w:lang w:val="pt-BR"/>
        </w:rPr>
      </w:pPr>
    </w:p>
    <w:p w14:paraId="0D17241C" w14:textId="77777777" w:rsidR="008C05D7" w:rsidRDefault="008C05D7" w:rsidP="00E44B53">
      <w:pPr>
        <w:pStyle w:val="PargrafodaLista"/>
        <w:jc w:val="center"/>
        <w:rPr>
          <w:b/>
          <w:sz w:val="24"/>
          <w:szCs w:val="24"/>
          <w:lang w:val="pt-BR"/>
        </w:rPr>
      </w:pPr>
    </w:p>
    <w:p w14:paraId="4BD0F334" w14:textId="77777777" w:rsidR="008C05D7" w:rsidRDefault="008C05D7" w:rsidP="00E44B53">
      <w:pPr>
        <w:pStyle w:val="PargrafodaLista"/>
        <w:jc w:val="center"/>
        <w:rPr>
          <w:b/>
          <w:sz w:val="24"/>
          <w:szCs w:val="24"/>
          <w:lang w:val="pt-BR"/>
        </w:rPr>
      </w:pPr>
    </w:p>
    <w:p w14:paraId="2A0EFD9A" w14:textId="77777777" w:rsidR="00DE6CE4" w:rsidRDefault="00DE6CE4" w:rsidP="00E44B53">
      <w:pPr>
        <w:pStyle w:val="PargrafodaLista"/>
        <w:jc w:val="center"/>
        <w:rPr>
          <w:b/>
          <w:sz w:val="24"/>
          <w:szCs w:val="24"/>
          <w:lang w:val="pt-BR"/>
        </w:rPr>
      </w:pPr>
      <w:r w:rsidRPr="005A1A73">
        <w:rPr>
          <w:rFonts w:eastAsia="Cambria"/>
          <w:b/>
          <w:noProof/>
          <w:w w:val="99"/>
          <w:sz w:val="24"/>
          <w:szCs w:val="24"/>
          <w:lang w:val="pt-BR" w:eastAsia="pt-BR"/>
        </w:rPr>
        <w:lastRenderedPageBreak/>
        <w:drawing>
          <wp:inline distT="0" distB="0" distL="0" distR="0" wp14:anchorId="37A34A31" wp14:editId="0E6203D5">
            <wp:extent cx="4429125" cy="1051052"/>
            <wp:effectExtent l="0" t="0" r="0" b="0"/>
            <wp:docPr id="29" name="Imagem 29"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1C23C7BA" w14:textId="77777777" w:rsidR="00DE6CE4" w:rsidRPr="00DE6CE4" w:rsidRDefault="00DE6CE4" w:rsidP="00DE6CE4">
      <w:pPr>
        <w:rPr>
          <w:b/>
          <w:sz w:val="24"/>
          <w:szCs w:val="24"/>
          <w:lang w:val="pt-BR"/>
        </w:rPr>
      </w:pPr>
    </w:p>
    <w:p w14:paraId="23B1E8B0" w14:textId="77777777" w:rsidR="00DE6CE4" w:rsidRDefault="00DE6CE4" w:rsidP="00E44B53">
      <w:pPr>
        <w:pStyle w:val="PargrafodaLista"/>
        <w:jc w:val="center"/>
        <w:rPr>
          <w:b/>
          <w:sz w:val="24"/>
          <w:szCs w:val="24"/>
          <w:lang w:val="pt-BR"/>
        </w:rPr>
      </w:pPr>
    </w:p>
    <w:p w14:paraId="7B3871AA" w14:textId="77777777" w:rsidR="00241DF0" w:rsidRPr="00E44B53" w:rsidRDefault="003F5D60" w:rsidP="00E44B53">
      <w:pPr>
        <w:pStyle w:val="PargrafodaLista"/>
        <w:jc w:val="center"/>
        <w:rPr>
          <w:b/>
          <w:sz w:val="24"/>
          <w:szCs w:val="24"/>
          <w:lang w:val="pt-BR"/>
        </w:rPr>
      </w:pPr>
      <w:r w:rsidRPr="003F5D60">
        <w:rPr>
          <w:b/>
          <w:sz w:val="24"/>
          <w:szCs w:val="24"/>
          <w:lang w:val="pt-BR"/>
        </w:rPr>
        <w:t>RECURSOS HUMANOS</w:t>
      </w:r>
    </w:p>
    <w:tbl>
      <w:tblPr>
        <w:tblW w:w="8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8"/>
        <w:gridCol w:w="6979"/>
        <w:gridCol w:w="817"/>
      </w:tblGrid>
      <w:tr w:rsidR="00241DF0" w:rsidRPr="00456D3A" w14:paraId="173EDCB9" w14:textId="77777777" w:rsidTr="00241DF0">
        <w:trPr>
          <w:tblCellSpacing w:w="0" w:type="dxa"/>
          <w:jc w:val="center"/>
        </w:trPr>
        <w:tc>
          <w:tcPr>
            <w:tcW w:w="1018" w:type="dxa"/>
            <w:vAlign w:val="center"/>
            <w:hideMark/>
          </w:tcPr>
          <w:p w14:paraId="3F6D7CC5" w14:textId="77777777" w:rsidR="00241DF0" w:rsidRPr="00456D3A" w:rsidRDefault="00241DF0" w:rsidP="00241DF0">
            <w:pPr>
              <w:jc w:val="center"/>
              <w:rPr>
                <w:sz w:val="24"/>
                <w:szCs w:val="24"/>
                <w:lang w:eastAsia="pt-BR"/>
              </w:rPr>
            </w:pPr>
            <w:r w:rsidRPr="00456D3A">
              <w:rPr>
                <w:sz w:val="24"/>
                <w:szCs w:val="24"/>
                <w:lang w:eastAsia="pt-BR"/>
              </w:rPr>
              <w:t>CBO</w:t>
            </w:r>
          </w:p>
        </w:tc>
        <w:tc>
          <w:tcPr>
            <w:tcW w:w="6979" w:type="dxa"/>
            <w:vAlign w:val="center"/>
            <w:hideMark/>
          </w:tcPr>
          <w:p w14:paraId="66586EB3" w14:textId="77777777" w:rsidR="00241DF0" w:rsidRPr="00456D3A" w:rsidRDefault="00241DF0" w:rsidP="00241DF0">
            <w:pPr>
              <w:jc w:val="center"/>
              <w:rPr>
                <w:sz w:val="24"/>
                <w:szCs w:val="24"/>
                <w:lang w:eastAsia="pt-BR"/>
              </w:rPr>
            </w:pPr>
            <w:r w:rsidRPr="00456D3A">
              <w:rPr>
                <w:sz w:val="24"/>
                <w:szCs w:val="24"/>
                <w:lang w:val="pt-BR" w:eastAsia="pt-BR"/>
              </w:rPr>
              <w:t>Descrição</w:t>
            </w:r>
          </w:p>
        </w:tc>
        <w:tc>
          <w:tcPr>
            <w:tcW w:w="817" w:type="dxa"/>
            <w:vAlign w:val="center"/>
            <w:hideMark/>
          </w:tcPr>
          <w:p w14:paraId="699BC0C3" w14:textId="77777777" w:rsidR="00241DF0" w:rsidRPr="00456D3A" w:rsidRDefault="00241DF0" w:rsidP="00241DF0">
            <w:pPr>
              <w:jc w:val="center"/>
              <w:rPr>
                <w:sz w:val="24"/>
                <w:szCs w:val="24"/>
                <w:lang w:eastAsia="pt-BR"/>
              </w:rPr>
            </w:pPr>
            <w:r w:rsidRPr="00456D3A">
              <w:rPr>
                <w:sz w:val="24"/>
                <w:szCs w:val="24"/>
                <w:lang w:eastAsia="pt-BR"/>
              </w:rPr>
              <w:t>Total</w:t>
            </w:r>
          </w:p>
        </w:tc>
      </w:tr>
      <w:tr w:rsidR="00241DF0" w:rsidRPr="00456D3A" w14:paraId="56530C32" w14:textId="77777777" w:rsidTr="00241DF0">
        <w:trPr>
          <w:tblCellSpacing w:w="0" w:type="dxa"/>
          <w:jc w:val="center"/>
        </w:trPr>
        <w:tc>
          <w:tcPr>
            <w:tcW w:w="1018" w:type="dxa"/>
            <w:shd w:val="clear" w:color="auto" w:fill="FFFFFF" w:themeFill="background1"/>
            <w:vAlign w:val="center"/>
            <w:hideMark/>
          </w:tcPr>
          <w:p w14:paraId="61A65D8D" w14:textId="77777777" w:rsidR="00241DF0" w:rsidRPr="00456D3A" w:rsidRDefault="00241DF0" w:rsidP="00241DF0">
            <w:pPr>
              <w:jc w:val="center"/>
              <w:rPr>
                <w:sz w:val="24"/>
                <w:szCs w:val="24"/>
                <w:lang w:eastAsia="pt-BR"/>
              </w:rPr>
            </w:pPr>
            <w:r w:rsidRPr="00456D3A">
              <w:rPr>
                <w:sz w:val="24"/>
                <w:szCs w:val="24"/>
                <w:lang w:eastAsia="pt-BR"/>
              </w:rPr>
              <w:t>515105</w:t>
            </w:r>
          </w:p>
        </w:tc>
        <w:tc>
          <w:tcPr>
            <w:tcW w:w="6979" w:type="dxa"/>
            <w:shd w:val="clear" w:color="auto" w:fill="FFFFFF" w:themeFill="background1"/>
            <w:vAlign w:val="center"/>
            <w:hideMark/>
          </w:tcPr>
          <w:p w14:paraId="465FDAD7" w14:textId="77777777" w:rsidR="00241DF0" w:rsidRPr="00456D3A" w:rsidRDefault="00133351" w:rsidP="00241DF0">
            <w:pPr>
              <w:rPr>
                <w:sz w:val="24"/>
                <w:szCs w:val="24"/>
                <w:lang w:eastAsia="pt-BR"/>
              </w:rPr>
            </w:pPr>
            <w:hyperlink r:id="rId35" w:history="1">
              <w:r w:rsidR="00241DF0" w:rsidRPr="00456D3A">
                <w:rPr>
                  <w:sz w:val="24"/>
                  <w:szCs w:val="24"/>
                  <w:lang w:eastAsia="pt-BR"/>
                </w:rPr>
                <w:t>AGENTE COMUNITARIO DE SAUDE</w:t>
              </w:r>
            </w:hyperlink>
          </w:p>
        </w:tc>
        <w:tc>
          <w:tcPr>
            <w:tcW w:w="817" w:type="dxa"/>
            <w:shd w:val="clear" w:color="auto" w:fill="FFFFFF" w:themeFill="background1"/>
            <w:vAlign w:val="center"/>
            <w:hideMark/>
          </w:tcPr>
          <w:p w14:paraId="665B442B" w14:textId="77777777" w:rsidR="00241DF0" w:rsidRPr="00456D3A" w:rsidRDefault="00241DF0" w:rsidP="00241DF0">
            <w:pPr>
              <w:jc w:val="right"/>
              <w:rPr>
                <w:sz w:val="24"/>
                <w:szCs w:val="24"/>
                <w:lang w:eastAsia="pt-BR"/>
              </w:rPr>
            </w:pPr>
            <w:r w:rsidRPr="00456D3A">
              <w:rPr>
                <w:sz w:val="24"/>
                <w:szCs w:val="24"/>
                <w:lang w:eastAsia="pt-BR"/>
              </w:rPr>
              <w:t>9</w:t>
            </w:r>
          </w:p>
        </w:tc>
      </w:tr>
      <w:tr w:rsidR="00241DF0" w:rsidRPr="00456D3A" w14:paraId="1F6E5CC4" w14:textId="77777777" w:rsidTr="00241DF0">
        <w:trPr>
          <w:tblCellSpacing w:w="0" w:type="dxa"/>
          <w:jc w:val="center"/>
        </w:trPr>
        <w:tc>
          <w:tcPr>
            <w:tcW w:w="1018" w:type="dxa"/>
            <w:shd w:val="clear" w:color="auto" w:fill="FFFFFF" w:themeFill="background1"/>
            <w:vAlign w:val="center"/>
            <w:hideMark/>
          </w:tcPr>
          <w:p w14:paraId="4B07CD8E" w14:textId="77777777" w:rsidR="00241DF0" w:rsidRPr="00456D3A" w:rsidRDefault="00241DF0" w:rsidP="00241DF0">
            <w:pPr>
              <w:jc w:val="center"/>
              <w:rPr>
                <w:sz w:val="24"/>
                <w:szCs w:val="24"/>
                <w:lang w:eastAsia="pt-BR"/>
              </w:rPr>
            </w:pPr>
            <w:r w:rsidRPr="00456D3A">
              <w:rPr>
                <w:sz w:val="24"/>
                <w:szCs w:val="24"/>
                <w:lang w:eastAsia="pt-BR"/>
              </w:rPr>
              <w:t>352210</w:t>
            </w:r>
          </w:p>
        </w:tc>
        <w:tc>
          <w:tcPr>
            <w:tcW w:w="6979" w:type="dxa"/>
            <w:shd w:val="clear" w:color="auto" w:fill="FFFFFF" w:themeFill="background1"/>
            <w:vAlign w:val="center"/>
            <w:hideMark/>
          </w:tcPr>
          <w:p w14:paraId="05658FF0" w14:textId="77777777" w:rsidR="00241DF0" w:rsidRPr="00456D3A" w:rsidRDefault="00133351" w:rsidP="00241DF0">
            <w:pPr>
              <w:rPr>
                <w:sz w:val="24"/>
                <w:szCs w:val="24"/>
                <w:lang w:eastAsia="pt-BR"/>
              </w:rPr>
            </w:pPr>
            <w:hyperlink r:id="rId36" w:history="1">
              <w:r w:rsidR="00241DF0" w:rsidRPr="00456D3A">
                <w:rPr>
                  <w:sz w:val="24"/>
                  <w:szCs w:val="24"/>
                  <w:lang w:eastAsia="pt-BR"/>
                </w:rPr>
                <w:t>AGENTE DE SAUDE PUBLICA</w:t>
              </w:r>
            </w:hyperlink>
          </w:p>
        </w:tc>
        <w:tc>
          <w:tcPr>
            <w:tcW w:w="817" w:type="dxa"/>
            <w:shd w:val="clear" w:color="auto" w:fill="FFFFFF" w:themeFill="background1"/>
            <w:vAlign w:val="center"/>
            <w:hideMark/>
          </w:tcPr>
          <w:p w14:paraId="244FAB61"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077F9745" w14:textId="77777777" w:rsidTr="00241DF0">
        <w:trPr>
          <w:tblCellSpacing w:w="0" w:type="dxa"/>
          <w:jc w:val="center"/>
        </w:trPr>
        <w:tc>
          <w:tcPr>
            <w:tcW w:w="1018" w:type="dxa"/>
            <w:shd w:val="clear" w:color="auto" w:fill="FFFFFF" w:themeFill="background1"/>
            <w:vAlign w:val="center"/>
            <w:hideMark/>
          </w:tcPr>
          <w:p w14:paraId="67E98B57" w14:textId="77777777" w:rsidR="00241DF0" w:rsidRPr="00456D3A" w:rsidRDefault="00241DF0" w:rsidP="00241DF0">
            <w:pPr>
              <w:jc w:val="center"/>
              <w:rPr>
                <w:sz w:val="24"/>
                <w:szCs w:val="24"/>
                <w:lang w:eastAsia="pt-BR"/>
              </w:rPr>
            </w:pPr>
            <w:r w:rsidRPr="00456D3A">
              <w:rPr>
                <w:sz w:val="24"/>
                <w:szCs w:val="24"/>
                <w:lang w:eastAsia="pt-BR"/>
              </w:rPr>
              <w:t>251605</w:t>
            </w:r>
          </w:p>
        </w:tc>
        <w:tc>
          <w:tcPr>
            <w:tcW w:w="6979" w:type="dxa"/>
            <w:shd w:val="clear" w:color="auto" w:fill="FFFFFF" w:themeFill="background1"/>
            <w:vAlign w:val="center"/>
            <w:hideMark/>
          </w:tcPr>
          <w:p w14:paraId="05937508" w14:textId="77777777" w:rsidR="00241DF0" w:rsidRPr="00456D3A" w:rsidRDefault="00133351" w:rsidP="00241DF0">
            <w:pPr>
              <w:rPr>
                <w:sz w:val="24"/>
                <w:szCs w:val="24"/>
                <w:lang w:eastAsia="pt-BR"/>
              </w:rPr>
            </w:pPr>
            <w:hyperlink r:id="rId37" w:history="1">
              <w:r w:rsidR="00241DF0" w:rsidRPr="00456D3A">
                <w:rPr>
                  <w:sz w:val="24"/>
                  <w:szCs w:val="24"/>
                  <w:lang w:eastAsia="pt-BR"/>
                </w:rPr>
                <w:t>ASSISTENTE SOCIAL</w:t>
              </w:r>
            </w:hyperlink>
          </w:p>
        </w:tc>
        <w:tc>
          <w:tcPr>
            <w:tcW w:w="817" w:type="dxa"/>
            <w:shd w:val="clear" w:color="auto" w:fill="FFFFFF" w:themeFill="background1"/>
            <w:vAlign w:val="center"/>
            <w:hideMark/>
          </w:tcPr>
          <w:p w14:paraId="04FD6104" w14:textId="77777777" w:rsidR="00241DF0" w:rsidRPr="00456D3A" w:rsidRDefault="00241DF0" w:rsidP="00241DF0">
            <w:pPr>
              <w:jc w:val="right"/>
              <w:rPr>
                <w:sz w:val="24"/>
                <w:szCs w:val="24"/>
                <w:lang w:eastAsia="pt-BR"/>
              </w:rPr>
            </w:pPr>
            <w:r w:rsidRPr="00456D3A">
              <w:rPr>
                <w:sz w:val="24"/>
                <w:szCs w:val="24"/>
                <w:lang w:eastAsia="pt-BR"/>
              </w:rPr>
              <w:t>1</w:t>
            </w:r>
          </w:p>
        </w:tc>
      </w:tr>
      <w:tr w:rsidR="00241DF0" w:rsidRPr="00456D3A" w14:paraId="30886BAF" w14:textId="77777777" w:rsidTr="00241DF0">
        <w:trPr>
          <w:tblCellSpacing w:w="0" w:type="dxa"/>
          <w:jc w:val="center"/>
        </w:trPr>
        <w:tc>
          <w:tcPr>
            <w:tcW w:w="1018" w:type="dxa"/>
            <w:shd w:val="clear" w:color="auto" w:fill="FFFFFF" w:themeFill="background1"/>
            <w:vAlign w:val="center"/>
            <w:hideMark/>
          </w:tcPr>
          <w:p w14:paraId="44DAEA1D" w14:textId="77777777" w:rsidR="00241DF0" w:rsidRPr="00456D3A" w:rsidRDefault="00241DF0" w:rsidP="00241DF0">
            <w:pPr>
              <w:jc w:val="center"/>
              <w:rPr>
                <w:sz w:val="24"/>
                <w:szCs w:val="24"/>
                <w:lang w:eastAsia="pt-BR"/>
              </w:rPr>
            </w:pPr>
            <w:r w:rsidRPr="00456D3A">
              <w:rPr>
                <w:sz w:val="24"/>
                <w:szCs w:val="24"/>
                <w:lang w:eastAsia="pt-BR"/>
              </w:rPr>
              <w:t>322230</w:t>
            </w:r>
          </w:p>
        </w:tc>
        <w:tc>
          <w:tcPr>
            <w:tcW w:w="6979" w:type="dxa"/>
            <w:shd w:val="clear" w:color="auto" w:fill="FFFFFF" w:themeFill="background1"/>
            <w:vAlign w:val="center"/>
            <w:hideMark/>
          </w:tcPr>
          <w:p w14:paraId="1D542F48" w14:textId="77777777" w:rsidR="00241DF0" w:rsidRPr="00456D3A" w:rsidRDefault="00133351" w:rsidP="00241DF0">
            <w:pPr>
              <w:rPr>
                <w:sz w:val="24"/>
                <w:szCs w:val="24"/>
                <w:lang w:eastAsia="pt-BR"/>
              </w:rPr>
            </w:pPr>
            <w:hyperlink r:id="rId38" w:history="1">
              <w:r w:rsidR="00241DF0" w:rsidRPr="00456D3A">
                <w:rPr>
                  <w:sz w:val="24"/>
                  <w:szCs w:val="24"/>
                  <w:lang w:eastAsia="pt-BR"/>
                </w:rPr>
                <w:t>AUXILIAR DE ENFERMAGEM</w:t>
              </w:r>
            </w:hyperlink>
          </w:p>
        </w:tc>
        <w:tc>
          <w:tcPr>
            <w:tcW w:w="817" w:type="dxa"/>
            <w:shd w:val="clear" w:color="auto" w:fill="FFFFFF" w:themeFill="background1"/>
            <w:vAlign w:val="center"/>
            <w:hideMark/>
          </w:tcPr>
          <w:p w14:paraId="41A6A157" w14:textId="77777777" w:rsidR="00241DF0" w:rsidRPr="00456D3A" w:rsidRDefault="00241DF0" w:rsidP="00241DF0">
            <w:pPr>
              <w:jc w:val="right"/>
              <w:rPr>
                <w:sz w:val="24"/>
                <w:szCs w:val="24"/>
                <w:lang w:eastAsia="pt-BR"/>
              </w:rPr>
            </w:pPr>
            <w:r w:rsidRPr="00456D3A">
              <w:rPr>
                <w:sz w:val="24"/>
                <w:szCs w:val="24"/>
                <w:lang w:eastAsia="pt-BR"/>
              </w:rPr>
              <w:t>3</w:t>
            </w:r>
          </w:p>
        </w:tc>
      </w:tr>
      <w:tr w:rsidR="00241DF0" w:rsidRPr="00456D3A" w14:paraId="77F9FB0F" w14:textId="77777777" w:rsidTr="00241DF0">
        <w:trPr>
          <w:tblCellSpacing w:w="0" w:type="dxa"/>
          <w:jc w:val="center"/>
        </w:trPr>
        <w:tc>
          <w:tcPr>
            <w:tcW w:w="1018" w:type="dxa"/>
            <w:shd w:val="clear" w:color="auto" w:fill="FFFFFF" w:themeFill="background1"/>
            <w:vAlign w:val="center"/>
            <w:hideMark/>
          </w:tcPr>
          <w:p w14:paraId="7C97F3AF" w14:textId="77777777" w:rsidR="00241DF0" w:rsidRPr="00456D3A" w:rsidRDefault="00241DF0" w:rsidP="00241DF0">
            <w:pPr>
              <w:jc w:val="center"/>
              <w:rPr>
                <w:sz w:val="24"/>
                <w:szCs w:val="24"/>
                <w:lang w:eastAsia="pt-BR"/>
              </w:rPr>
            </w:pPr>
            <w:r w:rsidRPr="00456D3A">
              <w:rPr>
                <w:sz w:val="24"/>
                <w:szCs w:val="24"/>
                <w:lang w:eastAsia="pt-BR"/>
              </w:rPr>
              <w:t>322250</w:t>
            </w:r>
          </w:p>
        </w:tc>
        <w:tc>
          <w:tcPr>
            <w:tcW w:w="6979" w:type="dxa"/>
            <w:shd w:val="clear" w:color="auto" w:fill="FFFFFF" w:themeFill="background1"/>
            <w:vAlign w:val="center"/>
            <w:hideMark/>
          </w:tcPr>
          <w:p w14:paraId="6C6C7BFB" w14:textId="77777777" w:rsidR="00241DF0" w:rsidRPr="00456D3A" w:rsidRDefault="00133351" w:rsidP="00241DF0">
            <w:pPr>
              <w:rPr>
                <w:sz w:val="24"/>
                <w:szCs w:val="24"/>
                <w:lang w:val="pt-BR" w:eastAsia="pt-BR"/>
              </w:rPr>
            </w:pPr>
            <w:hyperlink r:id="rId39" w:history="1">
              <w:r w:rsidR="00241DF0" w:rsidRPr="00456D3A">
                <w:rPr>
                  <w:sz w:val="24"/>
                  <w:szCs w:val="24"/>
                  <w:lang w:val="pt-BR" w:eastAsia="pt-BR"/>
                </w:rPr>
                <w:t>AUXILIAR DE ENFERMAGEM DA ESTRATEGIA DE SAUDE DA FAMILIA</w:t>
              </w:r>
            </w:hyperlink>
          </w:p>
        </w:tc>
        <w:tc>
          <w:tcPr>
            <w:tcW w:w="817" w:type="dxa"/>
            <w:shd w:val="clear" w:color="auto" w:fill="FFFFFF" w:themeFill="background1"/>
            <w:vAlign w:val="center"/>
            <w:hideMark/>
          </w:tcPr>
          <w:p w14:paraId="18DD2C52" w14:textId="77777777" w:rsidR="00241DF0" w:rsidRPr="00456D3A" w:rsidRDefault="009C2DD0" w:rsidP="00241DF0">
            <w:pPr>
              <w:jc w:val="right"/>
              <w:rPr>
                <w:sz w:val="24"/>
                <w:szCs w:val="24"/>
                <w:lang w:eastAsia="pt-BR"/>
              </w:rPr>
            </w:pPr>
            <w:r>
              <w:rPr>
                <w:sz w:val="24"/>
                <w:szCs w:val="24"/>
                <w:lang w:eastAsia="pt-BR"/>
              </w:rPr>
              <w:t>2</w:t>
            </w:r>
          </w:p>
        </w:tc>
      </w:tr>
      <w:tr w:rsidR="00241DF0" w:rsidRPr="00456D3A" w14:paraId="4CD42FDA" w14:textId="77777777" w:rsidTr="00241DF0">
        <w:trPr>
          <w:tblCellSpacing w:w="0" w:type="dxa"/>
          <w:jc w:val="center"/>
        </w:trPr>
        <w:tc>
          <w:tcPr>
            <w:tcW w:w="1018" w:type="dxa"/>
            <w:shd w:val="clear" w:color="auto" w:fill="FFFFFF" w:themeFill="background1"/>
            <w:vAlign w:val="center"/>
            <w:hideMark/>
          </w:tcPr>
          <w:p w14:paraId="4C217445" w14:textId="77777777" w:rsidR="00241DF0" w:rsidRPr="00456D3A" w:rsidRDefault="00241DF0" w:rsidP="00241DF0">
            <w:pPr>
              <w:jc w:val="center"/>
              <w:rPr>
                <w:sz w:val="24"/>
                <w:szCs w:val="24"/>
                <w:lang w:eastAsia="pt-BR"/>
              </w:rPr>
            </w:pPr>
            <w:r w:rsidRPr="00456D3A">
              <w:rPr>
                <w:sz w:val="24"/>
                <w:szCs w:val="24"/>
                <w:lang w:eastAsia="pt-BR"/>
              </w:rPr>
              <w:t>322430</w:t>
            </w:r>
          </w:p>
        </w:tc>
        <w:tc>
          <w:tcPr>
            <w:tcW w:w="6979" w:type="dxa"/>
            <w:shd w:val="clear" w:color="auto" w:fill="FFFFFF" w:themeFill="background1"/>
            <w:vAlign w:val="center"/>
            <w:hideMark/>
          </w:tcPr>
          <w:p w14:paraId="3A7664CA" w14:textId="77777777" w:rsidR="00241DF0" w:rsidRPr="00456D3A" w:rsidRDefault="00133351" w:rsidP="00241DF0">
            <w:pPr>
              <w:rPr>
                <w:sz w:val="24"/>
                <w:szCs w:val="24"/>
                <w:lang w:val="pt-BR" w:eastAsia="pt-BR"/>
              </w:rPr>
            </w:pPr>
            <w:hyperlink r:id="rId40" w:history="1">
              <w:r w:rsidR="00241DF0" w:rsidRPr="00456D3A">
                <w:rPr>
                  <w:sz w:val="24"/>
                  <w:szCs w:val="24"/>
                  <w:lang w:val="pt-BR" w:eastAsia="pt-BR"/>
                </w:rPr>
                <w:t>AUXILIAR EM SAUDE BUCAL DA ESTRATEGIA DE SAUDE DA FAMILIA</w:t>
              </w:r>
            </w:hyperlink>
          </w:p>
        </w:tc>
        <w:tc>
          <w:tcPr>
            <w:tcW w:w="817" w:type="dxa"/>
            <w:shd w:val="clear" w:color="auto" w:fill="FFFFFF" w:themeFill="background1"/>
            <w:vAlign w:val="center"/>
            <w:hideMark/>
          </w:tcPr>
          <w:p w14:paraId="6B057E89"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73615ADA" w14:textId="77777777" w:rsidTr="00241DF0">
        <w:trPr>
          <w:tblCellSpacing w:w="0" w:type="dxa"/>
          <w:jc w:val="center"/>
        </w:trPr>
        <w:tc>
          <w:tcPr>
            <w:tcW w:w="1018" w:type="dxa"/>
            <w:shd w:val="clear" w:color="auto" w:fill="FFFFFF" w:themeFill="background1"/>
            <w:vAlign w:val="center"/>
            <w:hideMark/>
          </w:tcPr>
          <w:p w14:paraId="033C8F32" w14:textId="77777777" w:rsidR="00241DF0" w:rsidRPr="00456D3A" w:rsidRDefault="00241DF0" w:rsidP="00241DF0">
            <w:pPr>
              <w:jc w:val="center"/>
              <w:rPr>
                <w:sz w:val="24"/>
                <w:szCs w:val="24"/>
                <w:lang w:eastAsia="pt-BR"/>
              </w:rPr>
            </w:pPr>
            <w:r w:rsidRPr="00456D3A">
              <w:rPr>
                <w:sz w:val="24"/>
                <w:szCs w:val="24"/>
                <w:lang w:eastAsia="pt-BR"/>
              </w:rPr>
              <w:t>223208</w:t>
            </w:r>
          </w:p>
        </w:tc>
        <w:tc>
          <w:tcPr>
            <w:tcW w:w="6979" w:type="dxa"/>
            <w:shd w:val="clear" w:color="auto" w:fill="FFFFFF" w:themeFill="background1"/>
            <w:vAlign w:val="center"/>
            <w:hideMark/>
          </w:tcPr>
          <w:p w14:paraId="454E3234" w14:textId="77777777" w:rsidR="00241DF0" w:rsidRPr="00456D3A" w:rsidRDefault="00133351" w:rsidP="00241DF0">
            <w:pPr>
              <w:rPr>
                <w:sz w:val="24"/>
                <w:szCs w:val="24"/>
                <w:lang w:eastAsia="pt-BR"/>
              </w:rPr>
            </w:pPr>
            <w:hyperlink r:id="rId41" w:history="1">
              <w:r w:rsidR="00241DF0" w:rsidRPr="00456D3A">
                <w:rPr>
                  <w:sz w:val="24"/>
                  <w:szCs w:val="24"/>
                  <w:lang w:eastAsia="pt-BR"/>
                </w:rPr>
                <w:t>CIRURGIAO DENTISTA CLINICO GERAL</w:t>
              </w:r>
            </w:hyperlink>
          </w:p>
        </w:tc>
        <w:tc>
          <w:tcPr>
            <w:tcW w:w="817" w:type="dxa"/>
            <w:shd w:val="clear" w:color="auto" w:fill="FFFFFF" w:themeFill="background1"/>
            <w:vAlign w:val="center"/>
            <w:hideMark/>
          </w:tcPr>
          <w:p w14:paraId="63E8C1D8" w14:textId="77777777" w:rsidR="00241DF0" w:rsidRPr="00456D3A" w:rsidRDefault="00241DF0" w:rsidP="00241DF0">
            <w:pPr>
              <w:jc w:val="right"/>
              <w:rPr>
                <w:sz w:val="24"/>
                <w:szCs w:val="24"/>
                <w:lang w:eastAsia="pt-BR"/>
              </w:rPr>
            </w:pPr>
            <w:r w:rsidRPr="00456D3A">
              <w:rPr>
                <w:sz w:val="24"/>
                <w:szCs w:val="24"/>
                <w:lang w:eastAsia="pt-BR"/>
              </w:rPr>
              <w:t>1</w:t>
            </w:r>
          </w:p>
        </w:tc>
      </w:tr>
      <w:tr w:rsidR="00241DF0" w:rsidRPr="00456D3A" w14:paraId="1FFEDE5F" w14:textId="77777777" w:rsidTr="00241DF0">
        <w:trPr>
          <w:tblCellSpacing w:w="0" w:type="dxa"/>
          <w:jc w:val="center"/>
        </w:trPr>
        <w:tc>
          <w:tcPr>
            <w:tcW w:w="1018" w:type="dxa"/>
            <w:shd w:val="clear" w:color="auto" w:fill="FFFFFF" w:themeFill="background1"/>
            <w:vAlign w:val="center"/>
            <w:hideMark/>
          </w:tcPr>
          <w:p w14:paraId="78E73FCC" w14:textId="77777777" w:rsidR="00241DF0" w:rsidRPr="00456D3A" w:rsidRDefault="00241DF0" w:rsidP="00241DF0">
            <w:pPr>
              <w:jc w:val="center"/>
              <w:rPr>
                <w:sz w:val="24"/>
                <w:szCs w:val="24"/>
                <w:lang w:eastAsia="pt-BR"/>
              </w:rPr>
            </w:pPr>
            <w:r w:rsidRPr="00456D3A">
              <w:rPr>
                <w:sz w:val="24"/>
                <w:szCs w:val="24"/>
                <w:lang w:eastAsia="pt-BR"/>
              </w:rPr>
              <w:t>223293</w:t>
            </w:r>
          </w:p>
        </w:tc>
        <w:tc>
          <w:tcPr>
            <w:tcW w:w="6979" w:type="dxa"/>
            <w:shd w:val="clear" w:color="auto" w:fill="FFFFFF" w:themeFill="background1"/>
            <w:vAlign w:val="center"/>
            <w:hideMark/>
          </w:tcPr>
          <w:p w14:paraId="5A8776CF" w14:textId="77777777" w:rsidR="00241DF0" w:rsidRPr="00456D3A" w:rsidRDefault="00133351" w:rsidP="00241DF0">
            <w:pPr>
              <w:rPr>
                <w:sz w:val="24"/>
                <w:szCs w:val="24"/>
                <w:lang w:val="pt-BR" w:eastAsia="pt-BR"/>
              </w:rPr>
            </w:pPr>
            <w:hyperlink r:id="rId42" w:history="1">
              <w:r w:rsidR="00241DF0" w:rsidRPr="00456D3A">
                <w:rPr>
                  <w:sz w:val="24"/>
                  <w:szCs w:val="24"/>
                  <w:lang w:val="pt-BR" w:eastAsia="pt-BR"/>
                </w:rPr>
                <w:t>CIRURGIAO</w:t>
              </w:r>
              <w:r w:rsidR="00B311AA">
                <w:rPr>
                  <w:sz w:val="24"/>
                  <w:szCs w:val="24"/>
                  <w:lang w:val="pt-BR" w:eastAsia="pt-BR"/>
                </w:rPr>
                <w:t xml:space="preserve"> </w:t>
              </w:r>
              <w:r w:rsidR="00241DF0" w:rsidRPr="00456D3A">
                <w:rPr>
                  <w:sz w:val="24"/>
                  <w:szCs w:val="24"/>
                  <w:lang w:val="pt-BR" w:eastAsia="pt-BR"/>
                </w:rPr>
                <w:t>DENTISTA DA ESTRATEGIA DE SAUDE DA FAMILIA</w:t>
              </w:r>
            </w:hyperlink>
          </w:p>
        </w:tc>
        <w:tc>
          <w:tcPr>
            <w:tcW w:w="817" w:type="dxa"/>
            <w:shd w:val="clear" w:color="auto" w:fill="FFFFFF" w:themeFill="background1"/>
            <w:vAlign w:val="center"/>
            <w:hideMark/>
          </w:tcPr>
          <w:p w14:paraId="19E5CD3A"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2AF3C30E" w14:textId="77777777" w:rsidTr="00241DF0">
        <w:trPr>
          <w:tblCellSpacing w:w="0" w:type="dxa"/>
          <w:jc w:val="center"/>
        </w:trPr>
        <w:tc>
          <w:tcPr>
            <w:tcW w:w="1018" w:type="dxa"/>
            <w:shd w:val="clear" w:color="auto" w:fill="FFFFFF" w:themeFill="background1"/>
            <w:vAlign w:val="center"/>
            <w:hideMark/>
          </w:tcPr>
          <w:p w14:paraId="0FA5B41D" w14:textId="77777777" w:rsidR="00241DF0" w:rsidRPr="00456D3A" w:rsidRDefault="00241DF0" w:rsidP="00241DF0">
            <w:pPr>
              <w:jc w:val="center"/>
              <w:rPr>
                <w:sz w:val="24"/>
                <w:szCs w:val="24"/>
                <w:lang w:eastAsia="pt-BR"/>
              </w:rPr>
            </w:pPr>
            <w:r w:rsidRPr="00456D3A">
              <w:rPr>
                <w:sz w:val="24"/>
                <w:szCs w:val="24"/>
                <w:lang w:eastAsia="pt-BR"/>
              </w:rPr>
              <w:t>223565</w:t>
            </w:r>
          </w:p>
        </w:tc>
        <w:tc>
          <w:tcPr>
            <w:tcW w:w="6979" w:type="dxa"/>
            <w:shd w:val="clear" w:color="auto" w:fill="FFFFFF" w:themeFill="background1"/>
            <w:vAlign w:val="center"/>
            <w:hideMark/>
          </w:tcPr>
          <w:p w14:paraId="62FB6897" w14:textId="77777777" w:rsidR="00241DF0" w:rsidRPr="00456D3A" w:rsidRDefault="00133351" w:rsidP="00241DF0">
            <w:pPr>
              <w:rPr>
                <w:sz w:val="24"/>
                <w:szCs w:val="24"/>
                <w:lang w:val="pt-BR" w:eastAsia="pt-BR"/>
              </w:rPr>
            </w:pPr>
            <w:hyperlink r:id="rId43" w:history="1">
              <w:r w:rsidR="00241DF0" w:rsidRPr="00456D3A">
                <w:rPr>
                  <w:sz w:val="24"/>
                  <w:szCs w:val="24"/>
                  <w:lang w:val="pt-BR" w:eastAsia="pt-BR"/>
                </w:rPr>
                <w:t>ENFERMEIRO DA ESTRATEGIA DE SAUDE DA FAMILIA</w:t>
              </w:r>
            </w:hyperlink>
          </w:p>
        </w:tc>
        <w:tc>
          <w:tcPr>
            <w:tcW w:w="817" w:type="dxa"/>
            <w:shd w:val="clear" w:color="auto" w:fill="FFFFFF" w:themeFill="background1"/>
            <w:vAlign w:val="center"/>
            <w:hideMark/>
          </w:tcPr>
          <w:p w14:paraId="61E86190"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1DEC1940" w14:textId="77777777" w:rsidTr="00241DF0">
        <w:trPr>
          <w:tblCellSpacing w:w="0" w:type="dxa"/>
          <w:jc w:val="center"/>
        </w:trPr>
        <w:tc>
          <w:tcPr>
            <w:tcW w:w="1018" w:type="dxa"/>
            <w:shd w:val="clear" w:color="auto" w:fill="FFFFFF" w:themeFill="background1"/>
            <w:vAlign w:val="center"/>
            <w:hideMark/>
          </w:tcPr>
          <w:p w14:paraId="648EBF95" w14:textId="77777777" w:rsidR="00241DF0" w:rsidRPr="00456D3A" w:rsidRDefault="00241DF0" w:rsidP="00241DF0">
            <w:pPr>
              <w:jc w:val="center"/>
              <w:rPr>
                <w:sz w:val="24"/>
                <w:szCs w:val="24"/>
                <w:lang w:eastAsia="pt-BR"/>
              </w:rPr>
            </w:pPr>
            <w:r w:rsidRPr="00456D3A">
              <w:rPr>
                <w:sz w:val="24"/>
                <w:szCs w:val="24"/>
                <w:lang w:eastAsia="pt-BR"/>
              </w:rPr>
              <w:t>223405</w:t>
            </w:r>
          </w:p>
        </w:tc>
        <w:tc>
          <w:tcPr>
            <w:tcW w:w="6979" w:type="dxa"/>
            <w:shd w:val="clear" w:color="auto" w:fill="FFFFFF" w:themeFill="background1"/>
            <w:vAlign w:val="center"/>
            <w:hideMark/>
          </w:tcPr>
          <w:p w14:paraId="5358AC9E" w14:textId="77777777" w:rsidR="00241DF0" w:rsidRPr="00456D3A" w:rsidRDefault="00133351" w:rsidP="00241DF0">
            <w:pPr>
              <w:rPr>
                <w:sz w:val="24"/>
                <w:szCs w:val="24"/>
                <w:lang w:eastAsia="pt-BR"/>
              </w:rPr>
            </w:pPr>
            <w:hyperlink r:id="rId44" w:history="1">
              <w:r w:rsidR="00241DF0" w:rsidRPr="00456D3A">
                <w:rPr>
                  <w:sz w:val="24"/>
                  <w:szCs w:val="24"/>
                  <w:lang w:eastAsia="pt-BR"/>
                </w:rPr>
                <w:t>FARMACEUTICO</w:t>
              </w:r>
            </w:hyperlink>
          </w:p>
        </w:tc>
        <w:tc>
          <w:tcPr>
            <w:tcW w:w="817" w:type="dxa"/>
            <w:shd w:val="clear" w:color="auto" w:fill="FFFFFF" w:themeFill="background1"/>
            <w:vAlign w:val="center"/>
            <w:hideMark/>
          </w:tcPr>
          <w:p w14:paraId="0BE2FC0C" w14:textId="77777777" w:rsidR="00241DF0" w:rsidRPr="00456D3A" w:rsidRDefault="00241DF0" w:rsidP="00241DF0">
            <w:pPr>
              <w:jc w:val="right"/>
              <w:rPr>
                <w:sz w:val="24"/>
                <w:szCs w:val="24"/>
                <w:lang w:eastAsia="pt-BR"/>
              </w:rPr>
            </w:pPr>
            <w:r w:rsidRPr="00456D3A">
              <w:rPr>
                <w:sz w:val="24"/>
                <w:szCs w:val="24"/>
                <w:lang w:eastAsia="pt-BR"/>
              </w:rPr>
              <w:t>1</w:t>
            </w:r>
          </w:p>
        </w:tc>
      </w:tr>
      <w:tr w:rsidR="00241DF0" w:rsidRPr="00456D3A" w14:paraId="1F03A976" w14:textId="77777777" w:rsidTr="00241DF0">
        <w:trPr>
          <w:tblCellSpacing w:w="0" w:type="dxa"/>
          <w:jc w:val="center"/>
        </w:trPr>
        <w:tc>
          <w:tcPr>
            <w:tcW w:w="1018" w:type="dxa"/>
            <w:shd w:val="clear" w:color="auto" w:fill="FFFFFF" w:themeFill="background1"/>
            <w:vAlign w:val="center"/>
            <w:hideMark/>
          </w:tcPr>
          <w:p w14:paraId="05916B45" w14:textId="77777777" w:rsidR="00241DF0" w:rsidRPr="00456D3A" w:rsidRDefault="00241DF0" w:rsidP="00241DF0">
            <w:pPr>
              <w:jc w:val="center"/>
              <w:rPr>
                <w:sz w:val="24"/>
                <w:szCs w:val="24"/>
                <w:lang w:eastAsia="pt-BR"/>
              </w:rPr>
            </w:pPr>
            <w:r w:rsidRPr="00456D3A">
              <w:rPr>
                <w:sz w:val="24"/>
                <w:szCs w:val="24"/>
                <w:lang w:eastAsia="pt-BR"/>
              </w:rPr>
              <w:t>223605</w:t>
            </w:r>
          </w:p>
        </w:tc>
        <w:tc>
          <w:tcPr>
            <w:tcW w:w="6979" w:type="dxa"/>
            <w:shd w:val="clear" w:color="auto" w:fill="FFFFFF" w:themeFill="background1"/>
            <w:vAlign w:val="center"/>
            <w:hideMark/>
          </w:tcPr>
          <w:p w14:paraId="36CCE054" w14:textId="77777777" w:rsidR="00241DF0" w:rsidRPr="00456D3A" w:rsidRDefault="00133351" w:rsidP="00241DF0">
            <w:pPr>
              <w:rPr>
                <w:sz w:val="24"/>
                <w:szCs w:val="24"/>
                <w:lang w:eastAsia="pt-BR"/>
              </w:rPr>
            </w:pPr>
            <w:hyperlink r:id="rId45" w:history="1">
              <w:r w:rsidR="00241DF0" w:rsidRPr="00456D3A">
                <w:rPr>
                  <w:sz w:val="24"/>
                  <w:szCs w:val="24"/>
                  <w:lang w:eastAsia="pt-BR"/>
                </w:rPr>
                <w:t>FISIOTERAPEUTA GERAL</w:t>
              </w:r>
            </w:hyperlink>
          </w:p>
        </w:tc>
        <w:tc>
          <w:tcPr>
            <w:tcW w:w="817" w:type="dxa"/>
            <w:shd w:val="clear" w:color="auto" w:fill="FFFFFF" w:themeFill="background1"/>
            <w:vAlign w:val="center"/>
            <w:hideMark/>
          </w:tcPr>
          <w:p w14:paraId="6CC6BB13" w14:textId="77777777" w:rsidR="00241DF0" w:rsidRPr="00456D3A" w:rsidRDefault="00241DF0" w:rsidP="00241DF0">
            <w:pPr>
              <w:jc w:val="right"/>
              <w:rPr>
                <w:sz w:val="24"/>
                <w:szCs w:val="24"/>
                <w:lang w:eastAsia="pt-BR"/>
              </w:rPr>
            </w:pPr>
            <w:r w:rsidRPr="00456D3A">
              <w:rPr>
                <w:sz w:val="24"/>
                <w:szCs w:val="24"/>
                <w:lang w:eastAsia="pt-BR"/>
              </w:rPr>
              <w:t>1</w:t>
            </w:r>
          </w:p>
        </w:tc>
      </w:tr>
      <w:tr w:rsidR="00241DF0" w:rsidRPr="00456D3A" w14:paraId="006E143B" w14:textId="77777777" w:rsidTr="00241DF0">
        <w:trPr>
          <w:tblCellSpacing w:w="0" w:type="dxa"/>
          <w:jc w:val="center"/>
        </w:trPr>
        <w:tc>
          <w:tcPr>
            <w:tcW w:w="1018" w:type="dxa"/>
            <w:shd w:val="clear" w:color="auto" w:fill="FFFFFF" w:themeFill="background1"/>
            <w:vAlign w:val="center"/>
            <w:hideMark/>
          </w:tcPr>
          <w:p w14:paraId="6A88DA86" w14:textId="77777777" w:rsidR="00241DF0" w:rsidRPr="00456D3A" w:rsidRDefault="00241DF0" w:rsidP="00241DF0">
            <w:pPr>
              <w:jc w:val="center"/>
              <w:rPr>
                <w:sz w:val="24"/>
                <w:szCs w:val="24"/>
                <w:lang w:eastAsia="pt-BR"/>
              </w:rPr>
            </w:pPr>
            <w:r w:rsidRPr="00456D3A">
              <w:rPr>
                <w:sz w:val="24"/>
                <w:szCs w:val="24"/>
                <w:lang w:eastAsia="pt-BR"/>
              </w:rPr>
              <w:t>142105</w:t>
            </w:r>
          </w:p>
        </w:tc>
        <w:tc>
          <w:tcPr>
            <w:tcW w:w="6979" w:type="dxa"/>
            <w:shd w:val="clear" w:color="auto" w:fill="FFFFFF" w:themeFill="background1"/>
            <w:vAlign w:val="center"/>
            <w:hideMark/>
          </w:tcPr>
          <w:p w14:paraId="1F342B89" w14:textId="77777777" w:rsidR="00241DF0" w:rsidRPr="00456D3A" w:rsidRDefault="00133351" w:rsidP="00241DF0">
            <w:pPr>
              <w:rPr>
                <w:sz w:val="24"/>
                <w:szCs w:val="24"/>
                <w:lang w:eastAsia="pt-BR"/>
              </w:rPr>
            </w:pPr>
            <w:hyperlink r:id="rId46" w:history="1">
              <w:r w:rsidR="00241DF0" w:rsidRPr="00456D3A">
                <w:rPr>
                  <w:sz w:val="24"/>
                  <w:szCs w:val="24"/>
                  <w:lang w:eastAsia="pt-BR"/>
                </w:rPr>
                <w:t>GERENTE ADMINISTRATIVO</w:t>
              </w:r>
            </w:hyperlink>
          </w:p>
        </w:tc>
        <w:tc>
          <w:tcPr>
            <w:tcW w:w="817" w:type="dxa"/>
            <w:shd w:val="clear" w:color="auto" w:fill="FFFFFF" w:themeFill="background1"/>
            <w:vAlign w:val="center"/>
            <w:hideMark/>
          </w:tcPr>
          <w:p w14:paraId="2F76ECFB" w14:textId="77777777" w:rsidR="00241DF0" w:rsidRPr="00456D3A" w:rsidRDefault="00241DF0" w:rsidP="00241DF0">
            <w:pPr>
              <w:jc w:val="right"/>
              <w:rPr>
                <w:sz w:val="24"/>
                <w:szCs w:val="24"/>
                <w:lang w:eastAsia="pt-BR"/>
              </w:rPr>
            </w:pPr>
            <w:r w:rsidRPr="00456D3A">
              <w:rPr>
                <w:sz w:val="24"/>
                <w:szCs w:val="24"/>
                <w:lang w:eastAsia="pt-BR"/>
              </w:rPr>
              <w:t>1</w:t>
            </w:r>
          </w:p>
        </w:tc>
      </w:tr>
      <w:tr w:rsidR="00241DF0" w:rsidRPr="00456D3A" w14:paraId="2212D817" w14:textId="77777777" w:rsidTr="00241DF0">
        <w:trPr>
          <w:tblCellSpacing w:w="0" w:type="dxa"/>
          <w:jc w:val="center"/>
        </w:trPr>
        <w:tc>
          <w:tcPr>
            <w:tcW w:w="1018" w:type="dxa"/>
            <w:shd w:val="clear" w:color="auto" w:fill="FFFFFF" w:themeFill="background1"/>
            <w:vAlign w:val="center"/>
            <w:hideMark/>
          </w:tcPr>
          <w:p w14:paraId="1A0AD402" w14:textId="77777777" w:rsidR="00241DF0" w:rsidRPr="00456D3A" w:rsidRDefault="00241DF0" w:rsidP="00241DF0">
            <w:pPr>
              <w:jc w:val="center"/>
              <w:rPr>
                <w:sz w:val="24"/>
                <w:szCs w:val="24"/>
                <w:lang w:eastAsia="pt-BR"/>
              </w:rPr>
            </w:pPr>
            <w:r w:rsidRPr="00456D3A">
              <w:rPr>
                <w:sz w:val="24"/>
                <w:szCs w:val="24"/>
                <w:lang w:eastAsia="pt-BR"/>
              </w:rPr>
              <w:t>225142</w:t>
            </w:r>
          </w:p>
        </w:tc>
        <w:tc>
          <w:tcPr>
            <w:tcW w:w="6979" w:type="dxa"/>
            <w:shd w:val="clear" w:color="auto" w:fill="FFFFFF" w:themeFill="background1"/>
            <w:vAlign w:val="center"/>
            <w:hideMark/>
          </w:tcPr>
          <w:p w14:paraId="2C740986" w14:textId="77777777" w:rsidR="00241DF0" w:rsidRPr="00456D3A" w:rsidRDefault="00133351" w:rsidP="00241DF0">
            <w:pPr>
              <w:rPr>
                <w:sz w:val="24"/>
                <w:szCs w:val="24"/>
                <w:lang w:val="pt-BR" w:eastAsia="pt-BR"/>
              </w:rPr>
            </w:pPr>
            <w:hyperlink r:id="rId47" w:history="1">
              <w:r w:rsidR="00241DF0" w:rsidRPr="00456D3A">
                <w:rPr>
                  <w:sz w:val="24"/>
                  <w:szCs w:val="24"/>
                  <w:lang w:val="pt-BR" w:eastAsia="pt-BR"/>
                </w:rPr>
                <w:t>MEDICO DA ESTRATEGIA DE SAUDE DA FAMILIA</w:t>
              </w:r>
            </w:hyperlink>
          </w:p>
        </w:tc>
        <w:tc>
          <w:tcPr>
            <w:tcW w:w="817" w:type="dxa"/>
            <w:shd w:val="clear" w:color="auto" w:fill="FFFFFF" w:themeFill="background1"/>
            <w:vAlign w:val="center"/>
            <w:hideMark/>
          </w:tcPr>
          <w:p w14:paraId="7A9E32E1"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334E4288" w14:textId="77777777" w:rsidTr="00241DF0">
        <w:trPr>
          <w:tblCellSpacing w:w="0" w:type="dxa"/>
          <w:jc w:val="center"/>
        </w:trPr>
        <w:tc>
          <w:tcPr>
            <w:tcW w:w="1018" w:type="dxa"/>
            <w:shd w:val="clear" w:color="auto" w:fill="FFFFFF" w:themeFill="background1"/>
            <w:vAlign w:val="center"/>
            <w:hideMark/>
          </w:tcPr>
          <w:p w14:paraId="47F8AD44" w14:textId="77777777" w:rsidR="00241DF0" w:rsidRPr="00456D3A" w:rsidRDefault="00241DF0" w:rsidP="00241DF0">
            <w:pPr>
              <w:jc w:val="center"/>
              <w:rPr>
                <w:sz w:val="24"/>
                <w:szCs w:val="24"/>
                <w:lang w:eastAsia="pt-BR"/>
              </w:rPr>
            </w:pPr>
            <w:r w:rsidRPr="00456D3A">
              <w:rPr>
                <w:sz w:val="24"/>
                <w:szCs w:val="24"/>
                <w:lang w:eastAsia="pt-BR"/>
              </w:rPr>
              <w:t>225250</w:t>
            </w:r>
          </w:p>
        </w:tc>
        <w:tc>
          <w:tcPr>
            <w:tcW w:w="6979" w:type="dxa"/>
            <w:shd w:val="clear" w:color="auto" w:fill="FFFFFF" w:themeFill="background1"/>
            <w:vAlign w:val="center"/>
            <w:hideMark/>
          </w:tcPr>
          <w:p w14:paraId="2A1BEB69" w14:textId="77777777" w:rsidR="00241DF0" w:rsidRPr="00456D3A" w:rsidRDefault="00133351" w:rsidP="00241DF0">
            <w:pPr>
              <w:rPr>
                <w:sz w:val="24"/>
                <w:szCs w:val="24"/>
                <w:lang w:eastAsia="pt-BR"/>
              </w:rPr>
            </w:pPr>
            <w:hyperlink r:id="rId48" w:history="1">
              <w:r w:rsidR="00241DF0" w:rsidRPr="00456D3A">
                <w:rPr>
                  <w:sz w:val="24"/>
                  <w:szCs w:val="24"/>
                  <w:lang w:eastAsia="pt-BR"/>
                </w:rPr>
                <w:t>MEDICO GINECOLOGISTA E OBSTETRA</w:t>
              </w:r>
            </w:hyperlink>
          </w:p>
        </w:tc>
        <w:tc>
          <w:tcPr>
            <w:tcW w:w="817" w:type="dxa"/>
            <w:shd w:val="clear" w:color="auto" w:fill="FFFFFF" w:themeFill="background1"/>
            <w:vAlign w:val="center"/>
            <w:hideMark/>
          </w:tcPr>
          <w:p w14:paraId="0C22EF98" w14:textId="77777777" w:rsidR="00241DF0" w:rsidRPr="00456D3A" w:rsidRDefault="00241DF0" w:rsidP="00241DF0">
            <w:pPr>
              <w:jc w:val="right"/>
              <w:rPr>
                <w:sz w:val="24"/>
                <w:szCs w:val="24"/>
                <w:lang w:eastAsia="pt-BR"/>
              </w:rPr>
            </w:pPr>
            <w:r w:rsidRPr="00456D3A">
              <w:rPr>
                <w:sz w:val="24"/>
                <w:szCs w:val="24"/>
                <w:lang w:eastAsia="pt-BR"/>
              </w:rPr>
              <w:t>1</w:t>
            </w:r>
          </w:p>
        </w:tc>
      </w:tr>
      <w:tr w:rsidR="00241DF0" w:rsidRPr="00456D3A" w14:paraId="68270109" w14:textId="77777777" w:rsidTr="00241DF0">
        <w:trPr>
          <w:tblCellSpacing w:w="0" w:type="dxa"/>
          <w:jc w:val="center"/>
        </w:trPr>
        <w:tc>
          <w:tcPr>
            <w:tcW w:w="1018" w:type="dxa"/>
            <w:shd w:val="clear" w:color="auto" w:fill="FFFFFF" w:themeFill="background1"/>
            <w:vAlign w:val="center"/>
            <w:hideMark/>
          </w:tcPr>
          <w:p w14:paraId="5C5B2A9B" w14:textId="77777777" w:rsidR="00241DF0" w:rsidRPr="00456D3A" w:rsidRDefault="00241DF0" w:rsidP="00241DF0">
            <w:pPr>
              <w:jc w:val="center"/>
              <w:rPr>
                <w:sz w:val="24"/>
                <w:szCs w:val="24"/>
                <w:lang w:eastAsia="pt-BR"/>
              </w:rPr>
            </w:pPr>
            <w:r w:rsidRPr="00456D3A">
              <w:rPr>
                <w:sz w:val="24"/>
                <w:szCs w:val="24"/>
                <w:lang w:eastAsia="pt-BR"/>
              </w:rPr>
              <w:t>2241E1</w:t>
            </w:r>
          </w:p>
        </w:tc>
        <w:tc>
          <w:tcPr>
            <w:tcW w:w="6979" w:type="dxa"/>
            <w:shd w:val="clear" w:color="auto" w:fill="FFFFFF" w:themeFill="background1"/>
            <w:vAlign w:val="center"/>
            <w:hideMark/>
          </w:tcPr>
          <w:p w14:paraId="307E55ED" w14:textId="77777777" w:rsidR="00241DF0" w:rsidRPr="00456D3A" w:rsidRDefault="00133351" w:rsidP="00241DF0">
            <w:pPr>
              <w:rPr>
                <w:sz w:val="24"/>
                <w:szCs w:val="24"/>
                <w:lang w:val="pt-BR" w:eastAsia="pt-BR"/>
              </w:rPr>
            </w:pPr>
            <w:hyperlink r:id="rId49" w:history="1">
              <w:r w:rsidR="00241DF0" w:rsidRPr="00456D3A">
                <w:rPr>
                  <w:sz w:val="24"/>
                  <w:szCs w:val="24"/>
                  <w:lang w:val="pt-BR" w:eastAsia="pt-BR"/>
                </w:rPr>
                <w:t>PROFISSIONAL DE EDUCACAO FISICA NA SAUDE</w:t>
              </w:r>
            </w:hyperlink>
          </w:p>
        </w:tc>
        <w:tc>
          <w:tcPr>
            <w:tcW w:w="817" w:type="dxa"/>
            <w:shd w:val="clear" w:color="auto" w:fill="FFFFFF" w:themeFill="background1"/>
            <w:vAlign w:val="center"/>
            <w:hideMark/>
          </w:tcPr>
          <w:p w14:paraId="79B321DC"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2D40B1E6" w14:textId="77777777" w:rsidTr="00241DF0">
        <w:trPr>
          <w:tblCellSpacing w:w="0" w:type="dxa"/>
          <w:jc w:val="center"/>
        </w:trPr>
        <w:tc>
          <w:tcPr>
            <w:tcW w:w="1018" w:type="dxa"/>
            <w:shd w:val="clear" w:color="auto" w:fill="FFFFFF" w:themeFill="background1"/>
            <w:vAlign w:val="center"/>
            <w:hideMark/>
          </w:tcPr>
          <w:p w14:paraId="3B5FA9E2" w14:textId="77777777" w:rsidR="00241DF0" w:rsidRPr="00456D3A" w:rsidRDefault="00241DF0" w:rsidP="00241DF0">
            <w:pPr>
              <w:jc w:val="center"/>
              <w:rPr>
                <w:sz w:val="24"/>
                <w:szCs w:val="24"/>
                <w:lang w:eastAsia="pt-BR"/>
              </w:rPr>
            </w:pPr>
            <w:r w:rsidRPr="00456D3A">
              <w:rPr>
                <w:sz w:val="24"/>
                <w:szCs w:val="24"/>
                <w:lang w:eastAsia="pt-BR"/>
              </w:rPr>
              <w:t>251510</w:t>
            </w:r>
          </w:p>
        </w:tc>
        <w:tc>
          <w:tcPr>
            <w:tcW w:w="6979" w:type="dxa"/>
            <w:shd w:val="clear" w:color="auto" w:fill="FFFFFF" w:themeFill="background1"/>
            <w:vAlign w:val="center"/>
            <w:hideMark/>
          </w:tcPr>
          <w:p w14:paraId="6005275B" w14:textId="77777777" w:rsidR="00241DF0" w:rsidRPr="00456D3A" w:rsidRDefault="00133351" w:rsidP="00241DF0">
            <w:pPr>
              <w:rPr>
                <w:sz w:val="24"/>
                <w:szCs w:val="24"/>
                <w:lang w:eastAsia="pt-BR"/>
              </w:rPr>
            </w:pPr>
            <w:hyperlink r:id="rId50" w:history="1">
              <w:r w:rsidR="00241DF0" w:rsidRPr="00456D3A">
                <w:rPr>
                  <w:sz w:val="24"/>
                  <w:szCs w:val="24"/>
                  <w:lang w:eastAsia="pt-BR"/>
                </w:rPr>
                <w:t>PSICOLOGO CLINICO</w:t>
              </w:r>
            </w:hyperlink>
          </w:p>
        </w:tc>
        <w:tc>
          <w:tcPr>
            <w:tcW w:w="817" w:type="dxa"/>
            <w:shd w:val="clear" w:color="auto" w:fill="FFFFFF" w:themeFill="background1"/>
            <w:vAlign w:val="center"/>
            <w:hideMark/>
          </w:tcPr>
          <w:p w14:paraId="40C3A93F" w14:textId="77777777" w:rsidR="00241DF0" w:rsidRPr="00456D3A" w:rsidRDefault="009C2DD0" w:rsidP="00241DF0">
            <w:pPr>
              <w:jc w:val="right"/>
              <w:rPr>
                <w:sz w:val="24"/>
                <w:szCs w:val="24"/>
                <w:lang w:eastAsia="pt-BR"/>
              </w:rPr>
            </w:pPr>
            <w:r>
              <w:rPr>
                <w:sz w:val="24"/>
                <w:szCs w:val="24"/>
                <w:lang w:eastAsia="pt-BR"/>
              </w:rPr>
              <w:t>1</w:t>
            </w:r>
          </w:p>
        </w:tc>
      </w:tr>
      <w:tr w:rsidR="00241DF0" w:rsidRPr="00456D3A" w14:paraId="1D500141" w14:textId="77777777" w:rsidTr="00241DF0">
        <w:trPr>
          <w:tblCellSpacing w:w="0" w:type="dxa"/>
          <w:jc w:val="center"/>
        </w:trPr>
        <w:tc>
          <w:tcPr>
            <w:tcW w:w="1018" w:type="dxa"/>
            <w:shd w:val="clear" w:color="auto" w:fill="FFFFFF" w:themeFill="background1"/>
            <w:vAlign w:val="center"/>
            <w:hideMark/>
          </w:tcPr>
          <w:p w14:paraId="25F5A07E" w14:textId="77777777" w:rsidR="00241DF0" w:rsidRPr="00456D3A" w:rsidRDefault="00241DF0" w:rsidP="00241DF0">
            <w:pPr>
              <w:jc w:val="center"/>
              <w:rPr>
                <w:sz w:val="24"/>
                <w:szCs w:val="24"/>
                <w:lang w:eastAsia="pt-BR"/>
              </w:rPr>
            </w:pPr>
            <w:r w:rsidRPr="00456D3A">
              <w:rPr>
                <w:sz w:val="24"/>
                <w:szCs w:val="24"/>
                <w:lang w:eastAsia="pt-BR"/>
              </w:rPr>
              <w:t>422110</w:t>
            </w:r>
          </w:p>
        </w:tc>
        <w:tc>
          <w:tcPr>
            <w:tcW w:w="6979" w:type="dxa"/>
            <w:shd w:val="clear" w:color="auto" w:fill="FFFFFF" w:themeFill="background1"/>
            <w:vAlign w:val="center"/>
            <w:hideMark/>
          </w:tcPr>
          <w:p w14:paraId="5B1AD6BE" w14:textId="77777777" w:rsidR="00241DF0" w:rsidRPr="00456D3A" w:rsidRDefault="00133351" w:rsidP="00241DF0">
            <w:pPr>
              <w:rPr>
                <w:sz w:val="24"/>
                <w:szCs w:val="24"/>
                <w:lang w:val="pt-BR" w:eastAsia="pt-BR"/>
              </w:rPr>
            </w:pPr>
            <w:hyperlink r:id="rId51" w:history="1">
              <w:r w:rsidR="00241DF0" w:rsidRPr="00456D3A">
                <w:rPr>
                  <w:sz w:val="24"/>
                  <w:szCs w:val="24"/>
                  <w:lang w:val="pt-BR" w:eastAsia="pt-BR"/>
                </w:rPr>
                <w:t>RECEPCIONISTA DE CONSULTORIO MEDICO OU DENTARIO</w:t>
              </w:r>
            </w:hyperlink>
          </w:p>
        </w:tc>
        <w:tc>
          <w:tcPr>
            <w:tcW w:w="817" w:type="dxa"/>
            <w:shd w:val="clear" w:color="auto" w:fill="FFFFFF" w:themeFill="background1"/>
            <w:vAlign w:val="center"/>
            <w:hideMark/>
          </w:tcPr>
          <w:p w14:paraId="2FAD101D" w14:textId="77777777" w:rsidR="00241DF0" w:rsidRPr="00456D3A" w:rsidRDefault="00241DF0" w:rsidP="00241DF0">
            <w:pPr>
              <w:jc w:val="right"/>
              <w:rPr>
                <w:sz w:val="24"/>
                <w:szCs w:val="24"/>
                <w:lang w:eastAsia="pt-BR"/>
              </w:rPr>
            </w:pPr>
            <w:r w:rsidRPr="00456D3A">
              <w:rPr>
                <w:sz w:val="24"/>
                <w:szCs w:val="24"/>
                <w:lang w:eastAsia="pt-BR"/>
              </w:rPr>
              <w:t>2</w:t>
            </w:r>
          </w:p>
        </w:tc>
      </w:tr>
      <w:tr w:rsidR="00241DF0" w:rsidRPr="00456D3A" w14:paraId="2E3F946F" w14:textId="77777777" w:rsidTr="00241DF0">
        <w:trPr>
          <w:tblCellSpacing w:w="0" w:type="dxa"/>
          <w:jc w:val="center"/>
        </w:trPr>
        <w:tc>
          <w:tcPr>
            <w:tcW w:w="0" w:type="auto"/>
            <w:gridSpan w:val="2"/>
            <w:shd w:val="clear" w:color="auto" w:fill="FFFFFF" w:themeFill="background1"/>
            <w:vAlign w:val="center"/>
            <w:hideMark/>
          </w:tcPr>
          <w:p w14:paraId="214CD07D" w14:textId="77777777" w:rsidR="00241DF0" w:rsidRPr="00456D3A" w:rsidRDefault="00241DF0" w:rsidP="00241DF0">
            <w:pPr>
              <w:rPr>
                <w:sz w:val="24"/>
                <w:szCs w:val="24"/>
                <w:lang w:eastAsia="pt-BR"/>
              </w:rPr>
            </w:pPr>
            <w:r w:rsidRPr="00456D3A">
              <w:rPr>
                <w:sz w:val="24"/>
                <w:szCs w:val="24"/>
                <w:lang w:eastAsia="pt-BR"/>
              </w:rPr>
              <w:t>TOTAL</w:t>
            </w:r>
          </w:p>
        </w:tc>
        <w:tc>
          <w:tcPr>
            <w:tcW w:w="817" w:type="dxa"/>
            <w:shd w:val="clear" w:color="auto" w:fill="FFFFFF" w:themeFill="background1"/>
            <w:vAlign w:val="center"/>
            <w:hideMark/>
          </w:tcPr>
          <w:p w14:paraId="1AE715E4" w14:textId="77777777" w:rsidR="00241DF0" w:rsidRPr="00456D3A" w:rsidRDefault="00241DF0" w:rsidP="00241DF0">
            <w:pPr>
              <w:jc w:val="right"/>
              <w:rPr>
                <w:sz w:val="24"/>
                <w:szCs w:val="24"/>
                <w:lang w:eastAsia="pt-BR"/>
              </w:rPr>
            </w:pPr>
            <w:r w:rsidRPr="00456D3A">
              <w:rPr>
                <w:sz w:val="24"/>
                <w:szCs w:val="24"/>
                <w:lang w:eastAsia="pt-BR"/>
              </w:rPr>
              <w:t>39</w:t>
            </w:r>
          </w:p>
        </w:tc>
      </w:tr>
    </w:tbl>
    <w:p w14:paraId="582E4089" w14:textId="77777777" w:rsidR="00241DF0" w:rsidRPr="00456D3A" w:rsidRDefault="00112670" w:rsidP="00241DF0">
      <w:pPr>
        <w:pStyle w:val="PargrafodaLista"/>
        <w:jc w:val="both"/>
        <w:rPr>
          <w:sz w:val="22"/>
          <w:szCs w:val="24"/>
          <w:lang w:val="pt-BR"/>
        </w:rPr>
      </w:pPr>
      <w:r w:rsidRPr="00456D3A">
        <w:rPr>
          <w:b/>
          <w:sz w:val="22"/>
          <w:szCs w:val="24"/>
          <w:lang w:val="pt-BR"/>
        </w:rPr>
        <w:t>Fonte:</w:t>
      </w:r>
      <w:r w:rsidRPr="00456D3A">
        <w:rPr>
          <w:sz w:val="22"/>
          <w:szCs w:val="24"/>
          <w:lang w:val="pt-BR"/>
        </w:rPr>
        <w:t xml:space="preserve"> Ministério da Saúde – Cadastro Nacional </w:t>
      </w:r>
      <w:r w:rsidR="00C31769" w:rsidRPr="00456D3A">
        <w:rPr>
          <w:sz w:val="22"/>
          <w:szCs w:val="24"/>
          <w:lang w:val="pt-BR"/>
        </w:rPr>
        <w:t>dos Estabelecimentos</w:t>
      </w:r>
      <w:r w:rsidRPr="00456D3A">
        <w:rPr>
          <w:sz w:val="22"/>
          <w:szCs w:val="24"/>
          <w:lang w:val="pt-BR"/>
        </w:rPr>
        <w:t xml:space="preserve"> de Saúde (SCNES)</w:t>
      </w:r>
    </w:p>
    <w:p w14:paraId="016EBC4A" w14:textId="77777777" w:rsidR="003A1BAE" w:rsidRDefault="003A1BAE" w:rsidP="00241DF0">
      <w:pPr>
        <w:pStyle w:val="PargrafodaLista"/>
        <w:jc w:val="both"/>
        <w:rPr>
          <w:sz w:val="24"/>
          <w:szCs w:val="24"/>
          <w:lang w:val="pt-BR"/>
        </w:rPr>
      </w:pPr>
    </w:p>
    <w:p w14:paraId="103A014F" w14:textId="77777777" w:rsidR="00C5681B" w:rsidRDefault="00C5681B" w:rsidP="00241DF0">
      <w:pPr>
        <w:pStyle w:val="PargrafodaLista"/>
        <w:jc w:val="both"/>
        <w:rPr>
          <w:sz w:val="24"/>
          <w:szCs w:val="24"/>
          <w:lang w:val="pt-BR"/>
        </w:rPr>
      </w:pPr>
    </w:p>
    <w:p w14:paraId="1C50DD70" w14:textId="77777777" w:rsidR="00C5681B" w:rsidRDefault="00C5681B" w:rsidP="00241DF0">
      <w:pPr>
        <w:pStyle w:val="PargrafodaLista"/>
        <w:jc w:val="both"/>
        <w:rPr>
          <w:sz w:val="24"/>
          <w:szCs w:val="24"/>
          <w:lang w:val="pt-BR"/>
        </w:rPr>
      </w:pPr>
    </w:p>
    <w:p w14:paraId="654BD755" w14:textId="77777777" w:rsidR="00C5681B" w:rsidRDefault="00C5681B" w:rsidP="00241DF0">
      <w:pPr>
        <w:pStyle w:val="PargrafodaLista"/>
        <w:jc w:val="both"/>
        <w:rPr>
          <w:sz w:val="24"/>
          <w:szCs w:val="24"/>
          <w:lang w:val="pt-BR"/>
        </w:rPr>
      </w:pPr>
    </w:p>
    <w:p w14:paraId="2990BE92" w14:textId="77777777" w:rsidR="00C5681B" w:rsidRDefault="00C5681B" w:rsidP="00241DF0">
      <w:pPr>
        <w:pStyle w:val="PargrafodaLista"/>
        <w:jc w:val="both"/>
        <w:rPr>
          <w:sz w:val="24"/>
          <w:szCs w:val="24"/>
          <w:lang w:val="pt-BR"/>
        </w:rPr>
      </w:pPr>
    </w:p>
    <w:p w14:paraId="30EBAB60" w14:textId="77777777" w:rsidR="00C5681B" w:rsidRDefault="00C5681B" w:rsidP="00241DF0">
      <w:pPr>
        <w:pStyle w:val="PargrafodaLista"/>
        <w:jc w:val="both"/>
        <w:rPr>
          <w:sz w:val="24"/>
          <w:szCs w:val="24"/>
          <w:lang w:val="pt-BR"/>
        </w:rPr>
      </w:pPr>
    </w:p>
    <w:p w14:paraId="5C1A4E86" w14:textId="77777777" w:rsidR="00C5681B" w:rsidRDefault="00C5681B" w:rsidP="00241DF0">
      <w:pPr>
        <w:pStyle w:val="PargrafodaLista"/>
        <w:jc w:val="both"/>
        <w:rPr>
          <w:sz w:val="24"/>
          <w:szCs w:val="24"/>
          <w:lang w:val="pt-BR"/>
        </w:rPr>
      </w:pPr>
    </w:p>
    <w:p w14:paraId="784363E9" w14:textId="77777777" w:rsidR="00C5681B" w:rsidRDefault="00C5681B" w:rsidP="00241DF0">
      <w:pPr>
        <w:pStyle w:val="PargrafodaLista"/>
        <w:jc w:val="both"/>
        <w:rPr>
          <w:sz w:val="24"/>
          <w:szCs w:val="24"/>
          <w:lang w:val="pt-BR"/>
        </w:rPr>
      </w:pPr>
    </w:p>
    <w:p w14:paraId="4C5CDDCD" w14:textId="77777777" w:rsidR="00C5681B" w:rsidRDefault="00C5681B" w:rsidP="00241DF0">
      <w:pPr>
        <w:pStyle w:val="PargrafodaLista"/>
        <w:jc w:val="both"/>
        <w:rPr>
          <w:sz w:val="24"/>
          <w:szCs w:val="24"/>
          <w:lang w:val="pt-BR"/>
        </w:rPr>
      </w:pPr>
    </w:p>
    <w:p w14:paraId="21B5DA91" w14:textId="77777777" w:rsidR="00C5681B" w:rsidRDefault="00C5681B" w:rsidP="00241DF0">
      <w:pPr>
        <w:pStyle w:val="PargrafodaLista"/>
        <w:jc w:val="both"/>
        <w:rPr>
          <w:sz w:val="24"/>
          <w:szCs w:val="24"/>
          <w:lang w:val="pt-BR"/>
        </w:rPr>
      </w:pPr>
    </w:p>
    <w:p w14:paraId="588E9F07" w14:textId="77777777" w:rsidR="00C5681B" w:rsidRDefault="00C5681B" w:rsidP="00241DF0">
      <w:pPr>
        <w:pStyle w:val="PargrafodaLista"/>
        <w:jc w:val="both"/>
        <w:rPr>
          <w:sz w:val="24"/>
          <w:szCs w:val="24"/>
          <w:lang w:val="pt-BR"/>
        </w:rPr>
      </w:pPr>
    </w:p>
    <w:p w14:paraId="7277ABC7" w14:textId="77777777" w:rsidR="00456D3A" w:rsidRPr="00456D3A" w:rsidRDefault="00325501" w:rsidP="00325501">
      <w:pPr>
        <w:pStyle w:val="PargrafodaLista"/>
        <w:jc w:val="center"/>
        <w:rPr>
          <w:sz w:val="24"/>
          <w:szCs w:val="24"/>
          <w:lang w:val="pt-BR"/>
        </w:rPr>
      </w:pPr>
      <w:r w:rsidRPr="005A1A73">
        <w:rPr>
          <w:rFonts w:eastAsia="Cambria"/>
          <w:b/>
          <w:noProof/>
          <w:w w:val="99"/>
          <w:sz w:val="24"/>
          <w:szCs w:val="24"/>
          <w:lang w:val="pt-BR" w:eastAsia="pt-BR"/>
        </w:rPr>
        <w:lastRenderedPageBreak/>
        <w:drawing>
          <wp:inline distT="0" distB="0" distL="0" distR="0" wp14:anchorId="6139C789" wp14:editId="00A8C5B7">
            <wp:extent cx="4429125" cy="1051052"/>
            <wp:effectExtent l="0" t="0" r="0" b="0"/>
            <wp:docPr id="28" name="Imagem 28"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405E222" w14:textId="77777777" w:rsidR="00C5681B" w:rsidRDefault="00C5681B" w:rsidP="00C13E71">
      <w:pPr>
        <w:pStyle w:val="SemEspaamento"/>
        <w:ind w:firstLine="708"/>
        <w:rPr>
          <w:sz w:val="24"/>
          <w:lang w:val="pt-BR"/>
        </w:rPr>
      </w:pPr>
    </w:p>
    <w:p w14:paraId="20C12179" w14:textId="77777777" w:rsidR="00C5681B" w:rsidRDefault="00C5681B" w:rsidP="00C13E71">
      <w:pPr>
        <w:pStyle w:val="SemEspaamento"/>
        <w:ind w:firstLine="708"/>
        <w:rPr>
          <w:sz w:val="24"/>
          <w:lang w:val="pt-BR"/>
        </w:rPr>
      </w:pPr>
    </w:p>
    <w:p w14:paraId="2C2DE0D2" w14:textId="77777777" w:rsidR="003A1BAE" w:rsidRPr="00456D3A" w:rsidRDefault="003A1BAE" w:rsidP="00C13E71">
      <w:pPr>
        <w:pStyle w:val="SemEspaamento"/>
        <w:ind w:firstLine="708"/>
        <w:rPr>
          <w:b/>
          <w:sz w:val="24"/>
          <w:u w:val="single"/>
          <w:lang w:val="pt-BR"/>
        </w:rPr>
      </w:pPr>
      <w:r w:rsidRPr="00456D3A">
        <w:rPr>
          <w:sz w:val="24"/>
          <w:lang w:val="pt-BR"/>
        </w:rPr>
        <w:t>Nos quadros abaixo poderão ser visualizadas a Evolução do Credenciamento e Implantação do ACS, PSF e ESB em nosso município.</w:t>
      </w:r>
    </w:p>
    <w:p w14:paraId="7716A52A" w14:textId="77777777" w:rsidR="00456D3A" w:rsidRPr="00456D3A" w:rsidRDefault="00456D3A" w:rsidP="003A1BAE">
      <w:pPr>
        <w:jc w:val="both"/>
        <w:rPr>
          <w:b/>
          <w:sz w:val="32"/>
          <w:szCs w:val="24"/>
          <w:u w:val="single"/>
          <w:lang w:val="pt-BR"/>
        </w:rPr>
      </w:pPr>
    </w:p>
    <w:p w14:paraId="3ACB2409" w14:textId="77777777" w:rsidR="003A1BAE" w:rsidRPr="006827A4" w:rsidRDefault="00133351" w:rsidP="003A1BAE">
      <w:pPr>
        <w:pStyle w:val="PargrafodaLista"/>
        <w:numPr>
          <w:ilvl w:val="0"/>
          <w:numId w:val="10"/>
        </w:numPr>
        <w:rPr>
          <w:b/>
          <w:bCs/>
          <w:color w:val="000000" w:themeColor="text1"/>
          <w:sz w:val="24"/>
          <w:szCs w:val="24"/>
          <w:lang w:val="pt-BR"/>
        </w:rPr>
      </w:pPr>
      <w:hyperlink r:id="rId52" w:anchor="grafico1" w:history="1">
        <w:r w:rsidR="003A1BAE" w:rsidRPr="006827A4">
          <w:rPr>
            <w:rStyle w:val="Hyperlink"/>
            <w:b/>
            <w:bCs/>
            <w:color w:val="000000" w:themeColor="text1"/>
            <w:sz w:val="24"/>
            <w:szCs w:val="24"/>
            <w:u w:val="none"/>
            <w:lang w:val="pt-BR"/>
          </w:rPr>
          <w:t xml:space="preserve">Cobertura </w:t>
        </w:r>
      </w:hyperlink>
      <w:r w:rsidR="003A1BAE" w:rsidRPr="006827A4">
        <w:rPr>
          <w:b/>
          <w:bCs/>
          <w:color w:val="000000" w:themeColor="text1"/>
          <w:sz w:val="24"/>
          <w:szCs w:val="24"/>
          <w:lang w:val="pt-BR"/>
        </w:rPr>
        <w:t>dos Agentes Comunitário de Saúde</w:t>
      </w:r>
    </w:p>
    <w:p w14:paraId="1E3236C7" w14:textId="77777777" w:rsidR="003A1BAE" w:rsidRPr="00456D3A" w:rsidRDefault="003A1BAE" w:rsidP="003A1BAE">
      <w:pPr>
        <w:jc w:val="center"/>
        <w:rPr>
          <w:b/>
          <w:bCs/>
          <w:i/>
          <w:sz w:val="24"/>
          <w:szCs w:val="24"/>
          <w:lang w:val="pt-BR"/>
        </w:rPr>
      </w:pPr>
    </w:p>
    <w:p w14:paraId="076C2B0A" w14:textId="77777777" w:rsidR="003A1BAE" w:rsidRPr="00456D3A" w:rsidRDefault="003A1BAE" w:rsidP="003A1BAE">
      <w:pPr>
        <w:jc w:val="center"/>
        <w:rPr>
          <w:b/>
          <w:bCs/>
          <w:i/>
          <w:sz w:val="24"/>
          <w:szCs w:val="24"/>
        </w:rPr>
      </w:pPr>
      <w:r w:rsidRPr="00456D3A">
        <w:rPr>
          <w:b/>
          <w:bCs/>
          <w:i/>
          <w:noProof/>
          <w:sz w:val="24"/>
          <w:szCs w:val="24"/>
          <w:lang w:val="pt-BR" w:eastAsia="pt-BR"/>
        </w:rPr>
        <w:drawing>
          <wp:inline distT="0" distB="0" distL="0" distR="0" wp14:anchorId="65B5A304" wp14:editId="043BD0BC">
            <wp:extent cx="3448050" cy="2381250"/>
            <wp:effectExtent l="0" t="0" r="0" b="0"/>
            <wp:docPr id="14" name="Imagem 2" descr="C:\Documents and Settings\User\Desktop\Nova past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Nova pasta\download.png"/>
                    <pic:cNvPicPr>
                      <a:picLocks noChangeAspect="1" noChangeArrowheads="1"/>
                    </pic:cNvPicPr>
                  </pic:nvPicPr>
                  <pic:blipFill>
                    <a:blip r:embed="rId53"/>
                    <a:srcRect/>
                    <a:stretch>
                      <a:fillRect/>
                    </a:stretch>
                  </pic:blipFill>
                  <pic:spPr bwMode="auto">
                    <a:xfrm>
                      <a:off x="0" y="0"/>
                      <a:ext cx="3448050" cy="2381250"/>
                    </a:xfrm>
                    <a:prstGeom prst="rect">
                      <a:avLst/>
                    </a:prstGeom>
                    <a:noFill/>
                    <a:ln w="9525">
                      <a:noFill/>
                      <a:miter lim="800000"/>
                      <a:headEnd/>
                      <a:tailEnd/>
                    </a:ln>
                  </pic:spPr>
                </pic:pic>
              </a:graphicData>
            </a:graphic>
          </wp:inline>
        </w:drawing>
      </w:r>
    </w:p>
    <w:p w14:paraId="5BBBE1B1" w14:textId="77777777" w:rsidR="003B688E" w:rsidRPr="006827A4" w:rsidRDefault="003B688E" w:rsidP="00456D3A">
      <w:pPr>
        <w:pStyle w:val="PargrafodaLista"/>
        <w:ind w:left="1440"/>
        <w:rPr>
          <w:color w:val="000000" w:themeColor="text1"/>
          <w:sz w:val="24"/>
          <w:szCs w:val="24"/>
          <w:lang w:val="pt-BR"/>
        </w:rPr>
      </w:pPr>
      <w:r w:rsidRPr="006827A4">
        <w:rPr>
          <w:color w:val="000000" w:themeColor="text1"/>
          <w:sz w:val="24"/>
          <w:szCs w:val="24"/>
          <w:lang w:val="pt-BR"/>
        </w:rPr>
        <w:t>No modelo de atenção em saúde fundamentado na assistência multiprofissional, o ACS é considerado um componente da Estratégia de Saúde da Família atuando na Atenção Primária à Saúde (APS) com a perspectiva de, em sua área geográf</w:t>
      </w:r>
      <w:r w:rsidR="00E72834" w:rsidRPr="006827A4">
        <w:rPr>
          <w:color w:val="000000" w:themeColor="text1"/>
          <w:sz w:val="24"/>
          <w:szCs w:val="24"/>
          <w:lang w:val="pt-BR"/>
        </w:rPr>
        <w:t xml:space="preserve">ica de atuação e por meio de </w:t>
      </w:r>
      <w:r w:rsidRPr="006827A4">
        <w:rPr>
          <w:color w:val="000000" w:themeColor="text1"/>
          <w:sz w:val="24"/>
          <w:szCs w:val="24"/>
          <w:lang w:val="pt-BR"/>
        </w:rPr>
        <w:t xml:space="preserve">visitas domiciliares rotineiras, ampliar o acesso da comunidade assistida às ações e aos serviços de informação, de saúde, de promoção social e de proteção da cidadania, sob supervisão das equipes de referência que atuam. </w:t>
      </w:r>
    </w:p>
    <w:p w14:paraId="51CE32F1" w14:textId="77777777" w:rsidR="003B688E" w:rsidRPr="006827A4" w:rsidRDefault="003B688E" w:rsidP="00456D3A">
      <w:pPr>
        <w:pStyle w:val="PargrafodaLista"/>
        <w:ind w:left="1440"/>
        <w:rPr>
          <w:color w:val="000000" w:themeColor="text1"/>
          <w:lang w:val="pt-BR"/>
        </w:rPr>
      </w:pPr>
    </w:p>
    <w:p w14:paraId="6E853A1D" w14:textId="77777777" w:rsidR="003A1BAE" w:rsidRPr="006827A4" w:rsidRDefault="00133351" w:rsidP="003A1BAE">
      <w:pPr>
        <w:pStyle w:val="PargrafodaLista"/>
        <w:numPr>
          <w:ilvl w:val="0"/>
          <w:numId w:val="10"/>
        </w:numPr>
        <w:rPr>
          <w:b/>
          <w:bCs/>
          <w:color w:val="000000" w:themeColor="text1"/>
          <w:sz w:val="24"/>
          <w:szCs w:val="24"/>
          <w:lang w:val="pt-BR"/>
        </w:rPr>
      </w:pPr>
      <w:hyperlink r:id="rId54" w:anchor="grafico1" w:history="1">
        <w:r w:rsidR="003A1BAE" w:rsidRPr="006827A4">
          <w:rPr>
            <w:rStyle w:val="Hyperlink"/>
            <w:b/>
            <w:bCs/>
            <w:color w:val="000000" w:themeColor="text1"/>
            <w:sz w:val="24"/>
            <w:szCs w:val="24"/>
            <w:u w:val="none"/>
            <w:lang w:val="pt-BR"/>
          </w:rPr>
          <w:t xml:space="preserve">Cobertura </w:t>
        </w:r>
      </w:hyperlink>
      <w:r w:rsidR="003A1BAE" w:rsidRPr="006827A4">
        <w:rPr>
          <w:b/>
          <w:bCs/>
          <w:color w:val="000000" w:themeColor="text1"/>
          <w:sz w:val="24"/>
          <w:szCs w:val="24"/>
          <w:lang w:val="pt-BR"/>
        </w:rPr>
        <w:t>das Equipes da Saúde da Família</w:t>
      </w:r>
    </w:p>
    <w:p w14:paraId="08136053" w14:textId="77777777" w:rsidR="003A1BAE" w:rsidRPr="006827A4" w:rsidRDefault="003A1BAE" w:rsidP="003A1BAE">
      <w:pPr>
        <w:jc w:val="center"/>
        <w:rPr>
          <w:b/>
          <w:bCs/>
          <w:i/>
          <w:color w:val="000000" w:themeColor="text1"/>
          <w:sz w:val="24"/>
          <w:szCs w:val="24"/>
          <w:lang w:val="pt-BR"/>
        </w:rPr>
      </w:pPr>
    </w:p>
    <w:p w14:paraId="6A63184E" w14:textId="77777777" w:rsidR="00DD540E" w:rsidRDefault="003A1BAE" w:rsidP="00DD540E">
      <w:pPr>
        <w:jc w:val="center"/>
        <w:rPr>
          <w:b/>
          <w:bCs/>
          <w:i/>
          <w:sz w:val="24"/>
          <w:szCs w:val="24"/>
          <w:lang w:val="pt-BR"/>
        </w:rPr>
      </w:pPr>
      <w:r w:rsidRPr="00456D3A">
        <w:rPr>
          <w:b/>
          <w:bCs/>
          <w:i/>
          <w:noProof/>
          <w:sz w:val="24"/>
          <w:szCs w:val="24"/>
          <w:lang w:val="pt-BR" w:eastAsia="pt-BR"/>
        </w:rPr>
        <w:drawing>
          <wp:inline distT="0" distB="0" distL="0" distR="0" wp14:anchorId="05C37A0B" wp14:editId="372D9EE2">
            <wp:extent cx="3456681" cy="2294051"/>
            <wp:effectExtent l="0" t="0" r="0" b="0"/>
            <wp:docPr id="15" name="Imagem 3" descr="C:\Documents and Settings\User\Desktop\Nova pasta\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Nova pasta\download (4).png"/>
                    <pic:cNvPicPr>
                      <a:picLocks noChangeAspect="1" noChangeArrowheads="1"/>
                    </pic:cNvPicPr>
                  </pic:nvPicPr>
                  <pic:blipFill>
                    <a:blip r:embed="rId55"/>
                    <a:srcRect/>
                    <a:stretch>
                      <a:fillRect/>
                    </a:stretch>
                  </pic:blipFill>
                  <pic:spPr bwMode="auto">
                    <a:xfrm>
                      <a:off x="0" y="0"/>
                      <a:ext cx="3473824" cy="2305428"/>
                    </a:xfrm>
                    <a:prstGeom prst="rect">
                      <a:avLst/>
                    </a:prstGeom>
                    <a:noFill/>
                    <a:ln w="9525">
                      <a:noFill/>
                      <a:miter lim="800000"/>
                      <a:headEnd/>
                      <a:tailEnd/>
                    </a:ln>
                  </pic:spPr>
                </pic:pic>
              </a:graphicData>
            </a:graphic>
          </wp:inline>
        </w:drawing>
      </w:r>
    </w:p>
    <w:p w14:paraId="76A86577" w14:textId="77777777" w:rsidR="00DD540E" w:rsidRDefault="00DD540E" w:rsidP="003A1BAE">
      <w:pPr>
        <w:jc w:val="center"/>
        <w:rPr>
          <w:b/>
          <w:bCs/>
          <w:i/>
          <w:sz w:val="24"/>
          <w:szCs w:val="24"/>
          <w:lang w:val="pt-BR"/>
        </w:rPr>
      </w:pPr>
      <w:r w:rsidRPr="005A1A73">
        <w:rPr>
          <w:rFonts w:eastAsia="Cambria"/>
          <w:b/>
          <w:noProof/>
          <w:w w:val="99"/>
          <w:sz w:val="24"/>
          <w:szCs w:val="24"/>
          <w:lang w:val="pt-BR" w:eastAsia="pt-BR"/>
        </w:rPr>
        <w:lastRenderedPageBreak/>
        <w:drawing>
          <wp:inline distT="0" distB="0" distL="0" distR="0" wp14:anchorId="6C35285A" wp14:editId="4E5A063F">
            <wp:extent cx="4429125" cy="1051052"/>
            <wp:effectExtent l="0" t="0" r="0" b="0"/>
            <wp:docPr id="30" name="Imagem 30"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35496D1C" w14:textId="77777777" w:rsidR="00DD540E" w:rsidRDefault="00DD540E" w:rsidP="003A1BAE">
      <w:pPr>
        <w:jc w:val="center"/>
        <w:rPr>
          <w:b/>
          <w:bCs/>
          <w:i/>
          <w:sz w:val="24"/>
          <w:szCs w:val="24"/>
          <w:lang w:val="pt-BR"/>
        </w:rPr>
      </w:pPr>
    </w:p>
    <w:p w14:paraId="5CEB8DC8" w14:textId="77777777" w:rsidR="00DD540E" w:rsidRDefault="00DD540E" w:rsidP="003A1BAE">
      <w:pPr>
        <w:jc w:val="center"/>
        <w:rPr>
          <w:b/>
          <w:bCs/>
          <w:i/>
          <w:sz w:val="24"/>
          <w:szCs w:val="24"/>
          <w:lang w:val="pt-BR"/>
        </w:rPr>
      </w:pPr>
    </w:p>
    <w:p w14:paraId="53AB1DDA" w14:textId="77777777" w:rsidR="00DD540E" w:rsidRPr="006827A4" w:rsidRDefault="00DD540E" w:rsidP="002B0D3A">
      <w:pPr>
        <w:rPr>
          <w:b/>
          <w:bCs/>
          <w:i/>
          <w:color w:val="000000" w:themeColor="text1"/>
          <w:sz w:val="24"/>
          <w:szCs w:val="24"/>
          <w:lang w:val="pt-BR"/>
        </w:rPr>
      </w:pPr>
    </w:p>
    <w:p w14:paraId="66A5191F" w14:textId="77777777" w:rsidR="003A1BAE" w:rsidRPr="006827A4" w:rsidRDefault="00133351" w:rsidP="003A1BAE">
      <w:pPr>
        <w:pStyle w:val="Ttulo4"/>
        <w:numPr>
          <w:ilvl w:val="0"/>
          <w:numId w:val="10"/>
        </w:numPr>
        <w:spacing w:before="0"/>
        <w:rPr>
          <w:rFonts w:ascii="Times New Roman" w:hAnsi="Times New Roman" w:cs="Times New Roman"/>
          <w:bCs w:val="0"/>
          <w:i w:val="0"/>
          <w:color w:val="000000" w:themeColor="text1"/>
          <w:sz w:val="24"/>
          <w:szCs w:val="24"/>
          <w:lang w:val="pt-BR"/>
        </w:rPr>
      </w:pPr>
      <w:hyperlink r:id="rId56" w:anchor="grafico2" w:history="1">
        <w:r w:rsidR="003A1BAE" w:rsidRPr="006827A4">
          <w:rPr>
            <w:rStyle w:val="Hyperlink"/>
            <w:rFonts w:ascii="Times New Roman" w:hAnsi="Times New Roman" w:cs="Times New Roman"/>
            <w:bCs w:val="0"/>
            <w:i w:val="0"/>
            <w:color w:val="000000" w:themeColor="text1"/>
            <w:sz w:val="24"/>
            <w:szCs w:val="24"/>
            <w:u w:val="none"/>
            <w:lang w:val="pt-BR"/>
          </w:rPr>
          <w:t>Número de Equipes de Saúde da Família</w:t>
        </w:r>
      </w:hyperlink>
    </w:p>
    <w:p w14:paraId="66C1ADCD" w14:textId="77777777" w:rsidR="003A1BAE" w:rsidRPr="00EA3DD8" w:rsidRDefault="003A1BAE" w:rsidP="003A1BAE">
      <w:pPr>
        <w:jc w:val="center"/>
        <w:rPr>
          <w:color w:val="000000" w:themeColor="text1"/>
          <w:sz w:val="24"/>
          <w:szCs w:val="24"/>
          <w:lang w:val="pt-BR"/>
        </w:rPr>
      </w:pPr>
      <w:r w:rsidRPr="00EA3DD8">
        <w:rPr>
          <w:noProof/>
          <w:color w:val="000000" w:themeColor="text1"/>
          <w:sz w:val="24"/>
          <w:szCs w:val="24"/>
          <w:lang w:val="pt-BR" w:eastAsia="pt-BR"/>
        </w:rPr>
        <w:drawing>
          <wp:inline distT="0" distB="0" distL="0" distR="0" wp14:anchorId="6EAE7AF9" wp14:editId="36B0855D">
            <wp:extent cx="3457575" cy="2381250"/>
            <wp:effectExtent l="0" t="0" r="0" b="0"/>
            <wp:docPr id="16" name="Imagem 4" descr="C:\Documents and Settings\User\Desktop\Nova pasta\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Nova pasta\download (5).png"/>
                    <pic:cNvPicPr>
                      <a:picLocks noChangeAspect="1" noChangeArrowheads="1"/>
                    </pic:cNvPicPr>
                  </pic:nvPicPr>
                  <pic:blipFill>
                    <a:blip r:embed="rId57"/>
                    <a:srcRect/>
                    <a:stretch>
                      <a:fillRect/>
                    </a:stretch>
                  </pic:blipFill>
                  <pic:spPr bwMode="auto">
                    <a:xfrm>
                      <a:off x="0" y="0"/>
                      <a:ext cx="3457575" cy="2381250"/>
                    </a:xfrm>
                    <a:prstGeom prst="rect">
                      <a:avLst/>
                    </a:prstGeom>
                    <a:noFill/>
                    <a:ln w="9525">
                      <a:noFill/>
                      <a:miter lim="800000"/>
                      <a:headEnd/>
                      <a:tailEnd/>
                    </a:ln>
                  </pic:spPr>
                </pic:pic>
              </a:graphicData>
            </a:graphic>
          </wp:inline>
        </w:drawing>
      </w:r>
    </w:p>
    <w:p w14:paraId="2F356EC2" w14:textId="77777777" w:rsidR="00F53D7B" w:rsidRPr="00EA3DD8" w:rsidRDefault="00F53D7B" w:rsidP="003A1BAE">
      <w:pPr>
        <w:rPr>
          <w:b/>
          <w:bCs/>
          <w:i/>
          <w:color w:val="000000" w:themeColor="text1"/>
          <w:sz w:val="24"/>
          <w:szCs w:val="24"/>
          <w:lang w:val="pt-BR"/>
        </w:rPr>
      </w:pPr>
    </w:p>
    <w:p w14:paraId="2FE6E7C9" w14:textId="77777777" w:rsidR="003A1BAE" w:rsidRPr="003361AB" w:rsidRDefault="00133351" w:rsidP="003A1BAE">
      <w:pPr>
        <w:pStyle w:val="Ttulo4"/>
        <w:numPr>
          <w:ilvl w:val="0"/>
          <w:numId w:val="10"/>
        </w:numPr>
        <w:spacing w:before="0"/>
        <w:rPr>
          <w:rFonts w:ascii="Times New Roman" w:hAnsi="Times New Roman" w:cs="Times New Roman"/>
          <w:bCs w:val="0"/>
          <w:i w:val="0"/>
          <w:color w:val="FF0000"/>
          <w:sz w:val="24"/>
          <w:szCs w:val="24"/>
          <w:lang w:val="pt-BR"/>
        </w:rPr>
      </w:pPr>
      <w:hyperlink r:id="rId58" w:anchor="grafico1" w:history="1">
        <w:r w:rsidR="003A1BAE" w:rsidRPr="00EA3DD8">
          <w:rPr>
            <w:rStyle w:val="Hyperlink"/>
            <w:rFonts w:ascii="Times New Roman" w:hAnsi="Times New Roman" w:cs="Times New Roman"/>
            <w:bCs w:val="0"/>
            <w:i w:val="0"/>
            <w:color w:val="000000" w:themeColor="text1"/>
            <w:sz w:val="24"/>
            <w:szCs w:val="24"/>
            <w:u w:val="none"/>
            <w:lang w:val="pt-BR"/>
          </w:rPr>
          <w:t>Cobertura</w:t>
        </w:r>
      </w:hyperlink>
      <w:r w:rsidR="00403CED" w:rsidRPr="00EA3DD8">
        <w:rPr>
          <w:rStyle w:val="Hyperlink"/>
          <w:rFonts w:ascii="Times New Roman" w:hAnsi="Times New Roman" w:cs="Times New Roman"/>
          <w:bCs w:val="0"/>
          <w:i w:val="0"/>
          <w:color w:val="000000" w:themeColor="text1"/>
          <w:sz w:val="24"/>
          <w:szCs w:val="24"/>
          <w:u w:val="none"/>
          <w:lang w:val="pt-BR"/>
        </w:rPr>
        <w:t xml:space="preserve"> </w:t>
      </w:r>
      <w:hyperlink r:id="rId59" w:anchor="grafico2" w:history="1">
        <w:r w:rsidR="003A1BAE" w:rsidRPr="006827A4">
          <w:rPr>
            <w:rStyle w:val="Hyperlink"/>
            <w:rFonts w:ascii="Times New Roman" w:hAnsi="Times New Roman" w:cs="Times New Roman"/>
            <w:bCs w:val="0"/>
            <w:i w:val="0"/>
            <w:color w:val="000000" w:themeColor="text1"/>
            <w:sz w:val="24"/>
            <w:szCs w:val="24"/>
            <w:u w:val="none"/>
            <w:lang w:val="pt-BR"/>
          </w:rPr>
          <w:t>Equipes de Saúde Bucal Implantada</w:t>
        </w:r>
      </w:hyperlink>
    </w:p>
    <w:p w14:paraId="4856E5A8" w14:textId="77777777" w:rsidR="003A1BAE" w:rsidRPr="00456D3A" w:rsidRDefault="003A1BAE" w:rsidP="003A1BAE">
      <w:pPr>
        <w:rPr>
          <w:sz w:val="24"/>
          <w:szCs w:val="24"/>
          <w:lang w:val="pt-BR"/>
        </w:rPr>
      </w:pPr>
    </w:p>
    <w:p w14:paraId="48B53D7D" w14:textId="77777777" w:rsidR="003A1BAE" w:rsidRPr="00456D3A" w:rsidRDefault="003A1BAE" w:rsidP="003A1BAE">
      <w:pPr>
        <w:jc w:val="center"/>
        <w:rPr>
          <w:sz w:val="24"/>
          <w:szCs w:val="24"/>
          <w:lang w:val="pt-BR"/>
        </w:rPr>
      </w:pPr>
      <w:r w:rsidRPr="00456D3A">
        <w:rPr>
          <w:noProof/>
          <w:sz w:val="24"/>
          <w:szCs w:val="24"/>
          <w:lang w:val="pt-BR" w:eastAsia="pt-BR"/>
        </w:rPr>
        <w:drawing>
          <wp:inline distT="0" distB="0" distL="0" distR="0" wp14:anchorId="2CF911A2" wp14:editId="6A264D50">
            <wp:extent cx="3457575" cy="2381250"/>
            <wp:effectExtent l="0" t="0" r="0" b="0"/>
            <wp:docPr id="17" name="Imagem 1" descr="C:\Documents and Settings\User\Desktop\Nova pasta\saude bu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Nova pasta\saude bucal.png"/>
                    <pic:cNvPicPr>
                      <a:picLocks noChangeAspect="1" noChangeArrowheads="1"/>
                    </pic:cNvPicPr>
                  </pic:nvPicPr>
                  <pic:blipFill>
                    <a:blip r:embed="rId60"/>
                    <a:srcRect/>
                    <a:stretch>
                      <a:fillRect/>
                    </a:stretch>
                  </pic:blipFill>
                  <pic:spPr bwMode="auto">
                    <a:xfrm>
                      <a:off x="0" y="0"/>
                      <a:ext cx="3457575" cy="2381250"/>
                    </a:xfrm>
                    <a:prstGeom prst="rect">
                      <a:avLst/>
                    </a:prstGeom>
                    <a:noFill/>
                    <a:ln w="9525">
                      <a:noFill/>
                      <a:miter lim="800000"/>
                      <a:headEnd/>
                      <a:tailEnd/>
                    </a:ln>
                  </pic:spPr>
                </pic:pic>
              </a:graphicData>
            </a:graphic>
          </wp:inline>
        </w:drawing>
      </w:r>
    </w:p>
    <w:p w14:paraId="6C04CDFB" w14:textId="77777777" w:rsidR="002B0D3A" w:rsidRDefault="002B0D3A" w:rsidP="003F5D60">
      <w:pPr>
        <w:pStyle w:val="PargrafodaLista"/>
        <w:jc w:val="center"/>
        <w:rPr>
          <w:b/>
          <w:color w:val="FF0000"/>
          <w:sz w:val="24"/>
          <w:szCs w:val="24"/>
          <w:lang w:val="pt-BR"/>
        </w:rPr>
      </w:pPr>
    </w:p>
    <w:p w14:paraId="0F5F13C4" w14:textId="77777777" w:rsidR="002B0D3A" w:rsidRDefault="002B0D3A" w:rsidP="003F5D60">
      <w:pPr>
        <w:pStyle w:val="PargrafodaLista"/>
        <w:jc w:val="center"/>
        <w:rPr>
          <w:b/>
          <w:color w:val="FF0000"/>
          <w:sz w:val="24"/>
          <w:szCs w:val="24"/>
          <w:lang w:val="pt-BR"/>
        </w:rPr>
      </w:pPr>
    </w:p>
    <w:p w14:paraId="4D860A2A" w14:textId="77777777" w:rsidR="002B0D3A" w:rsidRDefault="002B0D3A" w:rsidP="003F5D60">
      <w:pPr>
        <w:pStyle w:val="PargrafodaLista"/>
        <w:jc w:val="center"/>
        <w:rPr>
          <w:b/>
          <w:color w:val="FF0000"/>
          <w:sz w:val="24"/>
          <w:szCs w:val="24"/>
          <w:lang w:val="pt-BR"/>
        </w:rPr>
      </w:pPr>
    </w:p>
    <w:p w14:paraId="2A40BD6F" w14:textId="77777777" w:rsidR="002B0D3A" w:rsidRDefault="002B0D3A" w:rsidP="003F5D60">
      <w:pPr>
        <w:pStyle w:val="PargrafodaLista"/>
        <w:jc w:val="center"/>
        <w:rPr>
          <w:b/>
          <w:color w:val="FF0000"/>
          <w:sz w:val="24"/>
          <w:szCs w:val="24"/>
          <w:lang w:val="pt-BR"/>
        </w:rPr>
      </w:pPr>
    </w:p>
    <w:p w14:paraId="10B00C71" w14:textId="77777777" w:rsidR="002B0D3A" w:rsidRDefault="002B0D3A" w:rsidP="003F5D60">
      <w:pPr>
        <w:pStyle w:val="PargrafodaLista"/>
        <w:jc w:val="center"/>
        <w:rPr>
          <w:b/>
          <w:color w:val="FF0000"/>
          <w:sz w:val="24"/>
          <w:szCs w:val="24"/>
          <w:lang w:val="pt-BR"/>
        </w:rPr>
      </w:pPr>
    </w:p>
    <w:p w14:paraId="4CD9F89B" w14:textId="77777777" w:rsidR="002B0D3A" w:rsidRDefault="002B0D3A" w:rsidP="003F5D60">
      <w:pPr>
        <w:pStyle w:val="PargrafodaLista"/>
        <w:jc w:val="center"/>
        <w:rPr>
          <w:b/>
          <w:color w:val="FF0000"/>
          <w:sz w:val="24"/>
          <w:szCs w:val="24"/>
          <w:lang w:val="pt-BR"/>
        </w:rPr>
      </w:pPr>
    </w:p>
    <w:p w14:paraId="61233CEE" w14:textId="77777777" w:rsidR="002B0D3A" w:rsidRDefault="002B0D3A" w:rsidP="003F5D60">
      <w:pPr>
        <w:pStyle w:val="PargrafodaLista"/>
        <w:jc w:val="center"/>
        <w:rPr>
          <w:b/>
          <w:color w:val="FF0000"/>
          <w:sz w:val="24"/>
          <w:szCs w:val="24"/>
          <w:lang w:val="pt-BR"/>
        </w:rPr>
      </w:pPr>
    </w:p>
    <w:p w14:paraId="1FE56283" w14:textId="77777777" w:rsidR="002B0D3A" w:rsidRDefault="002B0D3A" w:rsidP="003F5D60">
      <w:pPr>
        <w:pStyle w:val="PargrafodaLista"/>
        <w:jc w:val="center"/>
        <w:rPr>
          <w:b/>
          <w:color w:val="FF0000"/>
          <w:sz w:val="24"/>
          <w:szCs w:val="24"/>
          <w:lang w:val="pt-BR"/>
        </w:rPr>
      </w:pPr>
    </w:p>
    <w:p w14:paraId="3E00EC38" w14:textId="77777777" w:rsidR="002B0D3A" w:rsidRDefault="002B0D3A" w:rsidP="003F5D60">
      <w:pPr>
        <w:pStyle w:val="PargrafodaLista"/>
        <w:jc w:val="center"/>
        <w:rPr>
          <w:b/>
          <w:color w:val="FF0000"/>
          <w:sz w:val="24"/>
          <w:szCs w:val="24"/>
          <w:lang w:val="pt-BR"/>
        </w:rPr>
      </w:pPr>
    </w:p>
    <w:p w14:paraId="4472F5C3" w14:textId="77777777" w:rsidR="002B0D3A" w:rsidRDefault="002B0D3A" w:rsidP="003F5D60">
      <w:pPr>
        <w:pStyle w:val="PargrafodaLista"/>
        <w:jc w:val="center"/>
        <w:rPr>
          <w:b/>
          <w:color w:val="FF0000"/>
          <w:sz w:val="24"/>
          <w:szCs w:val="24"/>
          <w:lang w:val="pt-BR"/>
        </w:rPr>
      </w:pPr>
    </w:p>
    <w:p w14:paraId="094B1661" w14:textId="77777777" w:rsidR="002B0D3A" w:rsidRDefault="002B0D3A" w:rsidP="003F5D60">
      <w:pPr>
        <w:pStyle w:val="PargrafodaLista"/>
        <w:jc w:val="center"/>
        <w:rPr>
          <w:b/>
          <w:color w:val="FF0000"/>
          <w:sz w:val="24"/>
          <w:szCs w:val="24"/>
          <w:lang w:val="pt-BR"/>
        </w:rPr>
      </w:pPr>
    </w:p>
    <w:p w14:paraId="0329D54D" w14:textId="299114A1" w:rsidR="002B0D3A" w:rsidRPr="00840290" w:rsidRDefault="002B0D3A" w:rsidP="00840290">
      <w:pPr>
        <w:pStyle w:val="PargrafodaLista"/>
        <w:jc w:val="center"/>
        <w:rPr>
          <w:b/>
          <w:color w:val="FF0000"/>
          <w:sz w:val="24"/>
          <w:szCs w:val="24"/>
          <w:lang w:val="pt-BR"/>
        </w:rPr>
      </w:pPr>
      <w:r w:rsidRPr="005A1A73">
        <w:rPr>
          <w:rFonts w:eastAsia="Cambria"/>
          <w:b/>
          <w:noProof/>
          <w:w w:val="99"/>
          <w:sz w:val="24"/>
          <w:szCs w:val="24"/>
          <w:lang w:val="pt-BR" w:eastAsia="pt-BR"/>
        </w:rPr>
        <w:lastRenderedPageBreak/>
        <w:drawing>
          <wp:inline distT="0" distB="0" distL="0" distR="0" wp14:anchorId="5A70F19E" wp14:editId="39F22865">
            <wp:extent cx="4429125" cy="1051052"/>
            <wp:effectExtent l="0" t="0" r="0" b="0"/>
            <wp:docPr id="31" name="Imagem 31"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6E8AB09" w14:textId="77777777" w:rsidR="002B0D3A" w:rsidRPr="002B0D3A" w:rsidRDefault="002B0D3A" w:rsidP="002B0D3A">
      <w:pPr>
        <w:rPr>
          <w:b/>
          <w:color w:val="FF0000"/>
          <w:sz w:val="24"/>
          <w:szCs w:val="24"/>
          <w:lang w:val="pt-BR"/>
        </w:rPr>
      </w:pPr>
    </w:p>
    <w:p w14:paraId="272D205A" w14:textId="77777777" w:rsidR="00840290" w:rsidRDefault="00840290" w:rsidP="003F5D60">
      <w:pPr>
        <w:pStyle w:val="PargrafodaLista"/>
        <w:jc w:val="center"/>
        <w:rPr>
          <w:b/>
          <w:color w:val="FF0000"/>
          <w:sz w:val="24"/>
          <w:szCs w:val="24"/>
          <w:lang w:val="pt-BR"/>
        </w:rPr>
      </w:pPr>
    </w:p>
    <w:p w14:paraId="5A556BB1" w14:textId="77777777" w:rsidR="00BE51A9" w:rsidRDefault="00BE51A9" w:rsidP="003F5D60">
      <w:pPr>
        <w:pStyle w:val="PargrafodaLista"/>
        <w:jc w:val="center"/>
        <w:rPr>
          <w:b/>
          <w:sz w:val="24"/>
          <w:szCs w:val="24"/>
          <w:lang w:val="pt-BR"/>
        </w:rPr>
      </w:pPr>
    </w:p>
    <w:p w14:paraId="1CAD6C95" w14:textId="679DAAAF" w:rsidR="00840290" w:rsidRDefault="000C6CF8" w:rsidP="003D27A7">
      <w:pPr>
        <w:pStyle w:val="PargrafodaLista"/>
        <w:ind w:left="0"/>
        <w:rPr>
          <w:b/>
          <w:sz w:val="24"/>
          <w:szCs w:val="24"/>
          <w:lang w:val="pt-BR"/>
        </w:rPr>
      </w:pPr>
      <w:r>
        <w:rPr>
          <w:b/>
          <w:sz w:val="24"/>
          <w:szCs w:val="24"/>
          <w:lang w:val="pt-BR"/>
        </w:rPr>
        <w:t xml:space="preserve">       </w:t>
      </w:r>
      <w:r w:rsidR="003D27A7">
        <w:rPr>
          <w:b/>
          <w:sz w:val="24"/>
          <w:szCs w:val="24"/>
          <w:lang w:val="pt-BR"/>
        </w:rPr>
        <w:t>6</w:t>
      </w:r>
      <w:proofErr w:type="gramStart"/>
      <w:r w:rsidR="003D27A7">
        <w:rPr>
          <w:b/>
          <w:sz w:val="24"/>
          <w:szCs w:val="24"/>
          <w:lang w:val="pt-BR"/>
        </w:rPr>
        <w:t>-</w:t>
      </w:r>
      <w:r>
        <w:rPr>
          <w:b/>
          <w:sz w:val="24"/>
          <w:szCs w:val="24"/>
          <w:lang w:val="pt-BR"/>
        </w:rPr>
        <w:t xml:space="preserve">  </w:t>
      </w:r>
      <w:r w:rsidR="003A1BAE" w:rsidRPr="00840290">
        <w:rPr>
          <w:b/>
          <w:sz w:val="24"/>
          <w:szCs w:val="24"/>
          <w:lang w:val="pt-BR"/>
        </w:rPr>
        <w:t>S</w:t>
      </w:r>
      <w:r w:rsidR="00B467DA" w:rsidRPr="00840290">
        <w:rPr>
          <w:b/>
          <w:sz w:val="24"/>
          <w:szCs w:val="24"/>
          <w:lang w:val="pt-BR"/>
        </w:rPr>
        <w:t>ISPACTO</w:t>
      </w:r>
      <w:proofErr w:type="gramEnd"/>
    </w:p>
    <w:p w14:paraId="4C237397" w14:textId="77777777" w:rsidR="00840290" w:rsidRDefault="00840290" w:rsidP="003F5D60">
      <w:pPr>
        <w:pStyle w:val="PargrafodaLista"/>
        <w:jc w:val="center"/>
        <w:rPr>
          <w:b/>
          <w:sz w:val="24"/>
          <w:szCs w:val="24"/>
          <w:lang w:val="pt-BR"/>
        </w:rPr>
      </w:pPr>
    </w:p>
    <w:p w14:paraId="447670E0" w14:textId="4360E7DE" w:rsidR="003A1BAE" w:rsidRPr="00840290" w:rsidRDefault="00B311AA" w:rsidP="00BE51A9">
      <w:pPr>
        <w:pStyle w:val="PargrafodaLista"/>
        <w:ind w:left="0"/>
        <w:jc w:val="center"/>
        <w:rPr>
          <w:b/>
          <w:sz w:val="24"/>
          <w:szCs w:val="24"/>
          <w:lang w:val="pt-BR"/>
        </w:rPr>
      </w:pPr>
      <w:r w:rsidRPr="00840290">
        <w:rPr>
          <w:b/>
          <w:sz w:val="24"/>
          <w:szCs w:val="24"/>
          <w:lang w:val="pt-BR"/>
        </w:rPr>
        <w:t xml:space="preserve"> </w:t>
      </w:r>
    </w:p>
    <w:p w14:paraId="4082DC79" w14:textId="77777777" w:rsidR="00840290" w:rsidRDefault="00840290" w:rsidP="00241DF0">
      <w:pPr>
        <w:pStyle w:val="PargrafodaLista"/>
        <w:jc w:val="both"/>
        <w:rPr>
          <w:b/>
          <w:sz w:val="24"/>
          <w:szCs w:val="24"/>
          <w:u w:val="single"/>
          <w:lang w:val="pt-BR"/>
        </w:rPr>
      </w:pPr>
    </w:p>
    <w:p w14:paraId="6F4C8CFF" w14:textId="7750E8B1" w:rsidR="00D17ED1" w:rsidRDefault="0063553B" w:rsidP="0063553B">
      <w:pPr>
        <w:pStyle w:val="PargrafodaLista"/>
        <w:ind w:left="0"/>
        <w:jc w:val="both"/>
        <w:rPr>
          <w:color w:val="000000" w:themeColor="text1"/>
          <w:sz w:val="24"/>
          <w:szCs w:val="24"/>
          <w:lang w:val="pt-BR"/>
        </w:rPr>
      </w:pPr>
      <w:r w:rsidRPr="002E1768">
        <w:rPr>
          <w:color w:val="000000" w:themeColor="text1"/>
          <w:sz w:val="24"/>
          <w:szCs w:val="24"/>
          <w:lang w:val="pt-BR"/>
        </w:rPr>
        <w:t>O Planejamento do setor saúde constitui-se num mecanismo de gestão fundamental para a consolidação do SUS e de suas práticas gerenciais, com o estabelecimento de três instrumentos básicos: o Plano de Saúde, a Programação Anual de Saúde e o Relatório Anual de Gestão. Eles devem se expressar de maneira a favorecer o aperfeiçoamento da gestão do Sistema e direcionar as ações e serviços de saúde necessários à promoção, proteção e recuperação da saúde da população. Todos os instrumentos do Planejamento devem ser apresentados e submetidos à aprovação do Conselho Municipal de Saúde. Entre as responsabilidades do planejamento está o acompanhamento sistemático do processo de gestão, acompanhamento e monitoramento quanto à execução das diretrizes previstas no Pano Municipal de Saúde, a partir da PAS, relatório detalhado quadrimestral e posterior avaliação do RAG e o SISPACTO identificando dificuldades em sua execução, em tempo hábil, a fim de subsidiar a tomada de decisões, vale destacar que o município resolveu inovar a modalidade do Planejamento em saúde, utilizando os indicadores previstos no próprio SISPACTO, PREVINE BRASIL, PLANO MUNICIPAL DO GOVERNO, PQAVS, PSE e PROPOSTAS LEVANTADAS NA PLENÁRIA COM CONSELHO DE SAÚDE, ficando desta  forma fácil a mensuração das propostas para novas ações, é válido ressaltar que este plano não é engessado o que poderá ser alterado de acordo com as necessidades da Gestão municipal de saúde.</w:t>
      </w:r>
    </w:p>
    <w:p w14:paraId="75FBCD3A" w14:textId="57FD1EE2" w:rsidR="00840290" w:rsidRDefault="00840290" w:rsidP="0063553B">
      <w:pPr>
        <w:pStyle w:val="PargrafodaLista"/>
        <w:ind w:left="0"/>
        <w:jc w:val="both"/>
        <w:rPr>
          <w:color w:val="000000" w:themeColor="text1"/>
          <w:sz w:val="24"/>
          <w:szCs w:val="24"/>
          <w:lang w:val="pt-BR"/>
        </w:rPr>
      </w:pPr>
    </w:p>
    <w:p w14:paraId="2496A4D6" w14:textId="423E6C53" w:rsidR="00840290" w:rsidRDefault="00840290" w:rsidP="0063553B">
      <w:pPr>
        <w:pStyle w:val="PargrafodaLista"/>
        <w:ind w:left="0"/>
        <w:jc w:val="both"/>
        <w:rPr>
          <w:color w:val="000000" w:themeColor="text1"/>
          <w:sz w:val="24"/>
          <w:szCs w:val="24"/>
          <w:lang w:val="pt-BR"/>
        </w:rPr>
      </w:pPr>
    </w:p>
    <w:p w14:paraId="6FCE8A09" w14:textId="61926BF6" w:rsidR="00840290" w:rsidRDefault="00840290" w:rsidP="0063553B">
      <w:pPr>
        <w:pStyle w:val="PargrafodaLista"/>
        <w:ind w:left="0"/>
        <w:jc w:val="both"/>
        <w:rPr>
          <w:color w:val="000000" w:themeColor="text1"/>
          <w:sz w:val="24"/>
          <w:szCs w:val="24"/>
          <w:lang w:val="pt-BR"/>
        </w:rPr>
      </w:pPr>
    </w:p>
    <w:p w14:paraId="49449D66" w14:textId="68573482" w:rsidR="00840290" w:rsidRDefault="00840290" w:rsidP="0063553B">
      <w:pPr>
        <w:pStyle w:val="PargrafodaLista"/>
        <w:ind w:left="0"/>
        <w:jc w:val="both"/>
        <w:rPr>
          <w:color w:val="000000" w:themeColor="text1"/>
          <w:sz w:val="24"/>
          <w:szCs w:val="24"/>
          <w:lang w:val="pt-BR"/>
        </w:rPr>
      </w:pPr>
    </w:p>
    <w:p w14:paraId="14394EAB" w14:textId="77777777" w:rsidR="00840290" w:rsidRPr="00840290" w:rsidRDefault="00840290" w:rsidP="00BE51A9">
      <w:pPr>
        <w:pStyle w:val="PargrafodaLista"/>
        <w:ind w:left="0"/>
        <w:rPr>
          <w:b/>
          <w:sz w:val="24"/>
          <w:szCs w:val="24"/>
          <w:lang w:val="pt-BR"/>
        </w:rPr>
      </w:pPr>
      <w:r w:rsidRPr="00840290">
        <w:rPr>
          <w:b/>
          <w:sz w:val="24"/>
          <w:szCs w:val="24"/>
          <w:lang w:val="pt-BR"/>
        </w:rPr>
        <w:t>*1º QUADRIMESTRE 2018;</w:t>
      </w:r>
    </w:p>
    <w:p w14:paraId="758BC312" w14:textId="77777777" w:rsidR="00840290" w:rsidRPr="00840290" w:rsidRDefault="00840290" w:rsidP="00BE51A9">
      <w:pPr>
        <w:pStyle w:val="PargrafodaLista"/>
        <w:ind w:left="0"/>
        <w:rPr>
          <w:b/>
          <w:sz w:val="24"/>
          <w:szCs w:val="24"/>
          <w:lang w:val="pt-BR"/>
        </w:rPr>
      </w:pPr>
      <w:r w:rsidRPr="00840290">
        <w:rPr>
          <w:b/>
          <w:sz w:val="24"/>
          <w:szCs w:val="24"/>
          <w:lang w:val="pt-BR"/>
        </w:rPr>
        <w:t>*1º QUADRIMESTRE 2019;</w:t>
      </w:r>
    </w:p>
    <w:p w14:paraId="0DC77849" w14:textId="77777777" w:rsidR="00840290" w:rsidRPr="00840290" w:rsidRDefault="00840290" w:rsidP="00BE51A9">
      <w:pPr>
        <w:pStyle w:val="PargrafodaLista"/>
        <w:ind w:left="0"/>
        <w:rPr>
          <w:b/>
          <w:sz w:val="24"/>
          <w:szCs w:val="24"/>
          <w:lang w:val="pt-BR"/>
        </w:rPr>
      </w:pPr>
      <w:r w:rsidRPr="00840290">
        <w:rPr>
          <w:b/>
          <w:sz w:val="24"/>
          <w:szCs w:val="24"/>
          <w:lang w:val="pt-BR"/>
        </w:rPr>
        <w:t>*1º QUADRIMESTRE 2020;</w:t>
      </w:r>
    </w:p>
    <w:p w14:paraId="385E4DFB" w14:textId="37CA4D64" w:rsidR="00840290" w:rsidRDefault="00840290" w:rsidP="00BE51A9">
      <w:pPr>
        <w:pStyle w:val="PargrafodaLista"/>
        <w:ind w:left="0"/>
        <w:rPr>
          <w:b/>
          <w:sz w:val="24"/>
          <w:szCs w:val="24"/>
          <w:lang w:val="pt-BR"/>
        </w:rPr>
      </w:pPr>
      <w:r w:rsidRPr="00840290">
        <w:rPr>
          <w:b/>
          <w:sz w:val="24"/>
          <w:szCs w:val="24"/>
          <w:lang w:val="pt-BR"/>
        </w:rPr>
        <w:t>*1º QUADRIMESTRE 2021.</w:t>
      </w:r>
    </w:p>
    <w:p w14:paraId="6707C99F" w14:textId="26CF7C44" w:rsidR="00257F8E" w:rsidRPr="00840290" w:rsidRDefault="00257F8E" w:rsidP="00BE51A9">
      <w:pPr>
        <w:pStyle w:val="PargrafodaLista"/>
        <w:ind w:left="0"/>
        <w:rPr>
          <w:b/>
          <w:sz w:val="24"/>
          <w:szCs w:val="24"/>
          <w:lang w:val="pt-BR"/>
        </w:rPr>
      </w:pPr>
      <w:r>
        <w:rPr>
          <w:b/>
          <w:sz w:val="24"/>
          <w:szCs w:val="24"/>
          <w:lang w:val="pt-BR"/>
        </w:rPr>
        <w:t>*INDICADORES PACTUADOS 2021.</w:t>
      </w:r>
    </w:p>
    <w:p w14:paraId="14E25846" w14:textId="77777777" w:rsidR="00840290" w:rsidRPr="00840290" w:rsidRDefault="00840290" w:rsidP="00840290">
      <w:pPr>
        <w:rPr>
          <w:b/>
          <w:color w:val="FF0000"/>
          <w:sz w:val="24"/>
          <w:szCs w:val="24"/>
          <w:lang w:val="pt-BR"/>
        </w:rPr>
      </w:pPr>
    </w:p>
    <w:p w14:paraId="748652FD" w14:textId="602AA619" w:rsidR="00840290" w:rsidRDefault="00840290" w:rsidP="0063553B">
      <w:pPr>
        <w:pStyle w:val="PargrafodaLista"/>
        <w:ind w:left="0"/>
        <w:jc w:val="both"/>
        <w:rPr>
          <w:color w:val="000000" w:themeColor="text1"/>
          <w:sz w:val="24"/>
          <w:szCs w:val="24"/>
          <w:lang w:val="pt-BR"/>
        </w:rPr>
      </w:pPr>
    </w:p>
    <w:p w14:paraId="5F330664" w14:textId="77777777" w:rsidR="00840290" w:rsidRPr="002E1768" w:rsidRDefault="00840290" w:rsidP="0063553B">
      <w:pPr>
        <w:pStyle w:val="PargrafodaLista"/>
        <w:ind w:left="0"/>
        <w:jc w:val="both"/>
        <w:rPr>
          <w:b/>
          <w:color w:val="000000" w:themeColor="text1"/>
          <w:sz w:val="24"/>
          <w:szCs w:val="24"/>
          <w:u w:val="single"/>
          <w:lang w:val="pt-BR"/>
        </w:rPr>
      </w:pPr>
    </w:p>
    <w:p w14:paraId="66CA15D6" w14:textId="77777777" w:rsidR="00D17ED1" w:rsidRDefault="00D17ED1" w:rsidP="00241DF0">
      <w:pPr>
        <w:pStyle w:val="PargrafodaLista"/>
        <w:jc w:val="both"/>
        <w:rPr>
          <w:b/>
          <w:sz w:val="24"/>
          <w:szCs w:val="24"/>
          <w:u w:val="single"/>
          <w:lang w:val="pt-BR"/>
        </w:rPr>
      </w:pPr>
    </w:p>
    <w:p w14:paraId="71B48EAD" w14:textId="77777777" w:rsidR="00D17ED1" w:rsidRPr="00456D3A" w:rsidRDefault="00D17ED1" w:rsidP="00241DF0">
      <w:pPr>
        <w:pStyle w:val="PargrafodaLista"/>
        <w:jc w:val="both"/>
        <w:rPr>
          <w:b/>
          <w:sz w:val="24"/>
          <w:szCs w:val="24"/>
          <w:u w:val="single"/>
          <w:lang w:val="pt-BR"/>
        </w:rPr>
      </w:pPr>
    </w:p>
    <w:p w14:paraId="36D27E2E" w14:textId="77777777" w:rsidR="002B0D3A" w:rsidRDefault="002B0D3A" w:rsidP="00036FD1">
      <w:pPr>
        <w:jc w:val="center"/>
        <w:rPr>
          <w:b/>
          <w:color w:val="FF0000"/>
          <w:sz w:val="24"/>
          <w:szCs w:val="24"/>
          <w:u w:val="single"/>
          <w:lang w:val="pt-BR"/>
        </w:rPr>
      </w:pPr>
    </w:p>
    <w:p w14:paraId="443F83F3" w14:textId="77777777" w:rsidR="002B0D3A" w:rsidRDefault="002B0D3A" w:rsidP="00036FD1">
      <w:pPr>
        <w:jc w:val="center"/>
        <w:rPr>
          <w:b/>
          <w:color w:val="FF0000"/>
          <w:sz w:val="24"/>
          <w:szCs w:val="24"/>
          <w:u w:val="single"/>
          <w:lang w:val="pt-BR"/>
        </w:rPr>
      </w:pPr>
    </w:p>
    <w:p w14:paraId="53B5E7EE" w14:textId="77777777" w:rsidR="002B0D3A" w:rsidRDefault="002B0D3A" w:rsidP="00036FD1">
      <w:pPr>
        <w:jc w:val="center"/>
        <w:rPr>
          <w:b/>
          <w:color w:val="FF0000"/>
          <w:sz w:val="24"/>
          <w:szCs w:val="24"/>
          <w:u w:val="single"/>
          <w:lang w:val="pt-BR"/>
        </w:rPr>
      </w:pPr>
    </w:p>
    <w:p w14:paraId="048F6976" w14:textId="77777777" w:rsidR="002B0D3A" w:rsidRDefault="002B0D3A" w:rsidP="00036FD1">
      <w:pPr>
        <w:jc w:val="center"/>
        <w:rPr>
          <w:b/>
          <w:color w:val="FF0000"/>
          <w:sz w:val="24"/>
          <w:szCs w:val="24"/>
          <w:u w:val="single"/>
          <w:lang w:val="pt-BR"/>
        </w:rPr>
      </w:pPr>
    </w:p>
    <w:p w14:paraId="0CCD78BC" w14:textId="77777777" w:rsidR="002B0D3A" w:rsidRDefault="002B0D3A" w:rsidP="00036FD1">
      <w:pPr>
        <w:jc w:val="center"/>
        <w:rPr>
          <w:b/>
          <w:color w:val="FF0000"/>
          <w:sz w:val="24"/>
          <w:szCs w:val="24"/>
          <w:u w:val="single"/>
          <w:lang w:val="pt-BR"/>
        </w:rPr>
      </w:pPr>
    </w:p>
    <w:p w14:paraId="419D85DC" w14:textId="77777777" w:rsidR="002B0D3A" w:rsidRDefault="002B0D3A" w:rsidP="00036FD1">
      <w:pPr>
        <w:jc w:val="center"/>
        <w:rPr>
          <w:b/>
          <w:color w:val="FF0000"/>
          <w:sz w:val="24"/>
          <w:szCs w:val="24"/>
          <w:u w:val="single"/>
          <w:lang w:val="pt-BR"/>
        </w:rPr>
      </w:pPr>
    </w:p>
    <w:p w14:paraId="5325204A" w14:textId="77777777" w:rsidR="002B0D3A" w:rsidRDefault="002B0D3A" w:rsidP="00036FD1">
      <w:pPr>
        <w:jc w:val="center"/>
        <w:rPr>
          <w:b/>
          <w:color w:val="FF0000"/>
          <w:sz w:val="24"/>
          <w:szCs w:val="24"/>
          <w:u w:val="single"/>
          <w:lang w:val="pt-BR"/>
        </w:rPr>
      </w:pPr>
    </w:p>
    <w:p w14:paraId="525488C7" w14:textId="77777777" w:rsidR="002B0D3A" w:rsidRDefault="002B0D3A" w:rsidP="00036FD1">
      <w:pPr>
        <w:jc w:val="center"/>
        <w:rPr>
          <w:b/>
          <w:color w:val="FF0000"/>
          <w:sz w:val="24"/>
          <w:szCs w:val="24"/>
          <w:u w:val="single"/>
          <w:lang w:val="pt-BR"/>
        </w:rPr>
      </w:pPr>
    </w:p>
    <w:p w14:paraId="10102897" w14:textId="77777777" w:rsidR="002B0D3A" w:rsidRDefault="002B0D3A" w:rsidP="00036FD1">
      <w:pPr>
        <w:jc w:val="center"/>
        <w:rPr>
          <w:b/>
          <w:color w:val="FF0000"/>
          <w:sz w:val="24"/>
          <w:szCs w:val="24"/>
          <w:u w:val="single"/>
          <w:lang w:val="pt-BR"/>
        </w:rPr>
      </w:pPr>
      <w:r w:rsidRPr="005A1A73">
        <w:rPr>
          <w:rFonts w:eastAsia="Cambria"/>
          <w:b/>
          <w:noProof/>
          <w:w w:val="99"/>
          <w:sz w:val="24"/>
          <w:szCs w:val="24"/>
          <w:lang w:val="pt-BR" w:eastAsia="pt-BR"/>
        </w:rPr>
        <w:drawing>
          <wp:inline distT="0" distB="0" distL="0" distR="0" wp14:anchorId="1A04770C" wp14:editId="3857BE5C">
            <wp:extent cx="4429125" cy="1051052"/>
            <wp:effectExtent l="0" t="0" r="0" b="0"/>
            <wp:docPr id="43" name="Imagem 43"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6F1EAB7" w14:textId="77777777" w:rsidR="002B0D3A" w:rsidRDefault="002B0D3A" w:rsidP="00036FD1">
      <w:pPr>
        <w:jc w:val="center"/>
        <w:rPr>
          <w:b/>
          <w:color w:val="FF0000"/>
          <w:sz w:val="24"/>
          <w:szCs w:val="24"/>
          <w:u w:val="single"/>
          <w:lang w:val="pt-BR"/>
        </w:rPr>
      </w:pPr>
    </w:p>
    <w:p w14:paraId="19C661B9" w14:textId="77777777" w:rsidR="002B0D3A" w:rsidRDefault="002B0D3A" w:rsidP="002B0D3A">
      <w:pPr>
        <w:rPr>
          <w:b/>
          <w:color w:val="FF0000"/>
          <w:sz w:val="24"/>
          <w:szCs w:val="24"/>
          <w:u w:val="single"/>
          <w:lang w:val="pt-BR"/>
        </w:rPr>
      </w:pPr>
    </w:p>
    <w:p w14:paraId="6A9FB79E" w14:textId="77777777" w:rsidR="002B0D3A" w:rsidRDefault="002B0D3A" w:rsidP="00036FD1">
      <w:pPr>
        <w:jc w:val="center"/>
        <w:rPr>
          <w:b/>
          <w:color w:val="FF0000"/>
          <w:sz w:val="24"/>
          <w:szCs w:val="24"/>
          <w:u w:val="single"/>
          <w:lang w:val="pt-BR"/>
        </w:rPr>
      </w:pPr>
    </w:p>
    <w:p w14:paraId="0C541832" w14:textId="76EC0B81" w:rsidR="00A1716F" w:rsidRPr="00E37E78" w:rsidRDefault="00E37E78" w:rsidP="00E37E78">
      <w:pPr>
        <w:rPr>
          <w:b/>
          <w:sz w:val="24"/>
          <w:szCs w:val="24"/>
          <w:lang w:val="pt-BR"/>
        </w:rPr>
      </w:pPr>
      <w:r w:rsidRPr="00E37E78">
        <w:rPr>
          <w:b/>
          <w:sz w:val="24"/>
          <w:szCs w:val="24"/>
          <w:lang w:val="pt-BR"/>
        </w:rPr>
        <w:t xml:space="preserve">7- </w:t>
      </w:r>
      <w:r w:rsidR="00036FD1" w:rsidRPr="00E37E78">
        <w:rPr>
          <w:b/>
          <w:sz w:val="24"/>
          <w:szCs w:val="24"/>
          <w:lang w:val="pt-BR"/>
        </w:rPr>
        <w:t>PRODUÇÃO AMBULATORIAL (SIA/SUS)</w:t>
      </w:r>
    </w:p>
    <w:p w14:paraId="1130E9F1" w14:textId="77777777" w:rsidR="00EF31A4" w:rsidRPr="00E37E78" w:rsidRDefault="00EF31A4" w:rsidP="00241DF0">
      <w:pPr>
        <w:jc w:val="both"/>
        <w:rPr>
          <w:color w:val="FF0000"/>
          <w:sz w:val="24"/>
          <w:szCs w:val="24"/>
          <w:lang w:val="pt-BR"/>
        </w:rPr>
      </w:pPr>
    </w:p>
    <w:p w14:paraId="1C8B89BC" w14:textId="28943A13" w:rsidR="00584D1C" w:rsidRPr="00456D3A" w:rsidRDefault="00EF31A4" w:rsidP="007821D9">
      <w:pPr>
        <w:jc w:val="center"/>
        <w:rPr>
          <w:sz w:val="24"/>
          <w:szCs w:val="24"/>
          <w:lang w:val="pt-BR"/>
        </w:rPr>
      </w:pPr>
      <w:r w:rsidRPr="00456D3A">
        <w:rPr>
          <w:sz w:val="24"/>
          <w:szCs w:val="24"/>
          <w:lang w:val="pt-BR"/>
        </w:rPr>
        <w:t>O</w:t>
      </w:r>
      <w:r w:rsidR="00584D1C" w:rsidRPr="00456D3A">
        <w:rPr>
          <w:sz w:val="24"/>
          <w:szCs w:val="24"/>
          <w:lang w:val="pt-BR"/>
        </w:rPr>
        <w:t xml:space="preserve">s procedimentos realizados no </w:t>
      </w:r>
      <w:r w:rsidR="007821D9">
        <w:rPr>
          <w:sz w:val="24"/>
          <w:szCs w:val="24"/>
          <w:lang w:val="pt-BR"/>
        </w:rPr>
        <w:t>ano de 2020</w:t>
      </w:r>
      <w:r w:rsidR="00584D1C" w:rsidRPr="00456D3A">
        <w:rPr>
          <w:sz w:val="24"/>
          <w:szCs w:val="24"/>
          <w:lang w:val="pt-BR"/>
        </w:rPr>
        <w:t>.</w:t>
      </w:r>
    </w:p>
    <w:p w14:paraId="302FBA34" w14:textId="77777777" w:rsidR="00EF31A4" w:rsidRPr="00456D3A" w:rsidRDefault="00EF31A4" w:rsidP="00241DF0">
      <w:pPr>
        <w:ind w:firstLine="708"/>
        <w:jc w:val="both"/>
        <w:rPr>
          <w:b/>
          <w:sz w:val="24"/>
          <w:szCs w:val="24"/>
          <w:u w:val="single"/>
          <w:lang w:val="pt-BR"/>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0"/>
        <w:gridCol w:w="800"/>
      </w:tblGrid>
      <w:tr w:rsidR="00584D1C" w:rsidRPr="00456D3A" w14:paraId="4649BD75" w14:textId="77777777" w:rsidTr="00C36714">
        <w:trPr>
          <w:trHeight w:val="300"/>
          <w:jc w:val="center"/>
        </w:trPr>
        <w:tc>
          <w:tcPr>
            <w:tcW w:w="8460" w:type="dxa"/>
            <w:shd w:val="clear" w:color="auto" w:fill="auto"/>
            <w:vAlign w:val="bottom"/>
            <w:hideMark/>
          </w:tcPr>
          <w:p w14:paraId="32072C9E" w14:textId="77777777" w:rsidR="00584D1C" w:rsidRPr="00456D3A" w:rsidRDefault="00584D1C" w:rsidP="00241DF0">
            <w:pPr>
              <w:jc w:val="both"/>
              <w:rPr>
                <w:sz w:val="24"/>
                <w:szCs w:val="24"/>
                <w:lang w:val="pt-BR" w:eastAsia="pt-BR"/>
              </w:rPr>
            </w:pPr>
            <w:r w:rsidRPr="00456D3A">
              <w:rPr>
                <w:sz w:val="24"/>
                <w:szCs w:val="24"/>
                <w:lang w:val="pt-BR" w:eastAsia="pt-BR"/>
              </w:rPr>
              <w:t>Procedimento</w:t>
            </w:r>
          </w:p>
        </w:tc>
        <w:tc>
          <w:tcPr>
            <w:tcW w:w="800" w:type="dxa"/>
            <w:shd w:val="clear" w:color="auto" w:fill="auto"/>
            <w:vAlign w:val="center"/>
            <w:hideMark/>
          </w:tcPr>
          <w:p w14:paraId="58476710" w14:textId="77777777" w:rsidR="00584D1C" w:rsidRPr="00456D3A" w:rsidRDefault="00584D1C" w:rsidP="006D4D68">
            <w:pPr>
              <w:jc w:val="center"/>
              <w:rPr>
                <w:sz w:val="24"/>
                <w:szCs w:val="24"/>
                <w:lang w:val="pt-BR" w:eastAsia="pt-BR"/>
              </w:rPr>
            </w:pPr>
            <w:r w:rsidRPr="00456D3A">
              <w:rPr>
                <w:sz w:val="24"/>
                <w:szCs w:val="24"/>
                <w:lang w:val="pt-BR" w:eastAsia="pt-BR"/>
              </w:rPr>
              <w:t>Total</w:t>
            </w:r>
          </w:p>
        </w:tc>
      </w:tr>
      <w:tr w:rsidR="00584D1C" w:rsidRPr="00456D3A" w14:paraId="7A67ABC1" w14:textId="77777777" w:rsidTr="00C36714">
        <w:trPr>
          <w:trHeight w:val="300"/>
          <w:jc w:val="center"/>
        </w:trPr>
        <w:tc>
          <w:tcPr>
            <w:tcW w:w="8460" w:type="dxa"/>
            <w:shd w:val="clear" w:color="auto" w:fill="auto"/>
            <w:vAlign w:val="bottom"/>
            <w:hideMark/>
          </w:tcPr>
          <w:p w14:paraId="15F619E2" w14:textId="77777777" w:rsidR="00584D1C" w:rsidRPr="00456D3A" w:rsidRDefault="00584D1C" w:rsidP="00241DF0">
            <w:pPr>
              <w:jc w:val="both"/>
              <w:rPr>
                <w:sz w:val="24"/>
                <w:szCs w:val="24"/>
                <w:lang w:val="pt-BR" w:eastAsia="pt-BR"/>
              </w:rPr>
            </w:pPr>
            <w:r w:rsidRPr="00456D3A">
              <w:rPr>
                <w:sz w:val="24"/>
                <w:szCs w:val="24"/>
                <w:lang w:val="pt-BR" w:eastAsia="pt-BR"/>
              </w:rPr>
              <w:t>0101010010 ATIVIDADE EDUCATIVA / ORIENTAÇÃO EM GRUPO NA ATENÇÃO BÁSICA</w:t>
            </w:r>
          </w:p>
        </w:tc>
        <w:tc>
          <w:tcPr>
            <w:tcW w:w="800" w:type="dxa"/>
            <w:shd w:val="clear" w:color="auto" w:fill="auto"/>
            <w:vAlign w:val="center"/>
            <w:hideMark/>
          </w:tcPr>
          <w:p w14:paraId="1D4BA78E" w14:textId="5899183B" w:rsidR="00584D1C" w:rsidRPr="00456D3A" w:rsidRDefault="007821D9" w:rsidP="006D4D68">
            <w:pPr>
              <w:jc w:val="center"/>
              <w:rPr>
                <w:sz w:val="24"/>
                <w:szCs w:val="24"/>
                <w:lang w:val="pt-BR" w:eastAsia="pt-BR"/>
              </w:rPr>
            </w:pPr>
            <w:r>
              <w:rPr>
                <w:sz w:val="24"/>
                <w:szCs w:val="24"/>
                <w:lang w:val="pt-BR" w:eastAsia="pt-BR"/>
              </w:rPr>
              <w:t>31</w:t>
            </w:r>
          </w:p>
        </w:tc>
      </w:tr>
      <w:tr w:rsidR="00584D1C" w:rsidRPr="00456D3A" w14:paraId="51F57395" w14:textId="77777777" w:rsidTr="00C36714">
        <w:trPr>
          <w:trHeight w:val="300"/>
          <w:jc w:val="center"/>
        </w:trPr>
        <w:tc>
          <w:tcPr>
            <w:tcW w:w="8460" w:type="dxa"/>
            <w:shd w:val="clear" w:color="auto" w:fill="auto"/>
            <w:vAlign w:val="bottom"/>
            <w:hideMark/>
          </w:tcPr>
          <w:p w14:paraId="752D036F" w14:textId="77777777" w:rsidR="00584D1C" w:rsidRPr="00456D3A" w:rsidRDefault="00584D1C" w:rsidP="00241DF0">
            <w:pPr>
              <w:jc w:val="both"/>
              <w:rPr>
                <w:sz w:val="24"/>
                <w:szCs w:val="24"/>
                <w:lang w:val="pt-BR" w:eastAsia="pt-BR"/>
              </w:rPr>
            </w:pPr>
            <w:r w:rsidRPr="00456D3A">
              <w:rPr>
                <w:sz w:val="24"/>
                <w:szCs w:val="24"/>
                <w:lang w:val="pt-BR" w:eastAsia="pt-BR"/>
              </w:rPr>
              <w:t>0101020066 APLICAÇÃO DE SELANTE (POR DENTE)</w:t>
            </w:r>
          </w:p>
        </w:tc>
        <w:tc>
          <w:tcPr>
            <w:tcW w:w="800" w:type="dxa"/>
            <w:shd w:val="clear" w:color="auto" w:fill="auto"/>
            <w:vAlign w:val="center"/>
            <w:hideMark/>
          </w:tcPr>
          <w:p w14:paraId="5AE9AF43" w14:textId="7DB12B52" w:rsidR="00584D1C" w:rsidRPr="00456D3A" w:rsidRDefault="007821D9" w:rsidP="006D4D68">
            <w:pPr>
              <w:jc w:val="center"/>
              <w:rPr>
                <w:sz w:val="24"/>
                <w:szCs w:val="24"/>
                <w:lang w:val="pt-BR" w:eastAsia="pt-BR"/>
              </w:rPr>
            </w:pPr>
            <w:r>
              <w:rPr>
                <w:sz w:val="24"/>
                <w:szCs w:val="24"/>
                <w:lang w:val="pt-BR" w:eastAsia="pt-BR"/>
              </w:rPr>
              <w:t>02</w:t>
            </w:r>
          </w:p>
        </w:tc>
      </w:tr>
      <w:tr w:rsidR="00584D1C" w:rsidRPr="00456D3A" w14:paraId="79AF75C3" w14:textId="77777777" w:rsidTr="00C36714">
        <w:trPr>
          <w:trHeight w:val="300"/>
          <w:jc w:val="center"/>
        </w:trPr>
        <w:tc>
          <w:tcPr>
            <w:tcW w:w="8460" w:type="dxa"/>
            <w:shd w:val="clear" w:color="auto" w:fill="auto"/>
            <w:vAlign w:val="bottom"/>
            <w:hideMark/>
          </w:tcPr>
          <w:p w14:paraId="505FF797" w14:textId="77777777" w:rsidR="00584D1C" w:rsidRPr="00456D3A" w:rsidRDefault="00584D1C" w:rsidP="00241DF0">
            <w:pPr>
              <w:jc w:val="both"/>
              <w:rPr>
                <w:sz w:val="24"/>
                <w:szCs w:val="24"/>
                <w:lang w:val="pt-BR" w:eastAsia="pt-BR"/>
              </w:rPr>
            </w:pPr>
            <w:r w:rsidRPr="00456D3A">
              <w:rPr>
                <w:sz w:val="24"/>
                <w:szCs w:val="24"/>
                <w:lang w:val="pt-BR" w:eastAsia="pt-BR"/>
              </w:rPr>
              <w:t>0101020074 APLICAÇÃO TÓPICA DE FLÚOR (INDIVIDUAL POR SESSÃO)</w:t>
            </w:r>
          </w:p>
        </w:tc>
        <w:tc>
          <w:tcPr>
            <w:tcW w:w="800" w:type="dxa"/>
            <w:shd w:val="clear" w:color="auto" w:fill="auto"/>
            <w:vAlign w:val="center"/>
            <w:hideMark/>
          </w:tcPr>
          <w:p w14:paraId="0CAA3B3E" w14:textId="2327D2DC" w:rsidR="00584D1C" w:rsidRPr="00456D3A" w:rsidRDefault="007821D9" w:rsidP="006D4D68">
            <w:pPr>
              <w:jc w:val="center"/>
              <w:rPr>
                <w:sz w:val="24"/>
                <w:szCs w:val="24"/>
                <w:lang w:val="pt-BR" w:eastAsia="pt-BR"/>
              </w:rPr>
            </w:pPr>
            <w:r>
              <w:rPr>
                <w:sz w:val="24"/>
                <w:szCs w:val="24"/>
                <w:lang w:val="pt-BR" w:eastAsia="pt-BR"/>
              </w:rPr>
              <w:t>170</w:t>
            </w:r>
          </w:p>
        </w:tc>
      </w:tr>
      <w:tr w:rsidR="00584D1C" w:rsidRPr="00456D3A" w14:paraId="7EA156AF" w14:textId="77777777" w:rsidTr="00C36714">
        <w:trPr>
          <w:trHeight w:val="300"/>
          <w:jc w:val="center"/>
        </w:trPr>
        <w:tc>
          <w:tcPr>
            <w:tcW w:w="8460" w:type="dxa"/>
            <w:shd w:val="clear" w:color="auto" w:fill="auto"/>
            <w:vAlign w:val="bottom"/>
            <w:hideMark/>
          </w:tcPr>
          <w:p w14:paraId="233023C3" w14:textId="77777777" w:rsidR="00584D1C" w:rsidRPr="00456D3A" w:rsidRDefault="00584D1C" w:rsidP="00241DF0">
            <w:pPr>
              <w:jc w:val="both"/>
              <w:rPr>
                <w:sz w:val="24"/>
                <w:szCs w:val="24"/>
                <w:lang w:val="pt-BR" w:eastAsia="pt-BR"/>
              </w:rPr>
            </w:pPr>
            <w:r w:rsidRPr="00456D3A">
              <w:rPr>
                <w:sz w:val="24"/>
                <w:szCs w:val="24"/>
                <w:lang w:val="pt-BR" w:eastAsia="pt-BR"/>
              </w:rPr>
              <w:t>0101020090 SELAMENTO PROVISÓRIO DE CAVIDADE DENTÁRIA</w:t>
            </w:r>
          </w:p>
        </w:tc>
        <w:tc>
          <w:tcPr>
            <w:tcW w:w="800" w:type="dxa"/>
            <w:shd w:val="clear" w:color="auto" w:fill="auto"/>
            <w:vAlign w:val="center"/>
            <w:hideMark/>
          </w:tcPr>
          <w:p w14:paraId="08D8C244" w14:textId="13B4A895" w:rsidR="00584D1C" w:rsidRPr="00456D3A" w:rsidRDefault="007821D9" w:rsidP="006D4D68">
            <w:pPr>
              <w:jc w:val="center"/>
              <w:rPr>
                <w:sz w:val="24"/>
                <w:szCs w:val="24"/>
                <w:lang w:val="pt-BR" w:eastAsia="pt-BR"/>
              </w:rPr>
            </w:pPr>
            <w:r>
              <w:rPr>
                <w:sz w:val="24"/>
                <w:szCs w:val="24"/>
                <w:lang w:val="pt-BR" w:eastAsia="pt-BR"/>
              </w:rPr>
              <w:t>175</w:t>
            </w:r>
          </w:p>
        </w:tc>
      </w:tr>
      <w:tr w:rsidR="00584D1C" w:rsidRPr="00456D3A" w14:paraId="5F086DF6" w14:textId="77777777" w:rsidTr="00C36714">
        <w:trPr>
          <w:trHeight w:val="300"/>
          <w:jc w:val="center"/>
        </w:trPr>
        <w:tc>
          <w:tcPr>
            <w:tcW w:w="8460" w:type="dxa"/>
            <w:shd w:val="clear" w:color="auto" w:fill="auto"/>
            <w:vAlign w:val="bottom"/>
            <w:hideMark/>
          </w:tcPr>
          <w:p w14:paraId="0E876952" w14:textId="77777777" w:rsidR="00584D1C" w:rsidRPr="00456D3A" w:rsidRDefault="00584D1C" w:rsidP="00241DF0">
            <w:pPr>
              <w:jc w:val="both"/>
              <w:rPr>
                <w:sz w:val="24"/>
                <w:szCs w:val="24"/>
                <w:lang w:val="pt-BR" w:eastAsia="pt-BR"/>
              </w:rPr>
            </w:pPr>
            <w:r w:rsidRPr="00456D3A">
              <w:rPr>
                <w:sz w:val="24"/>
                <w:szCs w:val="24"/>
                <w:lang w:val="pt-BR" w:eastAsia="pt-BR"/>
              </w:rPr>
              <w:t>0101030010 VISITA DOMICILIAR POR PROFISSIONAL DE NÍVEL MÉDIO</w:t>
            </w:r>
          </w:p>
        </w:tc>
        <w:tc>
          <w:tcPr>
            <w:tcW w:w="800" w:type="dxa"/>
            <w:shd w:val="clear" w:color="auto" w:fill="auto"/>
            <w:vAlign w:val="center"/>
            <w:hideMark/>
          </w:tcPr>
          <w:p w14:paraId="7BE01812" w14:textId="146780B1" w:rsidR="00584D1C" w:rsidRPr="00456D3A" w:rsidRDefault="001B1D36" w:rsidP="006D4D68">
            <w:pPr>
              <w:jc w:val="center"/>
              <w:rPr>
                <w:sz w:val="24"/>
                <w:szCs w:val="24"/>
                <w:lang w:val="pt-BR" w:eastAsia="pt-BR"/>
              </w:rPr>
            </w:pPr>
            <w:r>
              <w:rPr>
                <w:sz w:val="24"/>
                <w:szCs w:val="24"/>
                <w:lang w:val="pt-BR" w:eastAsia="pt-BR"/>
              </w:rPr>
              <w:t>10.634</w:t>
            </w:r>
          </w:p>
        </w:tc>
      </w:tr>
      <w:tr w:rsidR="00584D1C" w:rsidRPr="00456D3A" w14:paraId="11B40DD1" w14:textId="77777777" w:rsidTr="00C36714">
        <w:trPr>
          <w:trHeight w:val="600"/>
          <w:jc w:val="center"/>
        </w:trPr>
        <w:tc>
          <w:tcPr>
            <w:tcW w:w="8460" w:type="dxa"/>
            <w:shd w:val="clear" w:color="auto" w:fill="auto"/>
            <w:vAlign w:val="bottom"/>
            <w:hideMark/>
          </w:tcPr>
          <w:p w14:paraId="616F6748" w14:textId="77777777" w:rsidR="00584D1C" w:rsidRPr="00456D3A" w:rsidRDefault="00584D1C" w:rsidP="00241DF0">
            <w:pPr>
              <w:jc w:val="both"/>
              <w:rPr>
                <w:sz w:val="24"/>
                <w:szCs w:val="24"/>
                <w:lang w:val="pt-BR" w:eastAsia="pt-BR"/>
              </w:rPr>
            </w:pPr>
            <w:r w:rsidRPr="00456D3A">
              <w:rPr>
                <w:sz w:val="24"/>
                <w:szCs w:val="24"/>
                <w:lang w:val="pt-BR" w:eastAsia="pt-BR"/>
              </w:rPr>
              <w:t>0101030029 VISITA DOMICILIAR/INSTITUCIONAL POR PROFISSIONAL DE NÍVEL SUPERIOR</w:t>
            </w:r>
          </w:p>
        </w:tc>
        <w:tc>
          <w:tcPr>
            <w:tcW w:w="800" w:type="dxa"/>
            <w:shd w:val="clear" w:color="auto" w:fill="auto"/>
            <w:vAlign w:val="center"/>
            <w:hideMark/>
          </w:tcPr>
          <w:p w14:paraId="09DA2B19" w14:textId="02C63415" w:rsidR="00584D1C" w:rsidRPr="00456D3A" w:rsidRDefault="00D34095" w:rsidP="006D4D68">
            <w:pPr>
              <w:jc w:val="center"/>
              <w:rPr>
                <w:sz w:val="24"/>
                <w:szCs w:val="24"/>
                <w:lang w:val="pt-BR" w:eastAsia="pt-BR"/>
              </w:rPr>
            </w:pPr>
            <w:r>
              <w:rPr>
                <w:sz w:val="24"/>
                <w:szCs w:val="24"/>
                <w:lang w:val="pt-BR" w:eastAsia="pt-BR"/>
              </w:rPr>
              <w:t>02</w:t>
            </w:r>
          </w:p>
        </w:tc>
      </w:tr>
      <w:tr w:rsidR="00584D1C" w:rsidRPr="00456D3A" w14:paraId="645EA141" w14:textId="77777777" w:rsidTr="00C36714">
        <w:trPr>
          <w:trHeight w:val="300"/>
          <w:jc w:val="center"/>
        </w:trPr>
        <w:tc>
          <w:tcPr>
            <w:tcW w:w="8460" w:type="dxa"/>
            <w:shd w:val="clear" w:color="auto" w:fill="auto"/>
            <w:vAlign w:val="bottom"/>
            <w:hideMark/>
          </w:tcPr>
          <w:p w14:paraId="4382B316" w14:textId="77777777" w:rsidR="00584D1C" w:rsidRPr="00456D3A" w:rsidRDefault="00584D1C" w:rsidP="00241DF0">
            <w:pPr>
              <w:jc w:val="both"/>
              <w:rPr>
                <w:sz w:val="24"/>
                <w:szCs w:val="24"/>
                <w:lang w:val="pt-BR" w:eastAsia="pt-BR"/>
              </w:rPr>
            </w:pPr>
            <w:r w:rsidRPr="00456D3A">
              <w:rPr>
                <w:sz w:val="24"/>
                <w:szCs w:val="24"/>
                <w:lang w:val="pt-BR" w:eastAsia="pt-BR"/>
              </w:rPr>
              <w:t>0101040024 AVALIAÇÃO ANTROPOMÉTRICA</w:t>
            </w:r>
          </w:p>
        </w:tc>
        <w:tc>
          <w:tcPr>
            <w:tcW w:w="800" w:type="dxa"/>
            <w:shd w:val="clear" w:color="auto" w:fill="auto"/>
            <w:vAlign w:val="center"/>
            <w:hideMark/>
          </w:tcPr>
          <w:p w14:paraId="081D3A9F" w14:textId="22672383" w:rsidR="00584D1C" w:rsidRPr="00456D3A" w:rsidRDefault="00D34095" w:rsidP="006D4D68">
            <w:pPr>
              <w:jc w:val="center"/>
              <w:rPr>
                <w:sz w:val="24"/>
                <w:szCs w:val="24"/>
                <w:lang w:val="pt-BR" w:eastAsia="pt-BR"/>
              </w:rPr>
            </w:pPr>
            <w:r>
              <w:rPr>
                <w:sz w:val="24"/>
                <w:szCs w:val="24"/>
                <w:lang w:val="pt-BR" w:eastAsia="pt-BR"/>
              </w:rPr>
              <w:t>3.614</w:t>
            </w:r>
          </w:p>
        </w:tc>
      </w:tr>
      <w:tr w:rsidR="00584D1C" w:rsidRPr="00456D3A" w14:paraId="17805635" w14:textId="77777777" w:rsidTr="00C36714">
        <w:trPr>
          <w:trHeight w:val="300"/>
          <w:jc w:val="center"/>
        </w:trPr>
        <w:tc>
          <w:tcPr>
            <w:tcW w:w="8460" w:type="dxa"/>
            <w:shd w:val="clear" w:color="auto" w:fill="auto"/>
            <w:vAlign w:val="bottom"/>
            <w:hideMark/>
          </w:tcPr>
          <w:p w14:paraId="3BE9BF33" w14:textId="77777777" w:rsidR="00584D1C" w:rsidRPr="00456D3A" w:rsidRDefault="00584D1C" w:rsidP="00241DF0">
            <w:pPr>
              <w:jc w:val="both"/>
              <w:rPr>
                <w:sz w:val="24"/>
                <w:szCs w:val="24"/>
                <w:lang w:val="pt-BR" w:eastAsia="pt-BR"/>
              </w:rPr>
            </w:pPr>
            <w:r w:rsidRPr="00456D3A">
              <w:rPr>
                <w:sz w:val="24"/>
                <w:szCs w:val="24"/>
                <w:lang w:val="pt-BR" w:eastAsia="pt-BR"/>
              </w:rPr>
              <w:t>0201020033 COLETA DE MATERIAL P/ EXAME CITOPATOLOGICO DE COLO UTERINO</w:t>
            </w:r>
          </w:p>
        </w:tc>
        <w:tc>
          <w:tcPr>
            <w:tcW w:w="800" w:type="dxa"/>
            <w:shd w:val="clear" w:color="auto" w:fill="auto"/>
            <w:vAlign w:val="center"/>
            <w:hideMark/>
          </w:tcPr>
          <w:p w14:paraId="1158D216" w14:textId="1348353A" w:rsidR="00584D1C" w:rsidRPr="00456D3A" w:rsidRDefault="00FD4D4F" w:rsidP="00FD4D4F">
            <w:pPr>
              <w:jc w:val="center"/>
              <w:rPr>
                <w:sz w:val="24"/>
                <w:szCs w:val="24"/>
                <w:lang w:val="pt-BR" w:eastAsia="pt-BR"/>
              </w:rPr>
            </w:pPr>
            <w:r>
              <w:rPr>
                <w:sz w:val="24"/>
                <w:szCs w:val="24"/>
                <w:lang w:val="pt-BR" w:eastAsia="pt-BR"/>
              </w:rPr>
              <w:t>124</w:t>
            </w:r>
          </w:p>
        </w:tc>
      </w:tr>
      <w:tr w:rsidR="00584D1C" w:rsidRPr="00456D3A" w14:paraId="63A9AD6A" w14:textId="77777777" w:rsidTr="00C36714">
        <w:trPr>
          <w:trHeight w:val="300"/>
          <w:jc w:val="center"/>
        </w:trPr>
        <w:tc>
          <w:tcPr>
            <w:tcW w:w="8460" w:type="dxa"/>
            <w:shd w:val="clear" w:color="auto" w:fill="auto"/>
            <w:vAlign w:val="bottom"/>
            <w:hideMark/>
          </w:tcPr>
          <w:p w14:paraId="3177FC48" w14:textId="77777777" w:rsidR="00584D1C" w:rsidRPr="00456D3A" w:rsidRDefault="00584D1C" w:rsidP="00241DF0">
            <w:pPr>
              <w:jc w:val="both"/>
              <w:rPr>
                <w:sz w:val="24"/>
                <w:szCs w:val="24"/>
                <w:lang w:val="pt-BR" w:eastAsia="pt-BR"/>
              </w:rPr>
            </w:pPr>
            <w:r w:rsidRPr="00456D3A">
              <w:rPr>
                <w:sz w:val="24"/>
                <w:szCs w:val="24"/>
                <w:lang w:val="pt-BR" w:eastAsia="pt-BR"/>
              </w:rPr>
              <w:t>0201020050 COLETA DE SANGUE P/ TRIAGEM NEONATAL</w:t>
            </w:r>
          </w:p>
        </w:tc>
        <w:tc>
          <w:tcPr>
            <w:tcW w:w="800" w:type="dxa"/>
            <w:shd w:val="clear" w:color="auto" w:fill="auto"/>
            <w:vAlign w:val="center"/>
            <w:hideMark/>
          </w:tcPr>
          <w:p w14:paraId="63162581" w14:textId="18B940BD" w:rsidR="00584D1C" w:rsidRPr="00456D3A" w:rsidRDefault="00FD4D4F" w:rsidP="006D4D68">
            <w:pPr>
              <w:jc w:val="center"/>
              <w:rPr>
                <w:sz w:val="24"/>
                <w:szCs w:val="24"/>
                <w:lang w:val="pt-BR" w:eastAsia="pt-BR"/>
              </w:rPr>
            </w:pPr>
            <w:r>
              <w:rPr>
                <w:sz w:val="24"/>
                <w:szCs w:val="24"/>
                <w:lang w:val="pt-BR" w:eastAsia="pt-BR"/>
              </w:rPr>
              <w:t>32</w:t>
            </w:r>
          </w:p>
        </w:tc>
      </w:tr>
      <w:tr w:rsidR="00584D1C" w:rsidRPr="00456D3A" w14:paraId="689F5A90" w14:textId="77777777" w:rsidTr="00C36714">
        <w:trPr>
          <w:trHeight w:val="300"/>
          <w:jc w:val="center"/>
        </w:trPr>
        <w:tc>
          <w:tcPr>
            <w:tcW w:w="8460" w:type="dxa"/>
            <w:shd w:val="clear" w:color="auto" w:fill="auto"/>
            <w:vAlign w:val="bottom"/>
            <w:hideMark/>
          </w:tcPr>
          <w:p w14:paraId="3557701A" w14:textId="77777777" w:rsidR="00584D1C" w:rsidRPr="00456D3A" w:rsidRDefault="00584D1C" w:rsidP="00241DF0">
            <w:pPr>
              <w:jc w:val="both"/>
              <w:rPr>
                <w:sz w:val="24"/>
                <w:szCs w:val="24"/>
                <w:lang w:val="pt-BR" w:eastAsia="pt-BR"/>
              </w:rPr>
            </w:pPr>
            <w:r w:rsidRPr="00456D3A">
              <w:rPr>
                <w:sz w:val="24"/>
                <w:szCs w:val="24"/>
                <w:lang w:val="pt-BR" w:eastAsia="pt-BR"/>
              </w:rPr>
              <w:t>0214010015 GLICEMIA CAPILAR</w:t>
            </w:r>
          </w:p>
        </w:tc>
        <w:tc>
          <w:tcPr>
            <w:tcW w:w="800" w:type="dxa"/>
            <w:shd w:val="clear" w:color="auto" w:fill="auto"/>
            <w:vAlign w:val="center"/>
            <w:hideMark/>
          </w:tcPr>
          <w:p w14:paraId="767459A1" w14:textId="10898267" w:rsidR="00584D1C" w:rsidRPr="00456D3A" w:rsidRDefault="00FD4D4F" w:rsidP="006D4D68">
            <w:pPr>
              <w:jc w:val="center"/>
              <w:rPr>
                <w:sz w:val="24"/>
                <w:szCs w:val="24"/>
                <w:lang w:val="pt-BR" w:eastAsia="pt-BR"/>
              </w:rPr>
            </w:pPr>
            <w:r>
              <w:rPr>
                <w:sz w:val="24"/>
                <w:szCs w:val="24"/>
                <w:lang w:val="pt-BR" w:eastAsia="pt-BR"/>
              </w:rPr>
              <w:t>1.159</w:t>
            </w:r>
          </w:p>
        </w:tc>
      </w:tr>
      <w:tr w:rsidR="00584D1C" w:rsidRPr="00456D3A" w14:paraId="067CD08D" w14:textId="77777777" w:rsidTr="00C36714">
        <w:trPr>
          <w:trHeight w:val="300"/>
          <w:jc w:val="center"/>
        </w:trPr>
        <w:tc>
          <w:tcPr>
            <w:tcW w:w="8460" w:type="dxa"/>
            <w:shd w:val="clear" w:color="auto" w:fill="auto"/>
            <w:vAlign w:val="bottom"/>
            <w:hideMark/>
          </w:tcPr>
          <w:p w14:paraId="446247DD" w14:textId="77777777" w:rsidR="00584D1C" w:rsidRPr="00456D3A" w:rsidRDefault="00584D1C" w:rsidP="00241DF0">
            <w:pPr>
              <w:jc w:val="both"/>
              <w:rPr>
                <w:sz w:val="24"/>
                <w:szCs w:val="24"/>
                <w:lang w:val="pt-BR" w:eastAsia="pt-BR"/>
              </w:rPr>
            </w:pPr>
            <w:r w:rsidRPr="00456D3A">
              <w:rPr>
                <w:sz w:val="24"/>
                <w:szCs w:val="24"/>
                <w:lang w:val="pt-BR" w:eastAsia="pt-BR"/>
              </w:rPr>
              <w:t>0214010066 TESTE RÁPIDO DE GRAVIDEZ</w:t>
            </w:r>
          </w:p>
        </w:tc>
        <w:tc>
          <w:tcPr>
            <w:tcW w:w="800" w:type="dxa"/>
            <w:shd w:val="clear" w:color="auto" w:fill="auto"/>
            <w:vAlign w:val="center"/>
            <w:hideMark/>
          </w:tcPr>
          <w:p w14:paraId="096BC54D" w14:textId="67B8EB2D" w:rsidR="00584D1C" w:rsidRPr="00456D3A" w:rsidRDefault="00FD4D4F" w:rsidP="006D4D68">
            <w:pPr>
              <w:jc w:val="center"/>
              <w:rPr>
                <w:sz w:val="24"/>
                <w:szCs w:val="24"/>
                <w:lang w:val="pt-BR" w:eastAsia="pt-BR"/>
              </w:rPr>
            </w:pPr>
            <w:r>
              <w:rPr>
                <w:sz w:val="24"/>
                <w:szCs w:val="24"/>
                <w:lang w:val="pt-BR" w:eastAsia="pt-BR"/>
              </w:rPr>
              <w:t>72</w:t>
            </w:r>
          </w:p>
        </w:tc>
      </w:tr>
      <w:tr w:rsidR="00584D1C" w:rsidRPr="00456D3A" w14:paraId="6108E199" w14:textId="77777777" w:rsidTr="00C36714">
        <w:trPr>
          <w:trHeight w:val="600"/>
          <w:jc w:val="center"/>
        </w:trPr>
        <w:tc>
          <w:tcPr>
            <w:tcW w:w="8460" w:type="dxa"/>
            <w:shd w:val="clear" w:color="auto" w:fill="auto"/>
            <w:vAlign w:val="bottom"/>
            <w:hideMark/>
          </w:tcPr>
          <w:p w14:paraId="7D595FD3" w14:textId="77777777" w:rsidR="00584D1C" w:rsidRPr="00456D3A" w:rsidRDefault="00584D1C" w:rsidP="00241DF0">
            <w:pPr>
              <w:jc w:val="both"/>
              <w:rPr>
                <w:sz w:val="24"/>
                <w:szCs w:val="24"/>
                <w:lang w:val="pt-BR" w:eastAsia="pt-BR"/>
              </w:rPr>
            </w:pPr>
            <w:r w:rsidRPr="00456D3A">
              <w:rPr>
                <w:sz w:val="24"/>
                <w:szCs w:val="24"/>
                <w:lang w:val="pt-BR" w:eastAsia="pt-BR"/>
              </w:rPr>
              <w:t>0301010030 CONSULTA DE PROFISSIONAIS DE NIVEL SUPERIOR NA ATENÇÃO BÁSICA (EXCETO MÉDICO)</w:t>
            </w:r>
          </w:p>
        </w:tc>
        <w:tc>
          <w:tcPr>
            <w:tcW w:w="800" w:type="dxa"/>
            <w:shd w:val="clear" w:color="auto" w:fill="auto"/>
            <w:vAlign w:val="center"/>
            <w:hideMark/>
          </w:tcPr>
          <w:p w14:paraId="68BE211A" w14:textId="18F77693" w:rsidR="00584D1C" w:rsidRPr="00456D3A" w:rsidRDefault="00FD4D4F" w:rsidP="006D4D68">
            <w:pPr>
              <w:jc w:val="center"/>
              <w:rPr>
                <w:sz w:val="24"/>
                <w:szCs w:val="24"/>
                <w:lang w:val="pt-BR" w:eastAsia="pt-BR"/>
              </w:rPr>
            </w:pPr>
            <w:r>
              <w:rPr>
                <w:sz w:val="24"/>
                <w:szCs w:val="24"/>
                <w:lang w:val="pt-BR" w:eastAsia="pt-BR"/>
              </w:rPr>
              <w:t>3.426</w:t>
            </w:r>
          </w:p>
        </w:tc>
      </w:tr>
      <w:tr w:rsidR="00584D1C" w:rsidRPr="00456D3A" w14:paraId="1510F602" w14:textId="77777777" w:rsidTr="00C36714">
        <w:trPr>
          <w:trHeight w:val="300"/>
          <w:jc w:val="center"/>
        </w:trPr>
        <w:tc>
          <w:tcPr>
            <w:tcW w:w="8460" w:type="dxa"/>
            <w:shd w:val="clear" w:color="auto" w:fill="auto"/>
            <w:vAlign w:val="bottom"/>
            <w:hideMark/>
          </w:tcPr>
          <w:p w14:paraId="2CC38DCA" w14:textId="4904C4CD" w:rsidR="00584D1C" w:rsidRPr="00456D3A" w:rsidRDefault="00584D1C" w:rsidP="00241DF0">
            <w:pPr>
              <w:jc w:val="both"/>
              <w:rPr>
                <w:sz w:val="24"/>
                <w:szCs w:val="24"/>
                <w:lang w:val="pt-BR" w:eastAsia="pt-BR"/>
              </w:rPr>
            </w:pPr>
            <w:r w:rsidRPr="00456D3A">
              <w:rPr>
                <w:sz w:val="24"/>
                <w:szCs w:val="24"/>
                <w:lang w:val="pt-BR" w:eastAsia="pt-BR"/>
              </w:rPr>
              <w:t xml:space="preserve">0301010064 CONSULTA MEDICA EM ATENÇAO </w:t>
            </w:r>
            <w:r w:rsidR="00FD4D4F">
              <w:rPr>
                <w:sz w:val="24"/>
                <w:szCs w:val="24"/>
                <w:lang w:val="pt-BR" w:eastAsia="pt-BR"/>
              </w:rPr>
              <w:t>PRIMÁRIA</w:t>
            </w:r>
          </w:p>
        </w:tc>
        <w:tc>
          <w:tcPr>
            <w:tcW w:w="800" w:type="dxa"/>
            <w:shd w:val="clear" w:color="auto" w:fill="auto"/>
            <w:vAlign w:val="center"/>
            <w:hideMark/>
          </w:tcPr>
          <w:p w14:paraId="652344BD" w14:textId="5DD72D8A" w:rsidR="00584D1C" w:rsidRPr="00456D3A" w:rsidRDefault="00FD4D4F" w:rsidP="006D4D68">
            <w:pPr>
              <w:jc w:val="center"/>
              <w:rPr>
                <w:sz w:val="24"/>
                <w:szCs w:val="24"/>
                <w:lang w:val="pt-BR" w:eastAsia="pt-BR"/>
              </w:rPr>
            </w:pPr>
            <w:r>
              <w:rPr>
                <w:sz w:val="24"/>
                <w:szCs w:val="24"/>
                <w:lang w:val="pt-BR" w:eastAsia="pt-BR"/>
              </w:rPr>
              <w:t>2.142</w:t>
            </w:r>
          </w:p>
        </w:tc>
      </w:tr>
      <w:tr w:rsidR="00584D1C" w:rsidRPr="00456D3A" w14:paraId="2AF3884C" w14:textId="77777777" w:rsidTr="00C36714">
        <w:trPr>
          <w:trHeight w:val="600"/>
          <w:jc w:val="center"/>
        </w:trPr>
        <w:tc>
          <w:tcPr>
            <w:tcW w:w="8460" w:type="dxa"/>
            <w:shd w:val="clear" w:color="auto" w:fill="auto"/>
            <w:vAlign w:val="bottom"/>
            <w:hideMark/>
          </w:tcPr>
          <w:p w14:paraId="46BA5B0E" w14:textId="77777777" w:rsidR="00584D1C" w:rsidRPr="00456D3A" w:rsidRDefault="00584D1C" w:rsidP="00241DF0">
            <w:pPr>
              <w:jc w:val="both"/>
              <w:rPr>
                <w:sz w:val="24"/>
                <w:szCs w:val="24"/>
                <w:lang w:val="pt-BR" w:eastAsia="pt-BR"/>
              </w:rPr>
            </w:pPr>
            <w:r w:rsidRPr="00456D3A">
              <w:rPr>
                <w:sz w:val="24"/>
                <w:szCs w:val="24"/>
                <w:lang w:val="pt-BR" w:eastAsia="pt-BR"/>
              </w:rPr>
              <w:t>0301010080 CONSULTA P/ ACOMPANHAMENTO DE CRESCIMENTO E DESENVOLVIMENTO (PUERICULTURA)</w:t>
            </w:r>
          </w:p>
        </w:tc>
        <w:tc>
          <w:tcPr>
            <w:tcW w:w="800" w:type="dxa"/>
            <w:shd w:val="clear" w:color="auto" w:fill="auto"/>
            <w:vAlign w:val="center"/>
            <w:hideMark/>
          </w:tcPr>
          <w:p w14:paraId="764407FE" w14:textId="4D25EDAE" w:rsidR="00584D1C" w:rsidRPr="00456D3A" w:rsidRDefault="009602DE" w:rsidP="006D4D68">
            <w:pPr>
              <w:jc w:val="center"/>
              <w:rPr>
                <w:sz w:val="24"/>
                <w:szCs w:val="24"/>
                <w:lang w:val="pt-BR" w:eastAsia="pt-BR"/>
              </w:rPr>
            </w:pPr>
            <w:r>
              <w:rPr>
                <w:sz w:val="24"/>
                <w:szCs w:val="24"/>
                <w:lang w:val="pt-BR" w:eastAsia="pt-BR"/>
              </w:rPr>
              <w:t>97</w:t>
            </w:r>
          </w:p>
        </w:tc>
      </w:tr>
      <w:tr w:rsidR="00584D1C" w:rsidRPr="00456D3A" w14:paraId="7DEACAF6" w14:textId="77777777" w:rsidTr="00C36714">
        <w:trPr>
          <w:trHeight w:val="300"/>
          <w:jc w:val="center"/>
        </w:trPr>
        <w:tc>
          <w:tcPr>
            <w:tcW w:w="8460" w:type="dxa"/>
            <w:shd w:val="clear" w:color="auto" w:fill="auto"/>
            <w:vAlign w:val="bottom"/>
            <w:hideMark/>
          </w:tcPr>
          <w:p w14:paraId="5BC08A2C" w14:textId="77777777" w:rsidR="00584D1C" w:rsidRPr="00456D3A" w:rsidRDefault="00584D1C" w:rsidP="00241DF0">
            <w:pPr>
              <w:jc w:val="both"/>
              <w:rPr>
                <w:sz w:val="24"/>
                <w:szCs w:val="24"/>
                <w:lang w:val="pt-BR" w:eastAsia="pt-BR"/>
              </w:rPr>
            </w:pPr>
            <w:r w:rsidRPr="00456D3A">
              <w:rPr>
                <w:sz w:val="24"/>
                <w:szCs w:val="24"/>
                <w:lang w:val="pt-BR" w:eastAsia="pt-BR"/>
              </w:rPr>
              <w:t>0301010110 CONSULTA PRE-NATAL</w:t>
            </w:r>
          </w:p>
        </w:tc>
        <w:tc>
          <w:tcPr>
            <w:tcW w:w="800" w:type="dxa"/>
            <w:shd w:val="clear" w:color="auto" w:fill="auto"/>
            <w:vAlign w:val="center"/>
            <w:hideMark/>
          </w:tcPr>
          <w:p w14:paraId="0481AD87" w14:textId="57B3C931" w:rsidR="00584D1C" w:rsidRPr="00456D3A" w:rsidRDefault="009602DE" w:rsidP="006D4D68">
            <w:pPr>
              <w:jc w:val="center"/>
              <w:rPr>
                <w:sz w:val="24"/>
                <w:szCs w:val="24"/>
                <w:lang w:val="pt-BR" w:eastAsia="pt-BR"/>
              </w:rPr>
            </w:pPr>
            <w:r>
              <w:rPr>
                <w:sz w:val="24"/>
                <w:szCs w:val="24"/>
                <w:lang w:val="pt-BR" w:eastAsia="pt-BR"/>
              </w:rPr>
              <w:t>302</w:t>
            </w:r>
          </w:p>
        </w:tc>
      </w:tr>
      <w:tr w:rsidR="00584D1C" w:rsidRPr="00456D3A" w14:paraId="7DF87286" w14:textId="77777777" w:rsidTr="00C36714">
        <w:trPr>
          <w:trHeight w:val="300"/>
          <w:jc w:val="center"/>
        </w:trPr>
        <w:tc>
          <w:tcPr>
            <w:tcW w:w="8460" w:type="dxa"/>
            <w:shd w:val="clear" w:color="auto" w:fill="auto"/>
            <w:vAlign w:val="bottom"/>
            <w:hideMark/>
          </w:tcPr>
          <w:p w14:paraId="3379450A" w14:textId="77777777" w:rsidR="00584D1C" w:rsidRPr="00456D3A" w:rsidRDefault="00584D1C" w:rsidP="00241DF0">
            <w:pPr>
              <w:jc w:val="both"/>
              <w:rPr>
                <w:sz w:val="24"/>
                <w:szCs w:val="24"/>
                <w:lang w:val="pt-BR" w:eastAsia="pt-BR"/>
              </w:rPr>
            </w:pPr>
            <w:r w:rsidRPr="00456D3A">
              <w:rPr>
                <w:sz w:val="24"/>
                <w:szCs w:val="24"/>
                <w:lang w:val="pt-BR" w:eastAsia="pt-BR"/>
              </w:rPr>
              <w:t>0301010129 CONSULTA PUERPERAL</w:t>
            </w:r>
          </w:p>
        </w:tc>
        <w:tc>
          <w:tcPr>
            <w:tcW w:w="800" w:type="dxa"/>
            <w:shd w:val="clear" w:color="auto" w:fill="auto"/>
            <w:vAlign w:val="center"/>
            <w:hideMark/>
          </w:tcPr>
          <w:p w14:paraId="4E5A6C45" w14:textId="02C63764" w:rsidR="00584D1C" w:rsidRPr="00456D3A" w:rsidRDefault="009602DE" w:rsidP="006D4D68">
            <w:pPr>
              <w:jc w:val="center"/>
              <w:rPr>
                <w:sz w:val="24"/>
                <w:szCs w:val="24"/>
                <w:lang w:val="pt-BR" w:eastAsia="pt-BR"/>
              </w:rPr>
            </w:pPr>
            <w:r>
              <w:rPr>
                <w:sz w:val="24"/>
                <w:szCs w:val="24"/>
                <w:lang w:val="pt-BR" w:eastAsia="pt-BR"/>
              </w:rPr>
              <w:t>09</w:t>
            </w:r>
          </w:p>
        </w:tc>
      </w:tr>
      <w:tr w:rsidR="00584D1C" w:rsidRPr="00456D3A" w14:paraId="7BB2FB35" w14:textId="77777777" w:rsidTr="00C36714">
        <w:trPr>
          <w:trHeight w:val="300"/>
          <w:jc w:val="center"/>
        </w:trPr>
        <w:tc>
          <w:tcPr>
            <w:tcW w:w="8460" w:type="dxa"/>
            <w:shd w:val="clear" w:color="auto" w:fill="auto"/>
            <w:vAlign w:val="bottom"/>
            <w:hideMark/>
          </w:tcPr>
          <w:p w14:paraId="3F4E6841" w14:textId="77777777" w:rsidR="00584D1C" w:rsidRPr="00456D3A" w:rsidRDefault="00584D1C" w:rsidP="00241DF0">
            <w:pPr>
              <w:jc w:val="both"/>
              <w:rPr>
                <w:sz w:val="24"/>
                <w:szCs w:val="24"/>
                <w:lang w:val="pt-BR" w:eastAsia="pt-BR"/>
              </w:rPr>
            </w:pPr>
            <w:r w:rsidRPr="00456D3A">
              <w:rPr>
                <w:sz w:val="24"/>
                <w:szCs w:val="24"/>
                <w:lang w:val="pt-BR" w:eastAsia="pt-BR"/>
              </w:rPr>
              <w:t>0301010137 CONSULTA/ATENDIMENTO DOMICILIAR</w:t>
            </w:r>
          </w:p>
        </w:tc>
        <w:tc>
          <w:tcPr>
            <w:tcW w:w="800" w:type="dxa"/>
            <w:shd w:val="clear" w:color="auto" w:fill="auto"/>
            <w:vAlign w:val="center"/>
            <w:hideMark/>
          </w:tcPr>
          <w:p w14:paraId="3E025CE8" w14:textId="1197D134" w:rsidR="00584D1C" w:rsidRPr="00456D3A" w:rsidRDefault="009602DE" w:rsidP="006D4D68">
            <w:pPr>
              <w:jc w:val="center"/>
              <w:rPr>
                <w:sz w:val="24"/>
                <w:szCs w:val="24"/>
                <w:lang w:val="pt-BR" w:eastAsia="pt-BR"/>
              </w:rPr>
            </w:pPr>
            <w:r>
              <w:rPr>
                <w:sz w:val="24"/>
                <w:szCs w:val="24"/>
                <w:lang w:val="pt-BR" w:eastAsia="pt-BR"/>
              </w:rPr>
              <w:t>723</w:t>
            </w:r>
          </w:p>
        </w:tc>
      </w:tr>
      <w:tr w:rsidR="00584D1C" w:rsidRPr="00456D3A" w14:paraId="5BD22DB9" w14:textId="77777777" w:rsidTr="00C36714">
        <w:trPr>
          <w:trHeight w:val="300"/>
          <w:jc w:val="center"/>
        </w:trPr>
        <w:tc>
          <w:tcPr>
            <w:tcW w:w="8460" w:type="dxa"/>
            <w:shd w:val="clear" w:color="auto" w:fill="auto"/>
            <w:vAlign w:val="bottom"/>
          </w:tcPr>
          <w:p w14:paraId="1C5C12AC" w14:textId="441730E4" w:rsidR="00584D1C" w:rsidRPr="00456D3A" w:rsidRDefault="00C36714" w:rsidP="00241DF0">
            <w:pPr>
              <w:jc w:val="both"/>
              <w:rPr>
                <w:sz w:val="24"/>
                <w:szCs w:val="24"/>
                <w:lang w:val="pt-BR" w:eastAsia="pt-BR"/>
              </w:rPr>
            </w:pPr>
            <w:r>
              <w:rPr>
                <w:sz w:val="24"/>
                <w:szCs w:val="24"/>
                <w:lang w:val="pt-BR" w:eastAsia="pt-BR"/>
              </w:rPr>
              <w:t>0301010099 CONSULTA PARA AVALIAÇÃO CLINICA DE FUMANTE</w:t>
            </w:r>
          </w:p>
        </w:tc>
        <w:tc>
          <w:tcPr>
            <w:tcW w:w="800" w:type="dxa"/>
            <w:shd w:val="clear" w:color="auto" w:fill="auto"/>
            <w:vAlign w:val="center"/>
            <w:hideMark/>
          </w:tcPr>
          <w:p w14:paraId="1345120D" w14:textId="5B8B8960" w:rsidR="00584D1C" w:rsidRPr="00456D3A" w:rsidRDefault="00C36714" w:rsidP="006D4D68">
            <w:pPr>
              <w:jc w:val="center"/>
              <w:rPr>
                <w:sz w:val="24"/>
                <w:szCs w:val="24"/>
                <w:lang w:val="pt-BR" w:eastAsia="pt-BR"/>
              </w:rPr>
            </w:pPr>
            <w:r>
              <w:rPr>
                <w:sz w:val="24"/>
                <w:szCs w:val="24"/>
                <w:lang w:val="pt-BR" w:eastAsia="pt-BR"/>
              </w:rPr>
              <w:t>01</w:t>
            </w:r>
          </w:p>
        </w:tc>
      </w:tr>
      <w:tr w:rsidR="00584D1C" w:rsidRPr="00456D3A" w14:paraId="3B556821" w14:textId="77777777" w:rsidTr="00D525C4">
        <w:trPr>
          <w:trHeight w:val="300"/>
          <w:jc w:val="center"/>
        </w:trPr>
        <w:tc>
          <w:tcPr>
            <w:tcW w:w="8460" w:type="dxa"/>
            <w:shd w:val="clear" w:color="auto" w:fill="auto"/>
            <w:vAlign w:val="bottom"/>
          </w:tcPr>
          <w:p w14:paraId="35766A29" w14:textId="0E910C77" w:rsidR="00584D1C" w:rsidRPr="00456D3A" w:rsidRDefault="00D525C4" w:rsidP="00241DF0">
            <w:pPr>
              <w:jc w:val="both"/>
              <w:rPr>
                <w:sz w:val="24"/>
                <w:szCs w:val="24"/>
                <w:lang w:val="pt-BR" w:eastAsia="pt-BR"/>
              </w:rPr>
            </w:pPr>
            <w:r>
              <w:rPr>
                <w:sz w:val="24"/>
                <w:szCs w:val="24"/>
                <w:lang w:val="pt-BR" w:eastAsia="pt-BR"/>
              </w:rPr>
              <w:t>0301050058 ASSISTÊNCIA DOMICILIAR DE NIVEL MÉDIO</w:t>
            </w:r>
          </w:p>
        </w:tc>
        <w:tc>
          <w:tcPr>
            <w:tcW w:w="800" w:type="dxa"/>
            <w:shd w:val="clear" w:color="auto" w:fill="auto"/>
            <w:vAlign w:val="center"/>
            <w:hideMark/>
          </w:tcPr>
          <w:p w14:paraId="1AD3684F" w14:textId="1044F2B3" w:rsidR="00584D1C" w:rsidRPr="00456D3A" w:rsidRDefault="00D525C4" w:rsidP="00D525C4">
            <w:pPr>
              <w:jc w:val="center"/>
              <w:rPr>
                <w:sz w:val="24"/>
                <w:szCs w:val="24"/>
                <w:lang w:val="pt-BR" w:eastAsia="pt-BR"/>
              </w:rPr>
            </w:pPr>
            <w:r>
              <w:rPr>
                <w:sz w:val="24"/>
                <w:szCs w:val="24"/>
                <w:lang w:val="pt-BR" w:eastAsia="pt-BR"/>
              </w:rPr>
              <w:t>04</w:t>
            </w:r>
          </w:p>
        </w:tc>
      </w:tr>
      <w:tr w:rsidR="00584D1C" w:rsidRPr="00456D3A" w14:paraId="4479C9E4" w14:textId="77777777" w:rsidTr="00C36714">
        <w:trPr>
          <w:trHeight w:val="600"/>
          <w:jc w:val="center"/>
        </w:trPr>
        <w:tc>
          <w:tcPr>
            <w:tcW w:w="8460" w:type="dxa"/>
            <w:shd w:val="clear" w:color="auto" w:fill="auto"/>
            <w:vAlign w:val="bottom"/>
            <w:hideMark/>
          </w:tcPr>
          <w:p w14:paraId="56889420" w14:textId="77777777" w:rsidR="00584D1C" w:rsidRPr="00456D3A" w:rsidRDefault="00584D1C" w:rsidP="00241DF0">
            <w:pPr>
              <w:jc w:val="both"/>
              <w:rPr>
                <w:sz w:val="24"/>
                <w:szCs w:val="24"/>
                <w:lang w:val="pt-BR" w:eastAsia="pt-BR"/>
              </w:rPr>
            </w:pPr>
            <w:r w:rsidRPr="00456D3A">
              <w:rPr>
                <w:sz w:val="24"/>
                <w:szCs w:val="24"/>
                <w:lang w:val="pt-BR" w:eastAsia="pt-BR"/>
              </w:rPr>
              <w:t>0301100020 ADMINISTRACAO DE MEDICAMENTOS EM ATENCAO BASICA (POR PACIENTE)</w:t>
            </w:r>
          </w:p>
        </w:tc>
        <w:tc>
          <w:tcPr>
            <w:tcW w:w="800" w:type="dxa"/>
            <w:shd w:val="clear" w:color="auto" w:fill="auto"/>
            <w:vAlign w:val="center"/>
            <w:hideMark/>
          </w:tcPr>
          <w:p w14:paraId="50A77D2B" w14:textId="577567EE" w:rsidR="00584D1C" w:rsidRPr="00456D3A" w:rsidRDefault="005A064F" w:rsidP="006D4D68">
            <w:pPr>
              <w:jc w:val="center"/>
              <w:rPr>
                <w:sz w:val="24"/>
                <w:szCs w:val="24"/>
                <w:lang w:val="pt-BR" w:eastAsia="pt-BR"/>
              </w:rPr>
            </w:pPr>
            <w:r>
              <w:rPr>
                <w:sz w:val="24"/>
                <w:szCs w:val="24"/>
                <w:lang w:val="pt-BR" w:eastAsia="pt-BR"/>
              </w:rPr>
              <w:t>528</w:t>
            </w:r>
          </w:p>
        </w:tc>
      </w:tr>
      <w:tr w:rsidR="00584D1C" w:rsidRPr="00456D3A" w14:paraId="360D8BE6" w14:textId="77777777" w:rsidTr="00C36714">
        <w:trPr>
          <w:trHeight w:val="300"/>
          <w:jc w:val="center"/>
        </w:trPr>
        <w:tc>
          <w:tcPr>
            <w:tcW w:w="8460" w:type="dxa"/>
            <w:shd w:val="clear" w:color="auto" w:fill="auto"/>
            <w:vAlign w:val="bottom"/>
            <w:hideMark/>
          </w:tcPr>
          <w:p w14:paraId="0F42FF8E" w14:textId="77777777" w:rsidR="00584D1C" w:rsidRPr="00456D3A" w:rsidRDefault="00584D1C" w:rsidP="00241DF0">
            <w:pPr>
              <w:jc w:val="both"/>
              <w:rPr>
                <w:sz w:val="24"/>
                <w:szCs w:val="24"/>
                <w:lang w:val="pt-BR" w:eastAsia="pt-BR"/>
              </w:rPr>
            </w:pPr>
            <w:r w:rsidRPr="00456D3A">
              <w:rPr>
                <w:sz w:val="24"/>
                <w:szCs w:val="24"/>
                <w:lang w:val="pt-BR" w:eastAsia="pt-BR"/>
              </w:rPr>
              <w:t>0301100039 AFERICAO DE PRESSAO ARTERIAL</w:t>
            </w:r>
          </w:p>
        </w:tc>
        <w:tc>
          <w:tcPr>
            <w:tcW w:w="800" w:type="dxa"/>
            <w:shd w:val="clear" w:color="auto" w:fill="auto"/>
            <w:vAlign w:val="center"/>
            <w:hideMark/>
          </w:tcPr>
          <w:p w14:paraId="1852A841" w14:textId="11CACDF9" w:rsidR="00584D1C" w:rsidRPr="00456D3A" w:rsidRDefault="005A064F" w:rsidP="006D4D68">
            <w:pPr>
              <w:jc w:val="center"/>
              <w:rPr>
                <w:sz w:val="24"/>
                <w:szCs w:val="24"/>
                <w:lang w:val="pt-BR" w:eastAsia="pt-BR"/>
              </w:rPr>
            </w:pPr>
            <w:r>
              <w:rPr>
                <w:sz w:val="24"/>
                <w:szCs w:val="24"/>
                <w:lang w:val="pt-BR" w:eastAsia="pt-BR"/>
              </w:rPr>
              <w:t>3.561</w:t>
            </w:r>
          </w:p>
        </w:tc>
      </w:tr>
      <w:tr w:rsidR="00584D1C" w:rsidRPr="00456D3A" w14:paraId="08D233F3" w14:textId="77777777" w:rsidTr="00C36714">
        <w:trPr>
          <w:trHeight w:val="300"/>
          <w:jc w:val="center"/>
        </w:trPr>
        <w:tc>
          <w:tcPr>
            <w:tcW w:w="8460" w:type="dxa"/>
            <w:shd w:val="clear" w:color="auto" w:fill="auto"/>
            <w:vAlign w:val="bottom"/>
            <w:hideMark/>
          </w:tcPr>
          <w:p w14:paraId="40BCB891" w14:textId="77777777" w:rsidR="00584D1C" w:rsidRPr="00456D3A" w:rsidRDefault="00584D1C" w:rsidP="00241DF0">
            <w:pPr>
              <w:jc w:val="both"/>
              <w:rPr>
                <w:sz w:val="24"/>
                <w:szCs w:val="24"/>
                <w:lang w:val="pt-BR" w:eastAsia="pt-BR"/>
              </w:rPr>
            </w:pPr>
            <w:r w:rsidRPr="00456D3A">
              <w:rPr>
                <w:sz w:val="24"/>
                <w:szCs w:val="24"/>
                <w:lang w:val="pt-BR" w:eastAsia="pt-BR"/>
              </w:rPr>
              <w:t>0301100101 INALACAO / NEBULIZACAO</w:t>
            </w:r>
          </w:p>
        </w:tc>
        <w:tc>
          <w:tcPr>
            <w:tcW w:w="800" w:type="dxa"/>
            <w:shd w:val="clear" w:color="auto" w:fill="auto"/>
            <w:vAlign w:val="center"/>
            <w:hideMark/>
          </w:tcPr>
          <w:p w14:paraId="23016D7E" w14:textId="3151D946" w:rsidR="00584D1C" w:rsidRPr="00456D3A" w:rsidRDefault="005A064F" w:rsidP="006D4D68">
            <w:pPr>
              <w:jc w:val="center"/>
              <w:rPr>
                <w:sz w:val="24"/>
                <w:szCs w:val="24"/>
                <w:lang w:val="pt-BR" w:eastAsia="pt-BR"/>
              </w:rPr>
            </w:pPr>
            <w:r>
              <w:rPr>
                <w:sz w:val="24"/>
                <w:szCs w:val="24"/>
                <w:lang w:val="pt-BR" w:eastAsia="pt-BR"/>
              </w:rPr>
              <w:t>29</w:t>
            </w:r>
          </w:p>
        </w:tc>
      </w:tr>
      <w:tr w:rsidR="00584D1C" w:rsidRPr="00456D3A" w14:paraId="4FD1F243" w14:textId="77777777" w:rsidTr="00C36714">
        <w:trPr>
          <w:trHeight w:val="300"/>
          <w:jc w:val="center"/>
        </w:trPr>
        <w:tc>
          <w:tcPr>
            <w:tcW w:w="8460" w:type="dxa"/>
            <w:shd w:val="clear" w:color="auto" w:fill="auto"/>
            <w:vAlign w:val="bottom"/>
            <w:hideMark/>
          </w:tcPr>
          <w:p w14:paraId="031F9519" w14:textId="77777777" w:rsidR="00584D1C" w:rsidRPr="00456D3A" w:rsidRDefault="00584D1C" w:rsidP="00241DF0">
            <w:pPr>
              <w:jc w:val="both"/>
              <w:rPr>
                <w:sz w:val="24"/>
                <w:szCs w:val="24"/>
                <w:lang w:val="pt-BR" w:eastAsia="pt-BR"/>
              </w:rPr>
            </w:pPr>
            <w:r w:rsidRPr="00456D3A">
              <w:rPr>
                <w:sz w:val="24"/>
                <w:szCs w:val="24"/>
                <w:lang w:val="pt-BR" w:eastAsia="pt-BR"/>
              </w:rPr>
              <w:t>0301100152 RETIRADA DE PONTOS DE CIRURGIAS BASICAS (POR PACIENTE)</w:t>
            </w:r>
          </w:p>
        </w:tc>
        <w:tc>
          <w:tcPr>
            <w:tcW w:w="800" w:type="dxa"/>
            <w:shd w:val="clear" w:color="auto" w:fill="auto"/>
            <w:vAlign w:val="center"/>
            <w:hideMark/>
          </w:tcPr>
          <w:p w14:paraId="6DA78CD0" w14:textId="34A969EB" w:rsidR="00584D1C" w:rsidRPr="00456D3A" w:rsidRDefault="005A064F" w:rsidP="006D4D68">
            <w:pPr>
              <w:jc w:val="center"/>
              <w:rPr>
                <w:sz w:val="24"/>
                <w:szCs w:val="24"/>
                <w:lang w:val="pt-BR" w:eastAsia="pt-BR"/>
              </w:rPr>
            </w:pPr>
            <w:r>
              <w:rPr>
                <w:sz w:val="24"/>
                <w:szCs w:val="24"/>
                <w:lang w:val="pt-BR" w:eastAsia="pt-BR"/>
              </w:rPr>
              <w:t>45</w:t>
            </w:r>
          </w:p>
        </w:tc>
      </w:tr>
      <w:tr w:rsidR="00584D1C" w:rsidRPr="00456D3A" w14:paraId="0C0DFE90" w14:textId="77777777" w:rsidTr="00C36714">
        <w:trPr>
          <w:trHeight w:val="300"/>
          <w:jc w:val="center"/>
        </w:trPr>
        <w:tc>
          <w:tcPr>
            <w:tcW w:w="8460" w:type="dxa"/>
            <w:shd w:val="clear" w:color="auto" w:fill="auto"/>
            <w:vAlign w:val="bottom"/>
            <w:hideMark/>
          </w:tcPr>
          <w:p w14:paraId="4447D812" w14:textId="352E0C57" w:rsidR="00584D1C" w:rsidRPr="00456D3A" w:rsidRDefault="005A064F" w:rsidP="00241DF0">
            <w:pPr>
              <w:jc w:val="both"/>
              <w:rPr>
                <w:sz w:val="24"/>
                <w:szCs w:val="24"/>
                <w:lang w:val="pt-BR" w:eastAsia="pt-BR"/>
              </w:rPr>
            </w:pPr>
            <w:r>
              <w:rPr>
                <w:sz w:val="24"/>
                <w:szCs w:val="24"/>
                <w:lang w:val="pt-BR" w:eastAsia="pt-BR"/>
              </w:rPr>
              <w:t>0301060037 ATENDIMENTO DE URGÊNCIA EM ATENÇÃO PRIMÁRIA</w:t>
            </w:r>
          </w:p>
        </w:tc>
        <w:tc>
          <w:tcPr>
            <w:tcW w:w="800" w:type="dxa"/>
            <w:shd w:val="clear" w:color="auto" w:fill="auto"/>
            <w:vAlign w:val="center"/>
            <w:hideMark/>
          </w:tcPr>
          <w:p w14:paraId="1338FB51" w14:textId="5655E059" w:rsidR="00584D1C" w:rsidRPr="00456D3A" w:rsidRDefault="005A064F" w:rsidP="006D4D68">
            <w:pPr>
              <w:jc w:val="center"/>
              <w:rPr>
                <w:sz w:val="24"/>
                <w:szCs w:val="24"/>
                <w:lang w:val="pt-BR" w:eastAsia="pt-BR"/>
              </w:rPr>
            </w:pPr>
            <w:r>
              <w:rPr>
                <w:sz w:val="24"/>
                <w:szCs w:val="24"/>
                <w:lang w:val="pt-BR" w:eastAsia="pt-BR"/>
              </w:rPr>
              <w:t>312</w:t>
            </w:r>
          </w:p>
        </w:tc>
      </w:tr>
      <w:tr w:rsidR="00584D1C" w:rsidRPr="00456D3A" w14:paraId="753E1D3D" w14:textId="77777777" w:rsidTr="00C36714">
        <w:trPr>
          <w:trHeight w:val="300"/>
          <w:jc w:val="center"/>
        </w:trPr>
        <w:tc>
          <w:tcPr>
            <w:tcW w:w="8460" w:type="dxa"/>
            <w:shd w:val="clear" w:color="auto" w:fill="auto"/>
            <w:vAlign w:val="bottom"/>
            <w:hideMark/>
          </w:tcPr>
          <w:p w14:paraId="0FEB8D44" w14:textId="77777777" w:rsidR="00584D1C" w:rsidRPr="00456D3A" w:rsidRDefault="00584D1C" w:rsidP="00241DF0">
            <w:pPr>
              <w:jc w:val="both"/>
              <w:rPr>
                <w:sz w:val="24"/>
                <w:szCs w:val="24"/>
                <w:lang w:val="pt-BR" w:eastAsia="pt-BR"/>
              </w:rPr>
            </w:pPr>
            <w:r w:rsidRPr="00456D3A">
              <w:rPr>
                <w:sz w:val="24"/>
                <w:szCs w:val="24"/>
                <w:lang w:val="pt-BR" w:eastAsia="pt-BR"/>
              </w:rPr>
              <w:t>0307010015 CAPEAMENTO PULPAR</w:t>
            </w:r>
          </w:p>
        </w:tc>
        <w:tc>
          <w:tcPr>
            <w:tcW w:w="800" w:type="dxa"/>
            <w:shd w:val="clear" w:color="auto" w:fill="auto"/>
            <w:vAlign w:val="center"/>
            <w:hideMark/>
          </w:tcPr>
          <w:p w14:paraId="5A9730F5" w14:textId="1073E6E1" w:rsidR="00584D1C" w:rsidRPr="00456D3A" w:rsidRDefault="000A243A" w:rsidP="006D4D68">
            <w:pPr>
              <w:jc w:val="center"/>
              <w:rPr>
                <w:sz w:val="24"/>
                <w:szCs w:val="24"/>
                <w:lang w:val="pt-BR" w:eastAsia="pt-BR"/>
              </w:rPr>
            </w:pPr>
            <w:r>
              <w:rPr>
                <w:sz w:val="24"/>
                <w:szCs w:val="24"/>
                <w:lang w:val="pt-BR" w:eastAsia="pt-BR"/>
              </w:rPr>
              <w:t>29</w:t>
            </w:r>
          </w:p>
        </w:tc>
      </w:tr>
      <w:tr w:rsidR="00584D1C" w:rsidRPr="00456D3A" w14:paraId="45119C9D" w14:textId="77777777" w:rsidTr="00C36714">
        <w:trPr>
          <w:trHeight w:val="300"/>
          <w:jc w:val="center"/>
        </w:trPr>
        <w:tc>
          <w:tcPr>
            <w:tcW w:w="8460" w:type="dxa"/>
            <w:shd w:val="clear" w:color="auto" w:fill="auto"/>
            <w:vAlign w:val="bottom"/>
            <w:hideMark/>
          </w:tcPr>
          <w:p w14:paraId="6AF49F20" w14:textId="77777777" w:rsidR="00584D1C" w:rsidRPr="00456D3A" w:rsidRDefault="00584D1C" w:rsidP="00241DF0">
            <w:pPr>
              <w:jc w:val="both"/>
              <w:rPr>
                <w:sz w:val="24"/>
                <w:szCs w:val="24"/>
                <w:lang w:val="pt-BR" w:eastAsia="pt-BR"/>
              </w:rPr>
            </w:pPr>
            <w:r w:rsidRPr="00456D3A">
              <w:rPr>
                <w:sz w:val="24"/>
                <w:szCs w:val="24"/>
                <w:lang w:val="pt-BR" w:eastAsia="pt-BR"/>
              </w:rPr>
              <w:t>0307010023 RESTAURAÇÃO DE DENTE DECÍDUO</w:t>
            </w:r>
          </w:p>
        </w:tc>
        <w:tc>
          <w:tcPr>
            <w:tcW w:w="800" w:type="dxa"/>
            <w:shd w:val="clear" w:color="auto" w:fill="auto"/>
            <w:vAlign w:val="center"/>
            <w:hideMark/>
          </w:tcPr>
          <w:p w14:paraId="4589731B" w14:textId="396B7F28" w:rsidR="00584D1C" w:rsidRPr="00456D3A" w:rsidRDefault="000A243A" w:rsidP="006D4D68">
            <w:pPr>
              <w:jc w:val="center"/>
              <w:rPr>
                <w:sz w:val="24"/>
                <w:szCs w:val="24"/>
                <w:lang w:val="pt-BR" w:eastAsia="pt-BR"/>
              </w:rPr>
            </w:pPr>
            <w:r>
              <w:rPr>
                <w:sz w:val="24"/>
                <w:szCs w:val="24"/>
                <w:lang w:val="pt-BR" w:eastAsia="pt-BR"/>
              </w:rPr>
              <w:t>08</w:t>
            </w:r>
          </w:p>
        </w:tc>
      </w:tr>
      <w:tr w:rsidR="00584D1C" w:rsidRPr="00456D3A" w14:paraId="516E3F73" w14:textId="77777777" w:rsidTr="00C36714">
        <w:trPr>
          <w:trHeight w:val="300"/>
          <w:jc w:val="center"/>
        </w:trPr>
        <w:tc>
          <w:tcPr>
            <w:tcW w:w="8460" w:type="dxa"/>
            <w:shd w:val="clear" w:color="auto" w:fill="auto"/>
            <w:vAlign w:val="bottom"/>
            <w:hideMark/>
          </w:tcPr>
          <w:p w14:paraId="4FB209A7" w14:textId="77777777" w:rsidR="00584D1C" w:rsidRPr="00456D3A" w:rsidRDefault="00584D1C" w:rsidP="00241DF0">
            <w:pPr>
              <w:jc w:val="both"/>
              <w:rPr>
                <w:sz w:val="24"/>
                <w:szCs w:val="24"/>
                <w:lang w:val="pt-BR" w:eastAsia="pt-BR"/>
              </w:rPr>
            </w:pPr>
            <w:r w:rsidRPr="00456D3A">
              <w:rPr>
                <w:sz w:val="24"/>
                <w:szCs w:val="24"/>
                <w:lang w:val="pt-BR" w:eastAsia="pt-BR"/>
              </w:rPr>
              <w:lastRenderedPageBreak/>
              <w:t>0307010031 RESTAURAÇÃO DE DENTE PERMANENTE ANTERIOR</w:t>
            </w:r>
          </w:p>
        </w:tc>
        <w:tc>
          <w:tcPr>
            <w:tcW w:w="800" w:type="dxa"/>
            <w:shd w:val="clear" w:color="auto" w:fill="auto"/>
            <w:vAlign w:val="center"/>
            <w:hideMark/>
          </w:tcPr>
          <w:p w14:paraId="7C29249B" w14:textId="6008C4BA" w:rsidR="00584D1C" w:rsidRPr="00456D3A" w:rsidRDefault="000A243A" w:rsidP="006D4D68">
            <w:pPr>
              <w:jc w:val="center"/>
              <w:rPr>
                <w:sz w:val="24"/>
                <w:szCs w:val="24"/>
                <w:lang w:val="pt-BR" w:eastAsia="pt-BR"/>
              </w:rPr>
            </w:pPr>
            <w:r>
              <w:rPr>
                <w:sz w:val="24"/>
                <w:szCs w:val="24"/>
                <w:lang w:val="pt-BR" w:eastAsia="pt-BR"/>
              </w:rPr>
              <w:t>115</w:t>
            </w:r>
          </w:p>
        </w:tc>
      </w:tr>
      <w:tr w:rsidR="00584D1C" w:rsidRPr="00456D3A" w14:paraId="3A45F72F" w14:textId="77777777" w:rsidTr="00C36714">
        <w:trPr>
          <w:trHeight w:val="300"/>
          <w:jc w:val="center"/>
        </w:trPr>
        <w:tc>
          <w:tcPr>
            <w:tcW w:w="8460" w:type="dxa"/>
            <w:shd w:val="clear" w:color="auto" w:fill="auto"/>
            <w:vAlign w:val="bottom"/>
            <w:hideMark/>
          </w:tcPr>
          <w:p w14:paraId="0D850369" w14:textId="77777777" w:rsidR="00584D1C" w:rsidRPr="00456D3A" w:rsidRDefault="00584D1C" w:rsidP="00241DF0">
            <w:pPr>
              <w:jc w:val="both"/>
              <w:rPr>
                <w:sz w:val="24"/>
                <w:szCs w:val="24"/>
                <w:lang w:val="pt-BR" w:eastAsia="pt-BR"/>
              </w:rPr>
            </w:pPr>
            <w:r w:rsidRPr="00456D3A">
              <w:rPr>
                <w:sz w:val="24"/>
                <w:szCs w:val="24"/>
                <w:lang w:val="pt-BR" w:eastAsia="pt-BR"/>
              </w:rPr>
              <w:t>0307010040 RESTAURAÇÃO DE DENTE PERMANENTE POSTERIOR</w:t>
            </w:r>
          </w:p>
        </w:tc>
        <w:tc>
          <w:tcPr>
            <w:tcW w:w="800" w:type="dxa"/>
            <w:shd w:val="clear" w:color="auto" w:fill="auto"/>
            <w:vAlign w:val="center"/>
            <w:hideMark/>
          </w:tcPr>
          <w:p w14:paraId="42E08473" w14:textId="57438E43" w:rsidR="00584D1C" w:rsidRPr="00456D3A" w:rsidRDefault="000A243A" w:rsidP="006D4D68">
            <w:pPr>
              <w:jc w:val="center"/>
              <w:rPr>
                <w:sz w:val="24"/>
                <w:szCs w:val="24"/>
                <w:lang w:val="pt-BR" w:eastAsia="pt-BR"/>
              </w:rPr>
            </w:pPr>
            <w:r>
              <w:rPr>
                <w:sz w:val="24"/>
                <w:szCs w:val="24"/>
                <w:lang w:val="pt-BR" w:eastAsia="pt-BR"/>
              </w:rPr>
              <w:t>172</w:t>
            </w:r>
          </w:p>
        </w:tc>
      </w:tr>
      <w:tr w:rsidR="00584D1C" w:rsidRPr="00456D3A" w14:paraId="5AF3C9CE" w14:textId="77777777" w:rsidTr="00C36714">
        <w:trPr>
          <w:trHeight w:val="300"/>
          <w:jc w:val="center"/>
        </w:trPr>
        <w:tc>
          <w:tcPr>
            <w:tcW w:w="8460" w:type="dxa"/>
            <w:shd w:val="clear" w:color="auto" w:fill="auto"/>
            <w:vAlign w:val="bottom"/>
            <w:hideMark/>
          </w:tcPr>
          <w:p w14:paraId="2928A3E3" w14:textId="77777777" w:rsidR="00584D1C" w:rsidRPr="00456D3A" w:rsidRDefault="00584D1C" w:rsidP="00241DF0">
            <w:pPr>
              <w:jc w:val="both"/>
              <w:rPr>
                <w:sz w:val="24"/>
                <w:szCs w:val="24"/>
                <w:lang w:val="pt-BR" w:eastAsia="pt-BR"/>
              </w:rPr>
            </w:pPr>
            <w:r w:rsidRPr="00456D3A">
              <w:rPr>
                <w:sz w:val="24"/>
                <w:szCs w:val="24"/>
                <w:lang w:val="pt-BR" w:eastAsia="pt-BR"/>
              </w:rPr>
              <w:t>0307020010 ACESSO A POLPA DENTARIA E MEDICACAO (POR DENTE)</w:t>
            </w:r>
          </w:p>
        </w:tc>
        <w:tc>
          <w:tcPr>
            <w:tcW w:w="800" w:type="dxa"/>
            <w:shd w:val="clear" w:color="auto" w:fill="auto"/>
            <w:vAlign w:val="center"/>
            <w:hideMark/>
          </w:tcPr>
          <w:p w14:paraId="2D8D4EDA" w14:textId="30324B1C" w:rsidR="00584D1C" w:rsidRDefault="00584D1C" w:rsidP="006D4D68">
            <w:pPr>
              <w:jc w:val="center"/>
              <w:rPr>
                <w:sz w:val="24"/>
                <w:szCs w:val="24"/>
                <w:lang w:val="pt-BR" w:eastAsia="pt-BR"/>
              </w:rPr>
            </w:pPr>
          </w:p>
          <w:p w14:paraId="1723FED4" w14:textId="63BA9C97" w:rsidR="000A243A" w:rsidRPr="00456D3A" w:rsidRDefault="000A243A" w:rsidP="006D4D68">
            <w:pPr>
              <w:jc w:val="center"/>
              <w:rPr>
                <w:sz w:val="24"/>
                <w:szCs w:val="24"/>
                <w:lang w:val="pt-BR" w:eastAsia="pt-BR"/>
              </w:rPr>
            </w:pPr>
            <w:r>
              <w:rPr>
                <w:sz w:val="24"/>
                <w:szCs w:val="24"/>
                <w:lang w:val="pt-BR" w:eastAsia="pt-BR"/>
              </w:rPr>
              <w:t>12</w:t>
            </w:r>
          </w:p>
        </w:tc>
      </w:tr>
      <w:tr w:rsidR="00584D1C" w:rsidRPr="00456D3A" w14:paraId="111A59E0" w14:textId="77777777" w:rsidTr="00C36714">
        <w:trPr>
          <w:trHeight w:val="300"/>
          <w:jc w:val="center"/>
        </w:trPr>
        <w:tc>
          <w:tcPr>
            <w:tcW w:w="8460" w:type="dxa"/>
            <w:shd w:val="clear" w:color="auto" w:fill="auto"/>
            <w:vAlign w:val="bottom"/>
            <w:hideMark/>
          </w:tcPr>
          <w:p w14:paraId="3A968E49" w14:textId="77777777" w:rsidR="00584D1C" w:rsidRPr="00456D3A" w:rsidRDefault="00584D1C" w:rsidP="00241DF0">
            <w:pPr>
              <w:jc w:val="both"/>
              <w:rPr>
                <w:sz w:val="24"/>
                <w:szCs w:val="24"/>
                <w:lang w:val="pt-BR" w:eastAsia="pt-BR"/>
              </w:rPr>
            </w:pPr>
            <w:r w:rsidRPr="00456D3A">
              <w:rPr>
                <w:sz w:val="24"/>
                <w:szCs w:val="24"/>
                <w:lang w:val="pt-BR" w:eastAsia="pt-BR"/>
              </w:rPr>
              <w:t>0307020070 PULPOTOMIA DENTÁRIA</w:t>
            </w:r>
          </w:p>
        </w:tc>
        <w:tc>
          <w:tcPr>
            <w:tcW w:w="800" w:type="dxa"/>
            <w:shd w:val="clear" w:color="auto" w:fill="auto"/>
            <w:vAlign w:val="center"/>
            <w:hideMark/>
          </w:tcPr>
          <w:p w14:paraId="3CDD4E87" w14:textId="6DF63A4C" w:rsidR="00584D1C" w:rsidRPr="00456D3A" w:rsidRDefault="00584D1C" w:rsidP="006D4D68">
            <w:pPr>
              <w:jc w:val="center"/>
              <w:rPr>
                <w:sz w:val="24"/>
                <w:szCs w:val="24"/>
                <w:lang w:val="pt-BR" w:eastAsia="pt-BR"/>
              </w:rPr>
            </w:pPr>
            <w:r w:rsidRPr="00456D3A">
              <w:rPr>
                <w:sz w:val="24"/>
                <w:szCs w:val="24"/>
                <w:lang w:val="pt-BR" w:eastAsia="pt-BR"/>
              </w:rPr>
              <w:t>1</w:t>
            </w:r>
            <w:r w:rsidR="000A243A">
              <w:rPr>
                <w:sz w:val="24"/>
                <w:szCs w:val="24"/>
                <w:lang w:val="pt-BR" w:eastAsia="pt-BR"/>
              </w:rPr>
              <w:t>0</w:t>
            </w:r>
          </w:p>
        </w:tc>
      </w:tr>
      <w:tr w:rsidR="00584D1C" w:rsidRPr="00456D3A" w14:paraId="12CCC3FD" w14:textId="77777777" w:rsidTr="00C36714">
        <w:trPr>
          <w:trHeight w:val="300"/>
          <w:jc w:val="center"/>
        </w:trPr>
        <w:tc>
          <w:tcPr>
            <w:tcW w:w="8460" w:type="dxa"/>
            <w:shd w:val="clear" w:color="auto" w:fill="auto"/>
            <w:vAlign w:val="bottom"/>
            <w:hideMark/>
          </w:tcPr>
          <w:p w14:paraId="3AF6AF22" w14:textId="77777777" w:rsidR="00584D1C" w:rsidRPr="00456D3A" w:rsidRDefault="00584D1C" w:rsidP="00241DF0">
            <w:pPr>
              <w:jc w:val="both"/>
              <w:rPr>
                <w:sz w:val="24"/>
                <w:szCs w:val="24"/>
                <w:lang w:val="pt-BR" w:eastAsia="pt-BR"/>
              </w:rPr>
            </w:pPr>
            <w:r w:rsidRPr="00456D3A">
              <w:rPr>
                <w:sz w:val="24"/>
                <w:szCs w:val="24"/>
                <w:lang w:val="pt-BR" w:eastAsia="pt-BR"/>
              </w:rPr>
              <w:t>0307030024 RASPAGEM ALISAMENTO SUBGENGIVAIS (POR SEXTANTE)</w:t>
            </w:r>
          </w:p>
        </w:tc>
        <w:tc>
          <w:tcPr>
            <w:tcW w:w="800" w:type="dxa"/>
            <w:shd w:val="clear" w:color="auto" w:fill="auto"/>
            <w:vAlign w:val="center"/>
            <w:hideMark/>
          </w:tcPr>
          <w:p w14:paraId="24A96D24" w14:textId="5F02353C" w:rsidR="00584D1C" w:rsidRPr="00456D3A" w:rsidRDefault="003B5990" w:rsidP="006D4D68">
            <w:pPr>
              <w:jc w:val="center"/>
              <w:rPr>
                <w:sz w:val="24"/>
                <w:szCs w:val="24"/>
                <w:lang w:val="pt-BR" w:eastAsia="pt-BR"/>
              </w:rPr>
            </w:pPr>
            <w:r>
              <w:rPr>
                <w:sz w:val="24"/>
                <w:szCs w:val="24"/>
                <w:lang w:val="pt-BR" w:eastAsia="pt-BR"/>
              </w:rPr>
              <w:t>34</w:t>
            </w:r>
          </w:p>
        </w:tc>
      </w:tr>
      <w:tr w:rsidR="00584D1C" w:rsidRPr="00456D3A" w14:paraId="4A42B541" w14:textId="77777777" w:rsidTr="00C36714">
        <w:trPr>
          <w:trHeight w:val="600"/>
          <w:jc w:val="center"/>
        </w:trPr>
        <w:tc>
          <w:tcPr>
            <w:tcW w:w="8460" w:type="dxa"/>
            <w:shd w:val="clear" w:color="auto" w:fill="auto"/>
            <w:vAlign w:val="bottom"/>
            <w:hideMark/>
          </w:tcPr>
          <w:p w14:paraId="54878671" w14:textId="77777777" w:rsidR="00584D1C" w:rsidRPr="00456D3A" w:rsidRDefault="00584D1C" w:rsidP="00241DF0">
            <w:pPr>
              <w:jc w:val="both"/>
              <w:rPr>
                <w:sz w:val="24"/>
                <w:szCs w:val="24"/>
                <w:lang w:val="pt-BR" w:eastAsia="pt-BR"/>
              </w:rPr>
            </w:pPr>
            <w:r w:rsidRPr="00456D3A">
              <w:rPr>
                <w:sz w:val="24"/>
                <w:szCs w:val="24"/>
                <w:lang w:val="pt-BR" w:eastAsia="pt-BR"/>
              </w:rPr>
              <w:t>0307030059 RASPAGEM ALISAMENTO E POLIMENTO SUPRAGENGIVAIS (POR SEXTANTE)</w:t>
            </w:r>
          </w:p>
        </w:tc>
        <w:tc>
          <w:tcPr>
            <w:tcW w:w="800" w:type="dxa"/>
            <w:shd w:val="clear" w:color="auto" w:fill="auto"/>
            <w:vAlign w:val="center"/>
            <w:hideMark/>
          </w:tcPr>
          <w:p w14:paraId="6E3D8C77" w14:textId="60EACF8B" w:rsidR="00584D1C" w:rsidRPr="00456D3A" w:rsidRDefault="003B5990" w:rsidP="006D4D68">
            <w:pPr>
              <w:jc w:val="center"/>
              <w:rPr>
                <w:sz w:val="24"/>
                <w:szCs w:val="24"/>
                <w:lang w:val="pt-BR" w:eastAsia="pt-BR"/>
              </w:rPr>
            </w:pPr>
            <w:r>
              <w:rPr>
                <w:sz w:val="24"/>
                <w:szCs w:val="24"/>
                <w:lang w:val="pt-BR" w:eastAsia="pt-BR"/>
              </w:rPr>
              <w:t>217</w:t>
            </w:r>
          </w:p>
        </w:tc>
      </w:tr>
      <w:tr w:rsidR="006447D2" w:rsidRPr="00456D3A" w14:paraId="4E7874FB" w14:textId="77777777" w:rsidTr="00C36714">
        <w:trPr>
          <w:trHeight w:val="600"/>
          <w:jc w:val="center"/>
        </w:trPr>
        <w:tc>
          <w:tcPr>
            <w:tcW w:w="8460" w:type="dxa"/>
            <w:shd w:val="clear" w:color="auto" w:fill="auto"/>
            <w:vAlign w:val="bottom"/>
          </w:tcPr>
          <w:p w14:paraId="3259140B" w14:textId="3F5125A9" w:rsidR="006447D2" w:rsidRPr="00456D3A" w:rsidRDefault="006447D2" w:rsidP="00241DF0">
            <w:pPr>
              <w:jc w:val="both"/>
              <w:rPr>
                <w:sz w:val="24"/>
                <w:szCs w:val="24"/>
                <w:lang w:val="pt-BR" w:eastAsia="pt-BR"/>
              </w:rPr>
            </w:pPr>
            <w:r>
              <w:rPr>
                <w:sz w:val="24"/>
                <w:szCs w:val="24"/>
                <w:lang w:val="pt-BR" w:eastAsia="pt-BR"/>
              </w:rPr>
              <w:t xml:space="preserve">0307040135 CIMENTAÇÃO DE PRÓTESE DENTÁRIA </w:t>
            </w:r>
          </w:p>
        </w:tc>
        <w:tc>
          <w:tcPr>
            <w:tcW w:w="800" w:type="dxa"/>
            <w:shd w:val="clear" w:color="auto" w:fill="auto"/>
            <w:vAlign w:val="center"/>
          </w:tcPr>
          <w:p w14:paraId="1E62C6FC" w14:textId="5D588D94" w:rsidR="006447D2" w:rsidRDefault="006447D2" w:rsidP="006D4D68">
            <w:pPr>
              <w:jc w:val="center"/>
              <w:rPr>
                <w:sz w:val="24"/>
                <w:szCs w:val="24"/>
                <w:lang w:val="pt-BR" w:eastAsia="pt-BR"/>
              </w:rPr>
            </w:pPr>
            <w:r>
              <w:rPr>
                <w:sz w:val="24"/>
                <w:szCs w:val="24"/>
                <w:lang w:val="pt-BR" w:eastAsia="pt-BR"/>
              </w:rPr>
              <w:t>05</w:t>
            </w:r>
          </w:p>
        </w:tc>
      </w:tr>
      <w:tr w:rsidR="00584D1C" w:rsidRPr="00456D3A" w14:paraId="5B57390A" w14:textId="77777777" w:rsidTr="00C36714">
        <w:trPr>
          <w:trHeight w:val="300"/>
          <w:jc w:val="center"/>
        </w:trPr>
        <w:tc>
          <w:tcPr>
            <w:tcW w:w="8460" w:type="dxa"/>
            <w:shd w:val="clear" w:color="auto" w:fill="auto"/>
            <w:vAlign w:val="bottom"/>
            <w:hideMark/>
          </w:tcPr>
          <w:p w14:paraId="7C305A8C" w14:textId="77777777" w:rsidR="00584D1C" w:rsidRPr="00456D3A" w:rsidRDefault="00584D1C" w:rsidP="00241DF0">
            <w:pPr>
              <w:jc w:val="both"/>
              <w:rPr>
                <w:sz w:val="24"/>
                <w:szCs w:val="24"/>
                <w:lang w:val="pt-BR" w:eastAsia="pt-BR"/>
              </w:rPr>
            </w:pPr>
            <w:r w:rsidRPr="00456D3A">
              <w:rPr>
                <w:sz w:val="24"/>
                <w:szCs w:val="24"/>
                <w:lang w:val="pt-BR" w:eastAsia="pt-BR"/>
              </w:rPr>
              <w:t>0401010023 CURATIVO GRAU I C/ OU S/ DEBRIDAMENTO</w:t>
            </w:r>
          </w:p>
        </w:tc>
        <w:tc>
          <w:tcPr>
            <w:tcW w:w="800" w:type="dxa"/>
            <w:shd w:val="clear" w:color="auto" w:fill="auto"/>
            <w:vAlign w:val="center"/>
            <w:hideMark/>
          </w:tcPr>
          <w:p w14:paraId="660EA830" w14:textId="2EAE137C" w:rsidR="00584D1C" w:rsidRPr="00456D3A" w:rsidRDefault="00D37974" w:rsidP="006D4D68">
            <w:pPr>
              <w:jc w:val="center"/>
              <w:rPr>
                <w:sz w:val="24"/>
                <w:szCs w:val="24"/>
                <w:lang w:val="pt-BR" w:eastAsia="pt-BR"/>
              </w:rPr>
            </w:pPr>
            <w:r>
              <w:rPr>
                <w:sz w:val="24"/>
                <w:szCs w:val="24"/>
                <w:lang w:val="pt-BR" w:eastAsia="pt-BR"/>
              </w:rPr>
              <w:t>356</w:t>
            </w:r>
          </w:p>
        </w:tc>
      </w:tr>
      <w:tr w:rsidR="00584D1C" w:rsidRPr="00456D3A" w14:paraId="5BB2FA2E" w14:textId="77777777" w:rsidTr="00C36714">
        <w:trPr>
          <w:trHeight w:val="300"/>
          <w:jc w:val="center"/>
        </w:trPr>
        <w:tc>
          <w:tcPr>
            <w:tcW w:w="8460" w:type="dxa"/>
            <w:shd w:val="clear" w:color="auto" w:fill="auto"/>
            <w:vAlign w:val="bottom"/>
            <w:hideMark/>
          </w:tcPr>
          <w:p w14:paraId="3C341B49" w14:textId="77777777" w:rsidR="00584D1C" w:rsidRPr="00456D3A" w:rsidRDefault="00584D1C" w:rsidP="00241DF0">
            <w:pPr>
              <w:jc w:val="both"/>
              <w:rPr>
                <w:sz w:val="24"/>
                <w:szCs w:val="24"/>
                <w:lang w:val="pt-BR" w:eastAsia="pt-BR"/>
              </w:rPr>
            </w:pPr>
            <w:r w:rsidRPr="00456D3A">
              <w:rPr>
                <w:sz w:val="24"/>
                <w:szCs w:val="24"/>
                <w:lang w:val="pt-BR" w:eastAsia="pt-BR"/>
              </w:rPr>
              <w:t>0401010031 DRENAGEM DE ABSCESSO</w:t>
            </w:r>
          </w:p>
        </w:tc>
        <w:tc>
          <w:tcPr>
            <w:tcW w:w="800" w:type="dxa"/>
            <w:shd w:val="clear" w:color="auto" w:fill="auto"/>
            <w:vAlign w:val="center"/>
            <w:hideMark/>
          </w:tcPr>
          <w:p w14:paraId="36079384" w14:textId="10CF5DAF" w:rsidR="00584D1C" w:rsidRPr="00456D3A" w:rsidRDefault="00D37974" w:rsidP="006D4D68">
            <w:pPr>
              <w:jc w:val="center"/>
              <w:rPr>
                <w:sz w:val="24"/>
                <w:szCs w:val="24"/>
                <w:lang w:val="pt-BR" w:eastAsia="pt-BR"/>
              </w:rPr>
            </w:pPr>
            <w:r>
              <w:rPr>
                <w:sz w:val="24"/>
                <w:szCs w:val="24"/>
                <w:lang w:val="pt-BR" w:eastAsia="pt-BR"/>
              </w:rPr>
              <w:t>01</w:t>
            </w:r>
          </w:p>
        </w:tc>
      </w:tr>
      <w:tr w:rsidR="00584D1C" w:rsidRPr="00456D3A" w14:paraId="3FBAE82D" w14:textId="77777777" w:rsidTr="00C36714">
        <w:trPr>
          <w:trHeight w:val="300"/>
          <w:jc w:val="center"/>
        </w:trPr>
        <w:tc>
          <w:tcPr>
            <w:tcW w:w="8460" w:type="dxa"/>
            <w:shd w:val="clear" w:color="auto" w:fill="auto"/>
            <w:vAlign w:val="bottom"/>
            <w:hideMark/>
          </w:tcPr>
          <w:p w14:paraId="7C349EA2" w14:textId="77777777" w:rsidR="00584D1C" w:rsidRPr="00456D3A" w:rsidRDefault="00584D1C" w:rsidP="00241DF0">
            <w:pPr>
              <w:jc w:val="both"/>
              <w:rPr>
                <w:sz w:val="24"/>
                <w:szCs w:val="24"/>
                <w:lang w:val="pt-BR" w:eastAsia="pt-BR"/>
              </w:rPr>
            </w:pPr>
            <w:r w:rsidRPr="00456D3A">
              <w:rPr>
                <w:sz w:val="24"/>
                <w:szCs w:val="24"/>
                <w:lang w:val="pt-BR" w:eastAsia="pt-BR"/>
              </w:rPr>
              <w:t>0414020120 EXODONTIA DE DENTE DECÍDUO</w:t>
            </w:r>
          </w:p>
        </w:tc>
        <w:tc>
          <w:tcPr>
            <w:tcW w:w="800" w:type="dxa"/>
            <w:shd w:val="clear" w:color="auto" w:fill="auto"/>
            <w:vAlign w:val="center"/>
            <w:hideMark/>
          </w:tcPr>
          <w:p w14:paraId="09B6AA96" w14:textId="64D90FCE" w:rsidR="00584D1C" w:rsidRPr="00456D3A" w:rsidRDefault="00D37974" w:rsidP="006D4D68">
            <w:pPr>
              <w:jc w:val="center"/>
              <w:rPr>
                <w:sz w:val="24"/>
                <w:szCs w:val="24"/>
                <w:lang w:val="pt-BR" w:eastAsia="pt-BR"/>
              </w:rPr>
            </w:pPr>
            <w:r>
              <w:rPr>
                <w:sz w:val="24"/>
                <w:szCs w:val="24"/>
                <w:lang w:val="pt-BR" w:eastAsia="pt-BR"/>
              </w:rPr>
              <w:t>93</w:t>
            </w:r>
          </w:p>
        </w:tc>
      </w:tr>
      <w:tr w:rsidR="00584D1C" w:rsidRPr="00456D3A" w14:paraId="32B5165C" w14:textId="77777777" w:rsidTr="00C36714">
        <w:trPr>
          <w:trHeight w:val="300"/>
          <w:jc w:val="center"/>
        </w:trPr>
        <w:tc>
          <w:tcPr>
            <w:tcW w:w="8460" w:type="dxa"/>
            <w:shd w:val="clear" w:color="auto" w:fill="auto"/>
            <w:vAlign w:val="bottom"/>
            <w:hideMark/>
          </w:tcPr>
          <w:p w14:paraId="0069DC38" w14:textId="77777777" w:rsidR="00584D1C" w:rsidRPr="00456D3A" w:rsidRDefault="00584D1C" w:rsidP="00241DF0">
            <w:pPr>
              <w:jc w:val="both"/>
              <w:rPr>
                <w:sz w:val="24"/>
                <w:szCs w:val="24"/>
                <w:lang w:val="pt-BR" w:eastAsia="pt-BR"/>
              </w:rPr>
            </w:pPr>
            <w:r w:rsidRPr="00456D3A">
              <w:rPr>
                <w:sz w:val="24"/>
                <w:szCs w:val="24"/>
                <w:lang w:val="pt-BR" w:eastAsia="pt-BR"/>
              </w:rPr>
              <w:t>0414020138 EXODONTIA DE DENTE PERMANENTE</w:t>
            </w:r>
          </w:p>
        </w:tc>
        <w:tc>
          <w:tcPr>
            <w:tcW w:w="800" w:type="dxa"/>
            <w:shd w:val="clear" w:color="auto" w:fill="auto"/>
            <w:vAlign w:val="center"/>
            <w:hideMark/>
          </w:tcPr>
          <w:p w14:paraId="783209F6" w14:textId="428ABB75" w:rsidR="00584D1C" w:rsidRPr="00456D3A" w:rsidRDefault="00D37974" w:rsidP="006D4D68">
            <w:pPr>
              <w:jc w:val="center"/>
              <w:rPr>
                <w:sz w:val="24"/>
                <w:szCs w:val="24"/>
                <w:lang w:val="pt-BR" w:eastAsia="pt-BR"/>
              </w:rPr>
            </w:pPr>
            <w:r>
              <w:rPr>
                <w:sz w:val="24"/>
                <w:szCs w:val="24"/>
                <w:lang w:val="pt-BR" w:eastAsia="pt-BR"/>
              </w:rPr>
              <w:t>128</w:t>
            </w:r>
          </w:p>
        </w:tc>
      </w:tr>
      <w:tr w:rsidR="00D37974" w:rsidRPr="00456D3A" w14:paraId="5A399DAB" w14:textId="77777777" w:rsidTr="00C36714">
        <w:trPr>
          <w:trHeight w:val="300"/>
          <w:jc w:val="center"/>
        </w:trPr>
        <w:tc>
          <w:tcPr>
            <w:tcW w:w="8460" w:type="dxa"/>
            <w:shd w:val="clear" w:color="auto" w:fill="auto"/>
            <w:vAlign w:val="bottom"/>
          </w:tcPr>
          <w:p w14:paraId="2007587D" w14:textId="620F8B6C" w:rsidR="00D37974" w:rsidRPr="00456D3A" w:rsidRDefault="00D37974" w:rsidP="00241DF0">
            <w:pPr>
              <w:jc w:val="both"/>
              <w:rPr>
                <w:sz w:val="24"/>
                <w:szCs w:val="24"/>
                <w:lang w:val="pt-BR" w:eastAsia="pt-BR"/>
              </w:rPr>
            </w:pPr>
            <w:r>
              <w:rPr>
                <w:sz w:val="24"/>
                <w:szCs w:val="24"/>
                <w:lang w:val="pt-BR" w:eastAsia="pt-BR"/>
              </w:rPr>
              <w:t xml:space="preserve">0401010082 FRENÉCTOMIA </w:t>
            </w:r>
          </w:p>
        </w:tc>
        <w:tc>
          <w:tcPr>
            <w:tcW w:w="800" w:type="dxa"/>
            <w:shd w:val="clear" w:color="auto" w:fill="auto"/>
            <w:vAlign w:val="center"/>
          </w:tcPr>
          <w:p w14:paraId="54DA6AA2" w14:textId="72602014" w:rsidR="00D37974" w:rsidRDefault="00D37974" w:rsidP="006D4D68">
            <w:pPr>
              <w:jc w:val="center"/>
              <w:rPr>
                <w:sz w:val="24"/>
                <w:szCs w:val="24"/>
                <w:lang w:val="pt-BR" w:eastAsia="pt-BR"/>
              </w:rPr>
            </w:pPr>
            <w:r>
              <w:rPr>
                <w:sz w:val="24"/>
                <w:szCs w:val="24"/>
                <w:lang w:val="pt-BR" w:eastAsia="pt-BR"/>
              </w:rPr>
              <w:t>01</w:t>
            </w:r>
          </w:p>
        </w:tc>
      </w:tr>
    </w:tbl>
    <w:p w14:paraId="180EF472" w14:textId="74FBC392" w:rsidR="00584D1C" w:rsidRPr="00456D3A" w:rsidRDefault="00584D1C" w:rsidP="00241DF0">
      <w:pPr>
        <w:jc w:val="both"/>
        <w:rPr>
          <w:sz w:val="24"/>
          <w:szCs w:val="24"/>
          <w:lang w:val="pt-BR"/>
        </w:rPr>
      </w:pPr>
      <w:r w:rsidRPr="00456D3A">
        <w:rPr>
          <w:b/>
          <w:sz w:val="22"/>
          <w:szCs w:val="24"/>
          <w:lang w:val="pt-BR"/>
        </w:rPr>
        <w:t>Fonte:</w:t>
      </w:r>
      <w:r w:rsidRPr="00456D3A">
        <w:rPr>
          <w:sz w:val="22"/>
          <w:szCs w:val="24"/>
          <w:lang w:val="pt-BR"/>
        </w:rPr>
        <w:t xml:space="preserve"> Ministério da Saúde - Sistema de Informações Ambulatoriais do SUS (SIA/SUS 20</w:t>
      </w:r>
      <w:r w:rsidR="00C53906">
        <w:rPr>
          <w:sz w:val="22"/>
          <w:szCs w:val="24"/>
          <w:lang w:val="pt-BR"/>
        </w:rPr>
        <w:t>20</w:t>
      </w:r>
      <w:r w:rsidRPr="00456D3A">
        <w:rPr>
          <w:sz w:val="22"/>
          <w:szCs w:val="24"/>
          <w:lang w:val="pt-BR"/>
        </w:rPr>
        <w:t>)</w:t>
      </w:r>
    </w:p>
    <w:p w14:paraId="10C47C54" w14:textId="77777777" w:rsidR="00065E13" w:rsidRPr="00456D3A" w:rsidRDefault="00065E13" w:rsidP="00065E13">
      <w:pPr>
        <w:jc w:val="both"/>
        <w:rPr>
          <w:b/>
          <w:sz w:val="24"/>
          <w:szCs w:val="24"/>
          <w:u w:val="single"/>
          <w:lang w:val="pt-BR"/>
        </w:rPr>
      </w:pPr>
    </w:p>
    <w:p w14:paraId="5CE25DDB" w14:textId="77777777" w:rsidR="007301CD" w:rsidRDefault="007301CD" w:rsidP="003F5D60">
      <w:pPr>
        <w:jc w:val="center"/>
        <w:rPr>
          <w:b/>
          <w:color w:val="FF0000"/>
          <w:sz w:val="24"/>
          <w:szCs w:val="24"/>
          <w:lang w:val="pt-BR"/>
        </w:rPr>
      </w:pPr>
    </w:p>
    <w:p w14:paraId="7337955D" w14:textId="77777777" w:rsidR="007301CD" w:rsidRDefault="007301CD" w:rsidP="003F5D60">
      <w:pPr>
        <w:jc w:val="center"/>
        <w:rPr>
          <w:b/>
          <w:color w:val="FF0000"/>
          <w:sz w:val="24"/>
          <w:szCs w:val="24"/>
          <w:lang w:val="pt-BR"/>
        </w:rPr>
      </w:pPr>
    </w:p>
    <w:p w14:paraId="366A05D3" w14:textId="77777777" w:rsidR="007301CD" w:rsidRDefault="007301CD" w:rsidP="003F5D60">
      <w:pPr>
        <w:jc w:val="center"/>
        <w:rPr>
          <w:b/>
          <w:color w:val="FF0000"/>
          <w:sz w:val="24"/>
          <w:szCs w:val="24"/>
          <w:lang w:val="pt-BR"/>
        </w:rPr>
      </w:pPr>
    </w:p>
    <w:p w14:paraId="1C6E3F01" w14:textId="44B272CF" w:rsidR="007301CD" w:rsidRDefault="007301CD" w:rsidP="003F5D60">
      <w:pPr>
        <w:jc w:val="center"/>
        <w:rPr>
          <w:b/>
          <w:color w:val="FF0000"/>
          <w:sz w:val="24"/>
          <w:szCs w:val="24"/>
          <w:lang w:val="pt-BR"/>
        </w:rPr>
      </w:pPr>
    </w:p>
    <w:p w14:paraId="0CEB4D63" w14:textId="3A048ECE" w:rsidR="003F144C" w:rsidRDefault="003F144C" w:rsidP="003F5D60">
      <w:pPr>
        <w:jc w:val="center"/>
        <w:rPr>
          <w:b/>
          <w:color w:val="FF0000"/>
          <w:sz w:val="24"/>
          <w:szCs w:val="24"/>
          <w:lang w:val="pt-BR"/>
        </w:rPr>
      </w:pPr>
    </w:p>
    <w:p w14:paraId="5BE74562" w14:textId="525DA48E" w:rsidR="003F144C" w:rsidRDefault="003F144C" w:rsidP="003F5D60">
      <w:pPr>
        <w:jc w:val="center"/>
        <w:rPr>
          <w:b/>
          <w:color w:val="FF0000"/>
          <w:sz w:val="24"/>
          <w:szCs w:val="24"/>
          <w:lang w:val="pt-BR"/>
        </w:rPr>
      </w:pPr>
    </w:p>
    <w:p w14:paraId="6D7EC143" w14:textId="32C913D6" w:rsidR="003F144C" w:rsidRDefault="003F144C" w:rsidP="003F5D60">
      <w:pPr>
        <w:jc w:val="center"/>
        <w:rPr>
          <w:b/>
          <w:color w:val="FF0000"/>
          <w:sz w:val="24"/>
          <w:szCs w:val="24"/>
          <w:lang w:val="pt-BR"/>
        </w:rPr>
      </w:pPr>
    </w:p>
    <w:p w14:paraId="670AD32E" w14:textId="25546EC5" w:rsidR="003F144C" w:rsidRDefault="003F144C" w:rsidP="003F5D60">
      <w:pPr>
        <w:jc w:val="center"/>
        <w:rPr>
          <w:b/>
          <w:color w:val="FF0000"/>
          <w:sz w:val="24"/>
          <w:szCs w:val="24"/>
          <w:lang w:val="pt-BR"/>
        </w:rPr>
      </w:pPr>
    </w:p>
    <w:p w14:paraId="332A33FD" w14:textId="77777777" w:rsidR="003F144C" w:rsidRDefault="003F144C" w:rsidP="003F5D60">
      <w:pPr>
        <w:jc w:val="center"/>
        <w:rPr>
          <w:b/>
          <w:color w:val="FF0000"/>
          <w:sz w:val="24"/>
          <w:szCs w:val="24"/>
          <w:lang w:val="pt-BR"/>
        </w:rPr>
      </w:pPr>
    </w:p>
    <w:p w14:paraId="4C73CA8D" w14:textId="77777777" w:rsidR="007301CD" w:rsidRDefault="007301CD" w:rsidP="003F5D60">
      <w:pPr>
        <w:jc w:val="center"/>
        <w:rPr>
          <w:b/>
          <w:color w:val="FF0000"/>
          <w:sz w:val="24"/>
          <w:szCs w:val="24"/>
          <w:lang w:val="pt-BR"/>
        </w:rPr>
      </w:pPr>
    </w:p>
    <w:p w14:paraId="112E5E1D" w14:textId="77777777" w:rsidR="007301CD" w:rsidRDefault="007301CD" w:rsidP="003F5D60">
      <w:pPr>
        <w:jc w:val="center"/>
        <w:rPr>
          <w:b/>
          <w:color w:val="FF0000"/>
          <w:sz w:val="24"/>
          <w:szCs w:val="24"/>
          <w:lang w:val="pt-BR"/>
        </w:rPr>
      </w:pPr>
    </w:p>
    <w:p w14:paraId="3ADD3EAD" w14:textId="6AF63158" w:rsidR="007301CD" w:rsidRDefault="007301CD" w:rsidP="003F5D60">
      <w:pPr>
        <w:jc w:val="center"/>
        <w:rPr>
          <w:b/>
          <w:color w:val="FF0000"/>
          <w:sz w:val="24"/>
          <w:szCs w:val="24"/>
          <w:lang w:val="pt-BR"/>
        </w:rPr>
      </w:pPr>
    </w:p>
    <w:p w14:paraId="01CFFAB4" w14:textId="22D17713" w:rsidR="00406A90" w:rsidRDefault="00406A90" w:rsidP="003F5D60">
      <w:pPr>
        <w:jc w:val="center"/>
        <w:rPr>
          <w:b/>
          <w:color w:val="FF0000"/>
          <w:sz w:val="24"/>
          <w:szCs w:val="24"/>
          <w:lang w:val="pt-BR"/>
        </w:rPr>
      </w:pPr>
    </w:p>
    <w:p w14:paraId="58D1E9C5" w14:textId="0802218E" w:rsidR="00406A90" w:rsidRDefault="00406A90" w:rsidP="003F5D60">
      <w:pPr>
        <w:jc w:val="center"/>
        <w:rPr>
          <w:b/>
          <w:color w:val="FF0000"/>
          <w:sz w:val="24"/>
          <w:szCs w:val="24"/>
          <w:lang w:val="pt-BR"/>
        </w:rPr>
      </w:pPr>
    </w:p>
    <w:p w14:paraId="54CE0925" w14:textId="7F41B1FF" w:rsidR="00406A90" w:rsidRDefault="00406A90" w:rsidP="003F5D60">
      <w:pPr>
        <w:jc w:val="center"/>
        <w:rPr>
          <w:b/>
          <w:color w:val="FF0000"/>
          <w:sz w:val="24"/>
          <w:szCs w:val="24"/>
          <w:lang w:val="pt-BR"/>
        </w:rPr>
      </w:pPr>
    </w:p>
    <w:p w14:paraId="16567083" w14:textId="0D270239" w:rsidR="00406A90" w:rsidRDefault="00406A90" w:rsidP="003F5D60">
      <w:pPr>
        <w:jc w:val="center"/>
        <w:rPr>
          <w:b/>
          <w:color w:val="FF0000"/>
          <w:sz w:val="24"/>
          <w:szCs w:val="24"/>
          <w:lang w:val="pt-BR"/>
        </w:rPr>
      </w:pPr>
    </w:p>
    <w:p w14:paraId="2C8CF3C3" w14:textId="36705C61" w:rsidR="00406A90" w:rsidRDefault="00406A90" w:rsidP="003F5D60">
      <w:pPr>
        <w:jc w:val="center"/>
        <w:rPr>
          <w:b/>
          <w:color w:val="FF0000"/>
          <w:sz w:val="24"/>
          <w:szCs w:val="24"/>
          <w:lang w:val="pt-BR"/>
        </w:rPr>
      </w:pPr>
    </w:p>
    <w:p w14:paraId="0F94B53B" w14:textId="56F9508E" w:rsidR="00406A90" w:rsidRDefault="00406A90" w:rsidP="003F5D60">
      <w:pPr>
        <w:jc w:val="center"/>
        <w:rPr>
          <w:b/>
          <w:color w:val="FF0000"/>
          <w:sz w:val="24"/>
          <w:szCs w:val="24"/>
          <w:lang w:val="pt-BR"/>
        </w:rPr>
      </w:pPr>
    </w:p>
    <w:p w14:paraId="3594334D" w14:textId="1180D10A" w:rsidR="00406A90" w:rsidRDefault="00406A90" w:rsidP="003F5D60">
      <w:pPr>
        <w:jc w:val="center"/>
        <w:rPr>
          <w:b/>
          <w:color w:val="FF0000"/>
          <w:sz w:val="24"/>
          <w:szCs w:val="24"/>
          <w:lang w:val="pt-BR"/>
        </w:rPr>
      </w:pPr>
    </w:p>
    <w:p w14:paraId="15E02BBA" w14:textId="53FA2FCC" w:rsidR="00406A90" w:rsidRDefault="00406A90" w:rsidP="003F5D60">
      <w:pPr>
        <w:jc w:val="center"/>
        <w:rPr>
          <w:b/>
          <w:color w:val="FF0000"/>
          <w:sz w:val="24"/>
          <w:szCs w:val="24"/>
          <w:lang w:val="pt-BR"/>
        </w:rPr>
      </w:pPr>
    </w:p>
    <w:p w14:paraId="40088BE9" w14:textId="22EC4B94" w:rsidR="00406A90" w:rsidRDefault="00406A90" w:rsidP="003F5D60">
      <w:pPr>
        <w:jc w:val="center"/>
        <w:rPr>
          <w:b/>
          <w:color w:val="FF0000"/>
          <w:sz w:val="24"/>
          <w:szCs w:val="24"/>
          <w:lang w:val="pt-BR"/>
        </w:rPr>
      </w:pPr>
    </w:p>
    <w:p w14:paraId="5E1C2FC0" w14:textId="7A60C16C" w:rsidR="00406A90" w:rsidRDefault="00406A90" w:rsidP="003F5D60">
      <w:pPr>
        <w:jc w:val="center"/>
        <w:rPr>
          <w:b/>
          <w:color w:val="FF0000"/>
          <w:sz w:val="24"/>
          <w:szCs w:val="24"/>
          <w:lang w:val="pt-BR"/>
        </w:rPr>
      </w:pPr>
    </w:p>
    <w:p w14:paraId="6CE942EB" w14:textId="4BB926C9" w:rsidR="00406A90" w:rsidRDefault="00406A90" w:rsidP="003F5D60">
      <w:pPr>
        <w:jc w:val="center"/>
        <w:rPr>
          <w:b/>
          <w:color w:val="FF0000"/>
          <w:sz w:val="24"/>
          <w:szCs w:val="24"/>
          <w:lang w:val="pt-BR"/>
        </w:rPr>
      </w:pPr>
    </w:p>
    <w:p w14:paraId="1911B8C6" w14:textId="57EA4FE8" w:rsidR="00406A90" w:rsidRDefault="00406A90" w:rsidP="003F5D60">
      <w:pPr>
        <w:jc w:val="center"/>
        <w:rPr>
          <w:b/>
          <w:color w:val="FF0000"/>
          <w:sz w:val="24"/>
          <w:szCs w:val="24"/>
          <w:lang w:val="pt-BR"/>
        </w:rPr>
      </w:pPr>
    </w:p>
    <w:p w14:paraId="5308582A" w14:textId="0170EC64" w:rsidR="00406A90" w:rsidRDefault="00406A90" w:rsidP="003F5D60">
      <w:pPr>
        <w:jc w:val="center"/>
        <w:rPr>
          <w:b/>
          <w:color w:val="FF0000"/>
          <w:sz w:val="24"/>
          <w:szCs w:val="24"/>
          <w:lang w:val="pt-BR"/>
        </w:rPr>
      </w:pPr>
    </w:p>
    <w:p w14:paraId="642963EF" w14:textId="77777777" w:rsidR="00AC0691" w:rsidRDefault="00AC0691" w:rsidP="003F5D60">
      <w:pPr>
        <w:jc w:val="center"/>
        <w:rPr>
          <w:b/>
          <w:color w:val="FF0000"/>
          <w:sz w:val="24"/>
          <w:szCs w:val="24"/>
          <w:lang w:val="pt-BR"/>
        </w:rPr>
      </w:pPr>
    </w:p>
    <w:p w14:paraId="4A3C02F0" w14:textId="7B497C44" w:rsidR="00406A90" w:rsidRDefault="00406A90" w:rsidP="003F5D60">
      <w:pPr>
        <w:jc w:val="center"/>
        <w:rPr>
          <w:b/>
          <w:color w:val="FF0000"/>
          <w:sz w:val="24"/>
          <w:szCs w:val="24"/>
          <w:lang w:val="pt-BR"/>
        </w:rPr>
      </w:pPr>
    </w:p>
    <w:p w14:paraId="4D312DB2" w14:textId="72B2DC34" w:rsidR="00406A90" w:rsidRDefault="00406A90" w:rsidP="003F5D60">
      <w:pPr>
        <w:jc w:val="center"/>
        <w:rPr>
          <w:b/>
          <w:color w:val="FF0000"/>
          <w:sz w:val="24"/>
          <w:szCs w:val="24"/>
          <w:lang w:val="pt-BR"/>
        </w:rPr>
      </w:pPr>
    </w:p>
    <w:p w14:paraId="52B6AF3A" w14:textId="77777777" w:rsidR="00406A90" w:rsidRDefault="00406A90" w:rsidP="003F5D60">
      <w:pPr>
        <w:jc w:val="center"/>
        <w:rPr>
          <w:b/>
          <w:color w:val="FF0000"/>
          <w:sz w:val="24"/>
          <w:szCs w:val="24"/>
          <w:lang w:val="pt-BR"/>
        </w:rPr>
      </w:pPr>
    </w:p>
    <w:p w14:paraId="54BA38E8" w14:textId="77777777" w:rsidR="007301CD" w:rsidRDefault="007301CD" w:rsidP="003F5D60">
      <w:pPr>
        <w:jc w:val="center"/>
        <w:rPr>
          <w:b/>
          <w:color w:val="FF0000"/>
          <w:sz w:val="24"/>
          <w:szCs w:val="24"/>
          <w:lang w:val="pt-BR"/>
        </w:rPr>
      </w:pPr>
    </w:p>
    <w:p w14:paraId="0725EFC1" w14:textId="77777777" w:rsidR="007301CD" w:rsidRDefault="007301CD" w:rsidP="007301CD">
      <w:pPr>
        <w:jc w:val="center"/>
        <w:rPr>
          <w:b/>
          <w:color w:val="FF0000"/>
          <w:sz w:val="24"/>
          <w:szCs w:val="24"/>
          <w:lang w:val="pt-BR"/>
        </w:rPr>
      </w:pPr>
      <w:r w:rsidRPr="005A1A73">
        <w:rPr>
          <w:rFonts w:eastAsia="Cambria"/>
          <w:b/>
          <w:noProof/>
          <w:w w:val="99"/>
          <w:sz w:val="24"/>
          <w:szCs w:val="24"/>
          <w:lang w:val="pt-BR" w:eastAsia="pt-BR"/>
        </w:rPr>
        <w:lastRenderedPageBreak/>
        <w:drawing>
          <wp:inline distT="0" distB="0" distL="0" distR="0" wp14:anchorId="192E8F57" wp14:editId="2A3DADC3">
            <wp:extent cx="4429125" cy="1051052"/>
            <wp:effectExtent l="0" t="0" r="0" b="0"/>
            <wp:docPr id="45" name="Imagem 45"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556B7FED" w14:textId="77777777" w:rsidR="007301CD" w:rsidRDefault="007301CD" w:rsidP="003F5D60">
      <w:pPr>
        <w:jc w:val="center"/>
        <w:rPr>
          <w:b/>
          <w:color w:val="FF0000"/>
          <w:sz w:val="24"/>
          <w:szCs w:val="24"/>
          <w:lang w:val="pt-BR"/>
        </w:rPr>
      </w:pPr>
    </w:p>
    <w:p w14:paraId="18178583" w14:textId="77777777" w:rsidR="007301CD" w:rsidRDefault="007301CD" w:rsidP="003F5D60">
      <w:pPr>
        <w:jc w:val="center"/>
        <w:rPr>
          <w:b/>
          <w:color w:val="FF0000"/>
          <w:sz w:val="24"/>
          <w:szCs w:val="24"/>
          <w:lang w:val="pt-BR"/>
        </w:rPr>
      </w:pPr>
    </w:p>
    <w:p w14:paraId="5969A0F8" w14:textId="77777777" w:rsidR="007301CD" w:rsidRDefault="007301CD" w:rsidP="003F5D60">
      <w:pPr>
        <w:jc w:val="center"/>
        <w:rPr>
          <w:b/>
          <w:color w:val="FF0000"/>
          <w:sz w:val="24"/>
          <w:szCs w:val="24"/>
          <w:lang w:val="pt-BR"/>
        </w:rPr>
      </w:pPr>
    </w:p>
    <w:p w14:paraId="77B3B84E" w14:textId="77777777" w:rsidR="003F144C" w:rsidRDefault="003F144C" w:rsidP="003F5D60">
      <w:pPr>
        <w:jc w:val="center"/>
        <w:rPr>
          <w:b/>
          <w:color w:val="FF0000"/>
          <w:sz w:val="24"/>
          <w:szCs w:val="24"/>
          <w:lang w:val="pt-BR"/>
        </w:rPr>
      </w:pPr>
    </w:p>
    <w:p w14:paraId="445134A4" w14:textId="4C9127E1" w:rsidR="00A1716F" w:rsidRPr="00875B2B" w:rsidRDefault="003F5D60" w:rsidP="003F5D60">
      <w:pPr>
        <w:jc w:val="center"/>
        <w:rPr>
          <w:b/>
          <w:sz w:val="24"/>
          <w:szCs w:val="24"/>
          <w:lang w:val="pt-BR"/>
        </w:rPr>
      </w:pPr>
      <w:r w:rsidRPr="00875B2B">
        <w:rPr>
          <w:b/>
          <w:sz w:val="24"/>
          <w:szCs w:val="24"/>
          <w:lang w:val="pt-BR"/>
        </w:rPr>
        <w:t>INTERNAÇÕES HOSPITALARES</w:t>
      </w:r>
    </w:p>
    <w:p w14:paraId="7A5D5CA7" w14:textId="77777777" w:rsidR="003F5D60" w:rsidRDefault="003F5D60" w:rsidP="00065E13">
      <w:pPr>
        <w:jc w:val="both"/>
        <w:rPr>
          <w:b/>
          <w:color w:val="FF0000"/>
          <w:sz w:val="24"/>
          <w:szCs w:val="24"/>
          <w:u w:val="single"/>
          <w:lang w:val="pt-BR"/>
        </w:rPr>
      </w:pPr>
    </w:p>
    <w:tbl>
      <w:tblPr>
        <w:tblW w:w="7388" w:type="dxa"/>
        <w:jc w:val="center"/>
        <w:tblCellMar>
          <w:left w:w="70" w:type="dxa"/>
          <w:right w:w="70" w:type="dxa"/>
        </w:tblCellMar>
        <w:tblLook w:val="04A0" w:firstRow="1" w:lastRow="0" w:firstColumn="1" w:lastColumn="0" w:noHBand="0" w:noVBand="1"/>
      </w:tblPr>
      <w:tblGrid>
        <w:gridCol w:w="6428"/>
        <w:gridCol w:w="960"/>
      </w:tblGrid>
      <w:tr w:rsidR="003F5D60" w:rsidRPr="003F5D60" w14:paraId="2F83691B" w14:textId="77777777" w:rsidTr="003F5D60">
        <w:trPr>
          <w:trHeight w:val="300"/>
          <w:jc w:val="center"/>
        </w:trPr>
        <w:tc>
          <w:tcPr>
            <w:tcW w:w="6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7424" w14:textId="77777777" w:rsidR="003F5D60" w:rsidRPr="00403CED" w:rsidRDefault="003F5D60" w:rsidP="003F5D60">
            <w:pPr>
              <w:jc w:val="center"/>
              <w:rPr>
                <w:b/>
                <w:color w:val="000000"/>
                <w:sz w:val="24"/>
                <w:szCs w:val="24"/>
                <w:lang w:val="pt-BR" w:eastAsia="pt-BR"/>
              </w:rPr>
            </w:pPr>
            <w:r w:rsidRPr="00403CED">
              <w:rPr>
                <w:b/>
                <w:color w:val="000000"/>
                <w:sz w:val="24"/>
                <w:szCs w:val="24"/>
                <w:lang w:val="pt-BR" w:eastAsia="pt-BR"/>
              </w:rPr>
              <w:t>Subgrupo procedimento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14C847C" w14:textId="7A942069" w:rsidR="003F5D60" w:rsidRPr="00403CED" w:rsidRDefault="003F5D60" w:rsidP="003F5D60">
            <w:pPr>
              <w:jc w:val="center"/>
              <w:rPr>
                <w:b/>
                <w:color w:val="000000"/>
                <w:sz w:val="24"/>
                <w:szCs w:val="24"/>
                <w:lang w:val="pt-BR" w:eastAsia="pt-BR"/>
              </w:rPr>
            </w:pPr>
            <w:r w:rsidRPr="00403CED">
              <w:rPr>
                <w:b/>
                <w:color w:val="000000"/>
                <w:sz w:val="24"/>
                <w:szCs w:val="24"/>
                <w:lang w:val="pt-BR" w:eastAsia="pt-BR"/>
              </w:rPr>
              <w:t>20</w:t>
            </w:r>
            <w:r w:rsidR="00471FC2">
              <w:rPr>
                <w:b/>
                <w:color w:val="000000"/>
                <w:sz w:val="24"/>
                <w:szCs w:val="24"/>
                <w:lang w:val="pt-BR" w:eastAsia="pt-BR"/>
              </w:rPr>
              <w:t>20</w:t>
            </w:r>
          </w:p>
        </w:tc>
      </w:tr>
      <w:tr w:rsidR="00471FC2" w:rsidRPr="003F5D60" w14:paraId="25AA0E87" w14:textId="77777777" w:rsidTr="003F5D60">
        <w:trPr>
          <w:trHeight w:val="300"/>
          <w:jc w:val="center"/>
        </w:trPr>
        <w:tc>
          <w:tcPr>
            <w:tcW w:w="64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DC45A" w14:textId="566E3FCF" w:rsidR="00471FC2" w:rsidRPr="00471FC2" w:rsidRDefault="00471FC2" w:rsidP="00471FC2">
            <w:pPr>
              <w:rPr>
                <w:bCs/>
                <w:color w:val="000000"/>
                <w:sz w:val="24"/>
                <w:szCs w:val="24"/>
                <w:lang w:val="pt-BR" w:eastAsia="pt-BR"/>
              </w:rPr>
            </w:pPr>
            <w:r w:rsidRPr="00471FC2">
              <w:rPr>
                <w:bCs/>
                <w:color w:val="000000"/>
                <w:sz w:val="24"/>
                <w:szCs w:val="24"/>
                <w:lang w:val="pt-BR" w:eastAsia="pt-BR"/>
              </w:rPr>
              <w:t xml:space="preserve">0209 </w:t>
            </w:r>
            <w:r>
              <w:rPr>
                <w:bCs/>
                <w:color w:val="000000"/>
                <w:sz w:val="24"/>
                <w:szCs w:val="24"/>
                <w:lang w:val="pt-BR" w:eastAsia="pt-BR"/>
              </w:rPr>
              <w:t>Diagnóstico por endoscopia</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D26CEF" w14:textId="31851DE9" w:rsidR="00471FC2" w:rsidRPr="00471FC2" w:rsidRDefault="00471FC2" w:rsidP="003F5D60">
            <w:pPr>
              <w:jc w:val="center"/>
              <w:rPr>
                <w:bCs/>
                <w:color w:val="000000"/>
                <w:sz w:val="24"/>
                <w:szCs w:val="24"/>
                <w:lang w:val="pt-BR" w:eastAsia="pt-BR"/>
              </w:rPr>
            </w:pPr>
            <w:r w:rsidRPr="00471FC2">
              <w:rPr>
                <w:bCs/>
                <w:color w:val="000000"/>
                <w:sz w:val="24"/>
                <w:szCs w:val="24"/>
                <w:lang w:val="pt-BR" w:eastAsia="pt-BR"/>
              </w:rPr>
              <w:t>01</w:t>
            </w:r>
          </w:p>
        </w:tc>
      </w:tr>
      <w:tr w:rsidR="003F5D60" w:rsidRPr="003F5D60" w14:paraId="1FD682DE"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5F640567"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0301 Consultas / Atendimentos / Acompanhamentos</w:t>
            </w:r>
          </w:p>
        </w:tc>
        <w:tc>
          <w:tcPr>
            <w:tcW w:w="960" w:type="dxa"/>
            <w:tcBorders>
              <w:top w:val="nil"/>
              <w:left w:val="nil"/>
              <w:bottom w:val="single" w:sz="4" w:space="0" w:color="auto"/>
              <w:right w:val="single" w:sz="4" w:space="0" w:color="auto"/>
            </w:tcBorders>
            <w:shd w:val="clear" w:color="auto" w:fill="auto"/>
            <w:noWrap/>
            <w:vAlign w:val="center"/>
            <w:hideMark/>
          </w:tcPr>
          <w:p w14:paraId="1B301D08" w14:textId="006F3CEF" w:rsidR="003F5D60" w:rsidRPr="003F5D60" w:rsidRDefault="003F5D60" w:rsidP="003F5D60">
            <w:pPr>
              <w:jc w:val="center"/>
              <w:rPr>
                <w:color w:val="000000"/>
                <w:sz w:val="24"/>
                <w:szCs w:val="24"/>
                <w:lang w:val="pt-BR" w:eastAsia="pt-BR"/>
              </w:rPr>
            </w:pPr>
            <w:r>
              <w:rPr>
                <w:color w:val="000000"/>
                <w:sz w:val="24"/>
                <w:szCs w:val="24"/>
                <w:lang w:val="pt-BR" w:eastAsia="pt-BR"/>
              </w:rPr>
              <w:t>0</w:t>
            </w:r>
            <w:r w:rsidR="00875B2B">
              <w:rPr>
                <w:color w:val="000000"/>
                <w:sz w:val="24"/>
                <w:szCs w:val="24"/>
                <w:lang w:val="pt-BR" w:eastAsia="pt-BR"/>
              </w:rPr>
              <w:t>3</w:t>
            </w:r>
          </w:p>
        </w:tc>
      </w:tr>
      <w:tr w:rsidR="003F5D60" w:rsidRPr="003F5D60" w14:paraId="3BA96D3C"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036732A7"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0303 Tratamentos clínicos (outras especialidades)</w:t>
            </w:r>
          </w:p>
        </w:tc>
        <w:tc>
          <w:tcPr>
            <w:tcW w:w="960" w:type="dxa"/>
            <w:tcBorders>
              <w:top w:val="nil"/>
              <w:left w:val="nil"/>
              <w:bottom w:val="single" w:sz="4" w:space="0" w:color="auto"/>
              <w:right w:val="single" w:sz="4" w:space="0" w:color="auto"/>
            </w:tcBorders>
            <w:shd w:val="clear" w:color="auto" w:fill="auto"/>
            <w:noWrap/>
            <w:vAlign w:val="center"/>
            <w:hideMark/>
          </w:tcPr>
          <w:p w14:paraId="290EE665" w14:textId="4446F5E8" w:rsidR="003F5D60" w:rsidRPr="003F5D60" w:rsidRDefault="00875B2B" w:rsidP="003F5D60">
            <w:pPr>
              <w:jc w:val="center"/>
              <w:rPr>
                <w:color w:val="000000"/>
                <w:sz w:val="24"/>
                <w:szCs w:val="24"/>
                <w:lang w:val="pt-BR" w:eastAsia="pt-BR"/>
              </w:rPr>
            </w:pPr>
            <w:r>
              <w:rPr>
                <w:color w:val="000000"/>
                <w:sz w:val="24"/>
                <w:szCs w:val="24"/>
                <w:lang w:val="pt-BR" w:eastAsia="pt-BR"/>
              </w:rPr>
              <w:t>39</w:t>
            </w:r>
          </w:p>
        </w:tc>
      </w:tr>
      <w:tr w:rsidR="003F5D60" w:rsidRPr="003F5D60" w14:paraId="7940B11F"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6DD067A4"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0304 Tratamento em oncologia</w:t>
            </w:r>
          </w:p>
        </w:tc>
        <w:tc>
          <w:tcPr>
            <w:tcW w:w="960" w:type="dxa"/>
            <w:tcBorders>
              <w:top w:val="nil"/>
              <w:left w:val="nil"/>
              <w:bottom w:val="single" w:sz="4" w:space="0" w:color="auto"/>
              <w:right w:val="single" w:sz="4" w:space="0" w:color="auto"/>
            </w:tcBorders>
            <w:shd w:val="clear" w:color="auto" w:fill="auto"/>
            <w:noWrap/>
            <w:vAlign w:val="center"/>
            <w:hideMark/>
          </w:tcPr>
          <w:p w14:paraId="6F24FE67" w14:textId="56F333BA" w:rsidR="003F5D60" w:rsidRPr="003F5D60" w:rsidRDefault="003F5D60" w:rsidP="003F5D60">
            <w:pPr>
              <w:jc w:val="center"/>
              <w:rPr>
                <w:color w:val="000000"/>
                <w:sz w:val="24"/>
                <w:szCs w:val="24"/>
                <w:lang w:val="pt-BR" w:eastAsia="pt-BR"/>
              </w:rPr>
            </w:pPr>
            <w:r>
              <w:rPr>
                <w:color w:val="000000"/>
                <w:sz w:val="24"/>
                <w:szCs w:val="24"/>
                <w:lang w:val="pt-BR" w:eastAsia="pt-BR"/>
              </w:rPr>
              <w:t>0</w:t>
            </w:r>
            <w:r w:rsidR="00875B2B">
              <w:rPr>
                <w:color w:val="000000"/>
                <w:sz w:val="24"/>
                <w:szCs w:val="24"/>
                <w:lang w:val="pt-BR" w:eastAsia="pt-BR"/>
              </w:rPr>
              <w:t>3</w:t>
            </w:r>
          </w:p>
        </w:tc>
      </w:tr>
      <w:tr w:rsidR="003F5D60" w:rsidRPr="003F5D60" w14:paraId="10C87D4E"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41D7EE45"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0305 Tratamento em nefrologia</w:t>
            </w:r>
          </w:p>
        </w:tc>
        <w:tc>
          <w:tcPr>
            <w:tcW w:w="960" w:type="dxa"/>
            <w:tcBorders>
              <w:top w:val="nil"/>
              <w:left w:val="nil"/>
              <w:bottom w:val="single" w:sz="4" w:space="0" w:color="auto"/>
              <w:right w:val="single" w:sz="4" w:space="0" w:color="auto"/>
            </w:tcBorders>
            <w:shd w:val="clear" w:color="auto" w:fill="auto"/>
            <w:noWrap/>
            <w:vAlign w:val="center"/>
            <w:hideMark/>
          </w:tcPr>
          <w:p w14:paraId="13DC9839" w14:textId="620658AE" w:rsidR="003F5D60" w:rsidRPr="003F5D60" w:rsidRDefault="003F5D60" w:rsidP="003F5D60">
            <w:pPr>
              <w:jc w:val="center"/>
              <w:rPr>
                <w:color w:val="000000"/>
                <w:sz w:val="24"/>
                <w:szCs w:val="24"/>
                <w:lang w:val="pt-BR" w:eastAsia="pt-BR"/>
              </w:rPr>
            </w:pPr>
            <w:r>
              <w:rPr>
                <w:color w:val="000000"/>
                <w:sz w:val="24"/>
                <w:szCs w:val="24"/>
                <w:lang w:val="pt-BR" w:eastAsia="pt-BR"/>
              </w:rPr>
              <w:t>0</w:t>
            </w:r>
            <w:r w:rsidR="00875B2B">
              <w:rPr>
                <w:color w:val="000000"/>
                <w:sz w:val="24"/>
                <w:szCs w:val="24"/>
                <w:lang w:val="pt-BR" w:eastAsia="pt-BR"/>
              </w:rPr>
              <w:t>1</w:t>
            </w:r>
          </w:p>
        </w:tc>
      </w:tr>
      <w:tr w:rsidR="00C86772" w:rsidRPr="003F5D60" w14:paraId="49475F7D"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tcPr>
          <w:p w14:paraId="0B276322" w14:textId="54BF0736" w:rsidR="00C86772" w:rsidRPr="003F5D60" w:rsidRDefault="00C86772" w:rsidP="003F5D60">
            <w:pPr>
              <w:rPr>
                <w:color w:val="000000"/>
                <w:sz w:val="24"/>
                <w:szCs w:val="24"/>
                <w:lang w:val="pt-BR" w:eastAsia="pt-BR"/>
              </w:rPr>
            </w:pPr>
            <w:r>
              <w:rPr>
                <w:color w:val="000000"/>
                <w:sz w:val="24"/>
                <w:szCs w:val="24"/>
                <w:lang w:val="pt-BR" w:eastAsia="pt-BR"/>
              </w:rPr>
              <w:t xml:space="preserve">0308 Tratamento de </w:t>
            </w:r>
            <w:proofErr w:type="gramStart"/>
            <w:r>
              <w:rPr>
                <w:color w:val="000000"/>
                <w:sz w:val="24"/>
                <w:szCs w:val="24"/>
                <w:lang w:val="pt-BR" w:eastAsia="pt-BR"/>
              </w:rPr>
              <w:t>lesões ,envenenamento</w:t>
            </w:r>
            <w:proofErr w:type="gramEnd"/>
            <w:r>
              <w:rPr>
                <w:color w:val="000000"/>
                <w:sz w:val="24"/>
                <w:szCs w:val="24"/>
                <w:lang w:val="pt-BR" w:eastAsia="pt-BR"/>
              </w:rPr>
              <w:t xml:space="preserve"> e outros, decorrente de causas externas</w:t>
            </w:r>
          </w:p>
        </w:tc>
        <w:tc>
          <w:tcPr>
            <w:tcW w:w="960" w:type="dxa"/>
            <w:tcBorders>
              <w:top w:val="nil"/>
              <w:left w:val="nil"/>
              <w:bottom w:val="single" w:sz="4" w:space="0" w:color="auto"/>
              <w:right w:val="single" w:sz="4" w:space="0" w:color="auto"/>
            </w:tcBorders>
            <w:shd w:val="clear" w:color="auto" w:fill="auto"/>
            <w:noWrap/>
            <w:vAlign w:val="center"/>
          </w:tcPr>
          <w:p w14:paraId="0112CCCC" w14:textId="59D81877" w:rsidR="00C86772" w:rsidRDefault="00C86772" w:rsidP="003F5D60">
            <w:pPr>
              <w:jc w:val="center"/>
              <w:rPr>
                <w:color w:val="000000"/>
                <w:sz w:val="24"/>
                <w:szCs w:val="24"/>
                <w:lang w:val="pt-BR" w:eastAsia="pt-BR"/>
              </w:rPr>
            </w:pPr>
            <w:r>
              <w:rPr>
                <w:color w:val="000000"/>
                <w:sz w:val="24"/>
                <w:szCs w:val="24"/>
                <w:lang w:val="pt-BR" w:eastAsia="pt-BR"/>
              </w:rPr>
              <w:t>01</w:t>
            </w:r>
          </w:p>
        </w:tc>
      </w:tr>
      <w:tr w:rsidR="003F5D60" w:rsidRPr="003F5D60" w14:paraId="1C7B05C9"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767BCE75"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0310 Parto e nascimento</w:t>
            </w:r>
          </w:p>
        </w:tc>
        <w:tc>
          <w:tcPr>
            <w:tcW w:w="960" w:type="dxa"/>
            <w:tcBorders>
              <w:top w:val="nil"/>
              <w:left w:val="nil"/>
              <w:bottom w:val="single" w:sz="4" w:space="0" w:color="auto"/>
              <w:right w:val="single" w:sz="4" w:space="0" w:color="auto"/>
            </w:tcBorders>
            <w:shd w:val="clear" w:color="auto" w:fill="auto"/>
            <w:noWrap/>
            <w:vAlign w:val="center"/>
            <w:hideMark/>
          </w:tcPr>
          <w:p w14:paraId="06AC5665" w14:textId="21F4E1D8" w:rsidR="003F5D60" w:rsidRPr="003F5D60" w:rsidRDefault="00DA2303" w:rsidP="003F5D60">
            <w:pPr>
              <w:jc w:val="center"/>
              <w:rPr>
                <w:color w:val="000000"/>
                <w:sz w:val="24"/>
                <w:szCs w:val="24"/>
                <w:lang w:val="pt-BR" w:eastAsia="pt-BR"/>
              </w:rPr>
            </w:pPr>
            <w:r>
              <w:rPr>
                <w:color w:val="000000"/>
                <w:sz w:val="24"/>
                <w:szCs w:val="24"/>
                <w:lang w:val="pt-BR" w:eastAsia="pt-BR"/>
              </w:rPr>
              <w:t>46</w:t>
            </w:r>
          </w:p>
        </w:tc>
      </w:tr>
      <w:tr w:rsidR="00C86772" w:rsidRPr="003F5D60" w14:paraId="6042E70C"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tcPr>
          <w:p w14:paraId="494A2A55" w14:textId="1DC7225F" w:rsidR="00C86772" w:rsidRPr="003F5D60" w:rsidRDefault="00C86772" w:rsidP="003F5D60">
            <w:pPr>
              <w:rPr>
                <w:color w:val="000000"/>
                <w:sz w:val="24"/>
                <w:szCs w:val="24"/>
                <w:lang w:val="pt-BR" w:eastAsia="pt-BR"/>
              </w:rPr>
            </w:pPr>
            <w:r>
              <w:rPr>
                <w:color w:val="000000"/>
                <w:sz w:val="24"/>
                <w:szCs w:val="24"/>
                <w:lang w:val="pt-BR" w:eastAsia="pt-BR"/>
              </w:rPr>
              <w:t>0404 Cirurgia de vias aéreas superiores, da face, da cabeça e do pescoço</w:t>
            </w:r>
          </w:p>
        </w:tc>
        <w:tc>
          <w:tcPr>
            <w:tcW w:w="960" w:type="dxa"/>
            <w:tcBorders>
              <w:top w:val="nil"/>
              <w:left w:val="nil"/>
              <w:bottom w:val="single" w:sz="4" w:space="0" w:color="auto"/>
              <w:right w:val="single" w:sz="4" w:space="0" w:color="auto"/>
            </w:tcBorders>
            <w:shd w:val="clear" w:color="auto" w:fill="auto"/>
            <w:noWrap/>
            <w:vAlign w:val="center"/>
          </w:tcPr>
          <w:p w14:paraId="3D46CD68" w14:textId="36E380D7" w:rsidR="00C86772" w:rsidRDefault="00C86772" w:rsidP="003F5D60">
            <w:pPr>
              <w:jc w:val="center"/>
              <w:rPr>
                <w:color w:val="000000"/>
                <w:sz w:val="24"/>
                <w:szCs w:val="24"/>
                <w:lang w:val="pt-BR" w:eastAsia="pt-BR"/>
              </w:rPr>
            </w:pPr>
            <w:r>
              <w:rPr>
                <w:color w:val="000000"/>
                <w:sz w:val="24"/>
                <w:szCs w:val="24"/>
                <w:lang w:val="pt-BR" w:eastAsia="pt-BR"/>
              </w:rPr>
              <w:t>01</w:t>
            </w:r>
          </w:p>
        </w:tc>
      </w:tr>
      <w:tr w:rsidR="003F5D60" w:rsidRPr="003F5D60" w14:paraId="368B1182"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3699A020"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0406 Cirurgia do aparelho circulatório</w:t>
            </w:r>
          </w:p>
        </w:tc>
        <w:tc>
          <w:tcPr>
            <w:tcW w:w="960" w:type="dxa"/>
            <w:tcBorders>
              <w:top w:val="nil"/>
              <w:left w:val="nil"/>
              <w:bottom w:val="single" w:sz="4" w:space="0" w:color="auto"/>
              <w:right w:val="single" w:sz="4" w:space="0" w:color="auto"/>
            </w:tcBorders>
            <w:shd w:val="clear" w:color="auto" w:fill="auto"/>
            <w:noWrap/>
            <w:vAlign w:val="center"/>
            <w:hideMark/>
          </w:tcPr>
          <w:p w14:paraId="3EA0B6A1" w14:textId="77777777" w:rsidR="003F5D60" w:rsidRPr="003F5D60" w:rsidRDefault="003F5D60" w:rsidP="003F5D60">
            <w:pPr>
              <w:jc w:val="center"/>
              <w:rPr>
                <w:color w:val="000000"/>
                <w:sz w:val="24"/>
                <w:szCs w:val="24"/>
                <w:lang w:val="pt-BR" w:eastAsia="pt-BR"/>
              </w:rPr>
            </w:pPr>
            <w:r>
              <w:rPr>
                <w:color w:val="000000"/>
                <w:sz w:val="24"/>
                <w:szCs w:val="24"/>
                <w:lang w:val="pt-BR" w:eastAsia="pt-BR"/>
              </w:rPr>
              <w:t>0</w:t>
            </w:r>
            <w:r w:rsidRPr="003F5D60">
              <w:rPr>
                <w:color w:val="000000"/>
                <w:sz w:val="24"/>
                <w:szCs w:val="24"/>
                <w:lang w:val="pt-BR" w:eastAsia="pt-BR"/>
              </w:rPr>
              <w:t>1</w:t>
            </w:r>
          </w:p>
        </w:tc>
      </w:tr>
      <w:tr w:rsidR="003F5D60" w:rsidRPr="003F5D60" w14:paraId="6301D2CA"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102B8BF6"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 xml:space="preserve">0407 Cirurgia do aparelho digestivo, </w:t>
            </w:r>
            <w:r w:rsidR="00403CED" w:rsidRPr="003F5D60">
              <w:rPr>
                <w:color w:val="000000"/>
                <w:sz w:val="24"/>
                <w:szCs w:val="24"/>
                <w:lang w:val="pt-BR" w:eastAsia="pt-BR"/>
              </w:rPr>
              <w:t>órgãos</w:t>
            </w:r>
            <w:r w:rsidRPr="003F5D60">
              <w:rPr>
                <w:color w:val="000000"/>
                <w:sz w:val="24"/>
                <w:szCs w:val="24"/>
                <w:lang w:val="pt-BR" w:eastAsia="pt-BR"/>
              </w:rPr>
              <w:t xml:space="preserve"> anexos e parede abdominal</w:t>
            </w:r>
          </w:p>
        </w:tc>
        <w:tc>
          <w:tcPr>
            <w:tcW w:w="960" w:type="dxa"/>
            <w:tcBorders>
              <w:top w:val="nil"/>
              <w:left w:val="nil"/>
              <w:bottom w:val="single" w:sz="4" w:space="0" w:color="auto"/>
              <w:right w:val="single" w:sz="4" w:space="0" w:color="auto"/>
            </w:tcBorders>
            <w:shd w:val="clear" w:color="auto" w:fill="auto"/>
            <w:noWrap/>
            <w:vAlign w:val="center"/>
            <w:hideMark/>
          </w:tcPr>
          <w:p w14:paraId="71A506C6" w14:textId="6B914302" w:rsidR="003F5D60" w:rsidRPr="003F5D60" w:rsidRDefault="00DA2303" w:rsidP="003F5D60">
            <w:pPr>
              <w:jc w:val="center"/>
              <w:rPr>
                <w:color w:val="000000"/>
                <w:sz w:val="24"/>
                <w:szCs w:val="24"/>
                <w:lang w:val="pt-BR" w:eastAsia="pt-BR"/>
              </w:rPr>
            </w:pPr>
            <w:r>
              <w:rPr>
                <w:color w:val="000000"/>
                <w:sz w:val="24"/>
                <w:szCs w:val="24"/>
                <w:lang w:val="pt-BR" w:eastAsia="pt-BR"/>
              </w:rPr>
              <w:t>05</w:t>
            </w:r>
          </w:p>
        </w:tc>
      </w:tr>
      <w:tr w:rsidR="003F5D60" w:rsidRPr="003F5D60" w14:paraId="44B6C449"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580068C5"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0408 Cirurgia do sistema osteomuscular</w:t>
            </w:r>
          </w:p>
        </w:tc>
        <w:tc>
          <w:tcPr>
            <w:tcW w:w="960" w:type="dxa"/>
            <w:tcBorders>
              <w:top w:val="nil"/>
              <w:left w:val="nil"/>
              <w:bottom w:val="single" w:sz="4" w:space="0" w:color="auto"/>
              <w:right w:val="single" w:sz="4" w:space="0" w:color="auto"/>
            </w:tcBorders>
            <w:shd w:val="clear" w:color="auto" w:fill="auto"/>
            <w:noWrap/>
            <w:vAlign w:val="center"/>
            <w:hideMark/>
          </w:tcPr>
          <w:p w14:paraId="22C04228" w14:textId="77777777" w:rsidR="003F5D60" w:rsidRPr="003F5D60" w:rsidRDefault="003F5D60" w:rsidP="003F5D60">
            <w:pPr>
              <w:jc w:val="center"/>
              <w:rPr>
                <w:color w:val="000000"/>
                <w:sz w:val="24"/>
                <w:szCs w:val="24"/>
                <w:lang w:val="pt-BR" w:eastAsia="pt-BR"/>
              </w:rPr>
            </w:pPr>
            <w:r>
              <w:rPr>
                <w:color w:val="000000"/>
                <w:sz w:val="24"/>
                <w:szCs w:val="24"/>
                <w:lang w:val="pt-BR" w:eastAsia="pt-BR"/>
              </w:rPr>
              <w:t>0</w:t>
            </w:r>
            <w:r w:rsidRPr="003F5D60">
              <w:rPr>
                <w:color w:val="000000"/>
                <w:sz w:val="24"/>
                <w:szCs w:val="24"/>
                <w:lang w:val="pt-BR" w:eastAsia="pt-BR"/>
              </w:rPr>
              <w:t>8</w:t>
            </w:r>
          </w:p>
        </w:tc>
      </w:tr>
      <w:tr w:rsidR="003F5D60" w:rsidRPr="003F5D60" w14:paraId="6E5BA955"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14:paraId="3294F07F" w14:textId="77777777" w:rsidR="003F5D60" w:rsidRPr="003F5D60" w:rsidRDefault="003F5D60" w:rsidP="003F5D60">
            <w:pPr>
              <w:rPr>
                <w:color w:val="000000"/>
                <w:sz w:val="24"/>
                <w:szCs w:val="24"/>
                <w:lang w:val="pt-BR" w:eastAsia="pt-BR"/>
              </w:rPr>
            </w:pPr>
            <w:r w:rsidRPr="003F5D60">
              <w:rPr>
                <w:color w:val="000000"/>
                <w:sz w:val="24"/>
                <w:szCs w:val="24"/>
                <w:lang w:val="pt-BR" w:eastAsia="pt-BR"/>
              </w:rPr>
              <w:t>0409 Cirurgia do aparelho geniturinário</w:t>
            </w:r>
          </w:p>
        </w:tc>
        <w:tc>
          <w:tcPr>
            <w:tcW w:w="960" w:type="dxa"/>
            <w:tcBorders>
              <w:top w:val="nil"/>
              <w:left w:val="nil"/>
              <w:bottom w:val="single" w:sz="4" w:space="0" w:color="auto"/>
              <w:right w:val="single" w:sz="4" w:space="0" w:color="auto"/>
            </w:tcBorders>
            <w:shd w:val="clear" w:color="auto" w:fill="auto"/>
            <w:noWrap/>
            <w:vAlign w:val="center"/>
            <w:hideMark/>
          </w:tcPr>
          <w:p w14:paraId="16DB1906" w14:textId="16A12C5B" w:rsidR="003F5D60" w:rsidRPr="003F5D60" w:rsidRDefault="003F5D60" w:rsidP="003F5D60">
            <w:pPr>
              <w:jc w:val="center"/>
              <w:rPr>
                <w:color w:val="000000"/>
                <w:sz w:val="24"/>
                <w:szCs w:val="24"/>
                <w:lang w:val="pt-BR" w:eastAsia="pt-BR"/>
              </w:rPr>
            </w:pPr>
            <w:r>
              <w:rPr>
                <w:color w:val="000000"/>
                <w:sz w:val="24"/>
                <w:szCs w:val="24"/>
                <w:lang w:val="pt-BR" w:eastAsia="pt-BR"/>
              </w:rPr>
              <w:t>0</w:t>
            </w:r>
            <w:r w:rsidR="00DA2303">
              <w:rPr>
                <w:color w:val="000000"/>
                <w:sz w:val="24"/>
                <w:szCs w:val="24"/>
                <w:lang w:val="pt-BR" w:eastAsia="pt-BR"/>
              </w:rPr>
              <w:t>1</w:t>
            </w:r>
          </w:p>
        </w:tc>
      </w:tr>
      <w:tr w:rsidR="0048724D" w:rsidRPr="003F5D60" w14:paraId="322EFAEF"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tcPr>
          <w:p w14:paraId="2FD66029" w14:textId="44F37EC1" w:rsidR="0048724D" w:rsidRPr="003F5D60" w:rsidRDefault="0048724D" w:rsidP="0048724D">
            <w:pPr>
              <w:rPr>
                <w:color w:val="000000"/>
                <w:sz w:val="24"/>
                <w:szCs w:val="24"/>
                <w:lang w:val="pt-BR" w:eastAsia="pt-BR"/>
              </w:rPr>
            </w:pPr>
            <w:r w:rsidRPr="003F5D60">
              <w:rPr>
                <w:color w:val="000000"/>
                <w:sz w:val="24"/>
                <w:szCs w:val="24"/>
                <w:lang w:val="pt-BR" w:eastAsia="pt-BR"/>
              </w:rPr>
              <w:t>0411 Cirurgia obstétrica</w:t>
            </w:r>
          </w:p>
        </w:tc>
        <w:tc>
          <w:tcPr>
            <w:tcW w:w="960" w:type="dxa"/>
            <w:tcBorders>
              <w:top w:val="nil"/>
              <w:left w:val="nil"/>
              <w:bottom w:val="single" w:sz="4" w:space="0" w:color="auto"/>
              <w:right w:val="single" w:sz="4" w:space="0" w:color="auto"/>
            </w:tcBorders>
            <w:shd w:val="clear" w:color="auto" w:fill="auto"/>
            <w:noWrap/>
            <w:vAlign w:val="center"/>
          </w:tcPr>
          <w:p w14:paraId="4E33BEE3" w14:textId="5CD1DCD0" w:rsidR="0048724D" w:rsidRPr="003F5D60" w:rsidRDefault="0048724D" w:rsidP="0048724D">
            <w:pPr>
              <w:jc w:val="center"/>
              <w:rPr>
                <w:color w:val="000000"/>
                <w:sz w:val="24"/>
                <w:szCs w:val="24"/>
                <w:lang w:val="pt-BR" w:eastAsia="pt-BR"/>
              </w:rPr>
            </w:pPr>
            <w:r w:rsidRPr="003F5D60">
              <w:rPr>
                <w:color w:val="000000"/>
                <w:sz w:val="24"/>
                <w:szCs w:val="24"/>
                <w:lang w:val="pt-BR" w:eastAsia="pt-BR"/>
              </w:rPr>
              <w:t>2</w:t>
            </w:r>
            <w:r>
              <w:rPr>
                <w:color w:val="000000"/>
                <w:sz w:val="24"/>
                <w:szCs w:val="24"/>
                <w:lang w:val="pt-BR" w:eastAsia="pt-BR"/>
              </w:rPr>
              <w:t>3</w:t>
            </w:r>
          </w:p>
        </w:tc>
      </w:tr>
      <w:tr w:rsidR="0048724D" w:rsidRPr="003F5D60" w14:paraId="08BB865C" w14:textId="77777777" w:rsidTr="0048724D">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tcPr>
          <w:p w14:paraId="4D7C1DE2" w14:textId="4C528A74" w:rsidR="0048724D" w:rsidRPr="003F5D60" w:rsidRDefault="0048724D" w:rsidP="0048724D">
            <w:pPr>
              <w:rPr>
                <w:color w:val="000000"/>
                <w:sz w:val="24"/>
                <w:szCs w:val="24"/>
                <w:lang w:val="pt-BR" w:eastAsia="pt-BR"/>
              </w:rPr>
            </w:pPr>
            <w:r w:rsidRPr="005B2A80">
              <w:rPr>
                <w:bCs/>
                <w:sz w:val="24"/>
                <w:szCs w:val="24"/>
                <w:lang w:val="pt-BR" w:eastAsia="pt-BR"/>
              </w:rPr>
              <w:t>0412 Cirurgia torácica</w:t>
            </w:r>
          </w:p>
        </w:tc>
        <w:tc>
          <w:tcPr>
            <w:tcW w:w="960" w:type="dxa"/>
            <w:tcBorders>
              <w:top w:val="nil"/>
              <w:left w:val="nil"/>
              <w:bottom w:val="single" w:sz="4" w:space="0" w:color="auto"/>
              <w:right w:val="single" w:sz="4" w:space="0" w:color="auto"/>
            </w:tcBorders>
            <w:shd w:val="clear" w:color="auto" w:fill="auto"/>
            <w:noWrap/>
            <w:vAlign w:val="center"/>
          </w:tcPr>
          <w:p w14:paraId="2D93589F" w14:textId="047C00CF" w:rsidR="0048724D" w:rsidRPr="003F5D60" w:rsidRDefault="0048724D" w:rsidP="0048724D">
            <w:pPr>
              <w:jc w:val="center"/>
              <w:rPr>
                <w:color w:val="000000"/>
                <w:sz w:val="24"/>
                <w:szCs w:val="24"/>
                <w:lang w:val="pt-BR" w:eastAsia="pt-BR"/>
              </w:rPr>
            </w:pPr>
            <w:r w:rsidRPr="005B2A80">
              <w:rPr>
                <w:bCs/>
                <w:color w:val="000000"/>
                <w:sz w:val="24"/>
                <w:szCs w:val="24"/>
                <w:lang w:val="pt-BR" w:eastAsia="pt-BR"/>
              </w:rPr>
              <w:t>01</w:t>
            </w:r>
          </w:p>
        </w:tc>
      </w:tr>
      <w:tr w:rsidR="0048724D" w:rsidRPr="003F5D60" w14:paraId="71D7230D" w14:textId="77777777" w:rsidTr="0048724D">
        <w:trPr>
          <w:trHeight w:val="300"/>
          <w:jc w:val="center"/>
        </w:trPr>
        <w:tc>
          <w:tcPr>
            <w:tcW w:w="6428" w:type="dxa"/>
            <w:tcBorders>
              <w:top w:val="nil"/>
              <w:left w:val="single" w:sz="4" w:space="0" w:color="auto"/>
              <w:bottom w:val="nil"/>
              <w:right w:val="single" w:sz="4" w:space="0" w:color="auto"/>
            </w:tcBorders>
            <w:shd w:val="clear" w:color="auto" w:fill="auto"/>
            <w:noWrap/>
            <w:vAlign w:val="bottom"/>
          </w:tcPr>
          <w:p w14:paraId="1D1E2C8C" w14:textId="48B2F68C" w:rsidR="0048724D" w:rsidRPr="005B2A80" w:rsidRDefault="0048724D" w:rsidP="0048724D">
            <w:pPr>
              <w:rPr>
                <w:bCs/>
                <w:color w:val="000000"/>
                <w:sz w:val="24"/>
                <w:szCs w:val="24"/>
                <w:lang w:val="pt-BR" w:eastAsia="pt-BR"/>
              </w:rPr>
            </w:pPr>
          </w:p>
        </w:tc>
        <w:tc>
          <w:tcPr>
            <w:tcW w:w="960" w:type="dxa"/>
            <w:tcBorders>
              <w:top w:val="nil"/>
              <w:left w:val="nil"/>
              <w:bottom w:val="nil"/>
              <w:right w:val="single" w:sz="4" w:space="0" w:color="auto"/>
            </w:tcBorders>
            <w:shd w:val="clear" w:color="auto" w:fill="auto"/>
            <w:noWrap/>
            <w:vAlign w:val="center"/>
          </w:tcPr>
          <w:p w14:paraId="299FC862" w14:textId="62843A92" w:rsidR="0048724D" w:rsidRPr="005B2A80" w:rsidRDefault="0048724D" w:rsidP="0048724D">
            <w:pPr>
              <w:rPr>
                <w:bCs/>
                <w:color w:val="000000"/>
                <w:sz w:val="24"/>
                <w:szCs w:val="24"/>
                <w:lang w:val="pt-BR" w:eastAsia="pt-BR"/>
              </w:rPr>
            </w:pPr>
          </w:p>
        </w:tc>
      </w:tr>
      <w:tr w:rsidR="0048724D" w:rsidRPr="003F5D60" w14:paraId="354983DC" w14:textId="77777777" w:rsidTr="003F5D60">
        <w:trPr>
          <w:trHeight w:val="300"/>
          <w:jc w:val="center"/>
        </w:trPr>
        <w:tc>
          <w:tcPr>
            <w:tcW w:w="6428" w:type="dxa"/>
            <w:tcBorders>
              <w:top w:val="nil"/>
              <w:left w:val="single" w:sz="4" w:space="0" w:color="auto"/>
              <w:bottom w:val="single" w:sz="4" w:space="0" w:color="auto"/>
              <w:right w:val="single" w:sz="4" w:space="0" w:color="auto"/>
            </w:tcBorders>
            <w:shd w:val="clear" w:color="auto" w:fill="auto"/>
            <w:noWrap/>
            <w:vAlign w:val="bottom"/>
          </w:tcPr>
          <w:p w14:paraId="6B67B2B9" w14:textId="13D4D9C4" w:rsidR="0048724D" w:rsidRPr="005B2A80" w:rsidRDefault="0048724D" w:rsidP="0048724D">
            <w:pPr>
              <w:rPr>
                <w:bCs/>
                <w:sz w:val="24"/>
                <w:szCs w:val="24"/>
                <w:lang w:val="pt-BR" w:eastAsia="pt-BR"/>
              </w:rPr>
            </w:pPr>
            <w:proofErr w:type="gramStart"/>
            <w:r>
              <w:rPr>
                <w:bCs/>
                <w:sz w:val="24"/>
                <w:szCs w:val="24"/>
                <w:lang w:val="pt-BR" w:eastAsia="pt-BR"/>
              </w:rPr>
              <w:t>0415  Outras</w:t>
            </w:r>
            <w:proofErr w:type="gramEnd"/>
            <w:r>
              <w:rPr>
                <w:bCs/>
                <w:sz w:val="24"/>
                <w:szCs w:val="24"/>
                <w:lang w:val="pt-BR" w:eastAsia="pt-BR"/>
              </w:rPr>
              <w:t xml:space="preserve"> Cirurgias </w:t>
            </w:r>
          </w:p>
        </w:tc>
        <w:tc>
          <w:tcPr>
            <w:tcW w:w="960" w:type="dxa"/>
            <w:tcBorders>
              <w:top w:val="nil"/>
              <w:left w:val="nil"/>
              <w:bottom w:val="single" w:sz="4" w:space="0" w:color="auto"/>
              <w:right w:val="single" w:sz="4" w:space="0" w:color="auto"/>
            </w:tcBorders>
            <w:shd w:val="clear" w:color="auto" w:fill="auto"/>
            <w:noWrap/>
            <w:vAlign w:val="center"/>
          </w:tcPr>
          <w:p w14:paraId="04406403" w14:textId="6BE826D6" w:rsidR="0048724D" w:rsidRPr="005B2A80" w:rsidRDefault="0048724D" w:rsidP="0048724D">
            <w:pPr>
              <w:rPr>
                <w:bCs/>
                <w:color w:val="000000"/>
                <w:sz w:val="24"/>
                <w:szCs w:val="24"/>
                <w:lang w:val="pt-BR" w:eastAsia="pt-BR"/>
              </w:rPr>
            </w:pPr>
            <w:r>
              <w:rPr>
                <w:bCs/>
                <w:color w:val="000000"/>
                <w:sz w:val="24"/>
                <w:szCs w:val="24"/>
                <w:lang w:val="pt-BR" w:eastAsia="pt-BR"/>
              </w:rPr>
              <w:t xml:space="preserve">      03</w:t>
            </w:r>
          </w:p>
        </w:tc>
      </w:tr>
    </w:tbl>
    <w:p w14:paraId="6568A68D" w14:textId="0B6F9FC4" w:rsidR="003F5D60" w:rsidRDefault="003F5D60" w:rsidP="00065E13">
      <w:pPr>
        <w:jc w:val="both"/>
        <w:rPr>
          <w:sz w:val="22"/>
          <w:szCs w:val="24"/>
          <w:lang w:val="pt-BR"/>
        </w:rPr>
      </w:pPr>
      <w:r w:rsidRPr="00456D3A">
        <w:rPr>
          <w:b/>
          <w:sz w:val="22"/>
          <w:szCs w:val="24"/>
          <w:lang w:val="pt-BR"/>
        </w:rPr>
        <w:t>Fonte:</w:t>
      </w:r>
      <w:r w:rsidRPr="00456D3A">
        <w:rPr>
          <w:sz w:val="22"/>
          <w:szCs w:val="24"/>
          <w:lang w:val="pt-BR"/>
        </w:rPr>
        <w:t xml:space="preserve"> Ministério da Saúde - </w:t>
      </w:r>
      <w:r w:rsidRPr="003F5D60">
        <w:rPr>
          <w:sz w:val="22"/>
          <w:szCs w:val="24"/>
          <w:lang w:val="pt-BR"/>
        </w:rPr>
        <w:t>Sistema de Informações Hospitalares do SUS (SIH/SUS)</w:t>
      </w:r>
    </w:p>
    <w:p w14:paraId="7ACA60BC" w14:textId="77777777" w:rsidR="008C6756" w:rsidRDefault="008C6756" w:rsidP="00065E13">
      <w:pPr>
        <w:jc w:val="both"/>
        <w:rPr>
          <w:sz w:val="22"/>
          <w:szCs w:val="24"/>
          <w:lang w:val="pt-BR"/>
        </w:rPr>
      </w:pPr>
    </w:p>
    <w:p w14:paraId="40EE139E" w14:textId="77777777" w:rsidR="008C6756" w:rsidRDefault="008C6756" w:rsidP="00065E13">
      <w:pPr>
        <w:jc w:val="both"/>
        <w:rPr>
          <w:sz w:val="22"/>
          <w:szCs w:val="24"/>
          <w:lang w:val="pt-BR"/>
        </w:rPr>
      </w:pPr>
    </w:p>
    <w:p w14:paraId="0873700A" w14:textId="77777777" w:rsidR="008C6756" w:rsidRDefault="008C6756" w:rsidP="00065E13">
      <w:pPr>
        <w:jc w:val="both"/>
        <w:rPr>
          <w:b/>
          <w:color w:val="FF0000"/>
          <w:sz w:val="24"/>
          <w:szCs w:val="24"/>
          <w:u w:val="single"/>
          <w:lang w:val="pt-BR"/>
        </w:rPr>
      </w:pPr>
    </w:p>
    <w:p w14:paraId="4F9DE8BA" w14:textId="77777777" w:rsidR="00CF4C13" w:rsidRDefault="00CF4C13" w:rsidP="00065E13">
      <w:pPr>
        <w:jc w:val="both"/>
        <w:rPr>
          <w:b/>
          <w:color w:val="FF0000"/>
          <w:sz w:val="24"/>
          <w:szCs w:val="24"/>
          <w:u w:val="single"/>
          <w:lang w:val="pt-BR"/>
        </w:rPr>
      </w:pPr>
    </w:p>
    <w:p w14:paraId="77F61124" w14:textId="77777777" w:rsidR="00CF4C13" w:rsidRDefault="00CF4C13" w:rsidP="00065E13">
      <w:pPr>
        <w:jc w:val="both"/>
        <w:rPr>
          <w:b/>
          <w:color w:val="FF0000"/>
          <w:sz w:val="24"/>
          <w:szCs w:val="24"/>
          <w:u w:val="single"/>
          <w:lang w:val="pt-BR"/>
        </w:rPr>
      </w:pPr>
    </w:p>
    <w:p w14:paraId="35FC8FA9" w14:textId="77777777" w:rsidR="00CF4C13" w:rsidRDefault="00CF4C13" w:rsidP="00065E13">
      <w:pPr>
        <w:jc w:val="both"/>
        <w:rPr>
          <w:b/>
          <w:color w:val="FF0000"/>
          <w:sz w:val="24"/>
          <w:szCs w:val="24"/>
          <w:u w:val="single"/>
          <w:lang w:val="pt-BR"/>
        </w:rPr>
      </w:pPr>
    </w:p>
    <w:p w14:paraId="35200A5B" w14:textId="77777777" w:rsidR="00CF4C13" w:rsidRDefault="00CF4C13" w:rsidP="00065E13">
      <w:pPr>
        <w:jc w:val="both"/>
        <w:rPr>
          <w:b/>
          <w:color w:val="FF0000"/>
          <w:sz w:val="24"/>
          <w:szCs w:val="24"/>
          <w:u w:val="single"/>
          <w:lang w:val="pt-BR"/>
        </w:rPr>
      </w:pPr>
    </w:p>
    <w:p w14:paraId="293A153C" w14:textId="77777777" w:rsidR="00CF4C13" w:rsidRDefault="00CF4C13" w:rsidP="00065E13">
      <w:pPr>
        <w:jc w:val="both"/>
        <w:rPr>
          <w:b/>
          <w:color w:val="FF0000"/>
          <w:sz w:val="24"/>
          <w:szCs w:val="24"/>
          <w:u w:val="single"/>
          <w:lang w:val="pt-BR"/>
        </w:rPr>
      </w:pPr>
    </w:p>
    <w:p w14:paraId="344D5FE9" w14:textId="77777777" w:rsidR="00CF4C13" w:rsidRDefault="00CF4C13" w:rsidP="00065E13">
      <w:pPr>
        <w:jc w:val="both"/>
        <w:rPr>
          <w:b/>
          <w:color w:val="FF0000"/>
          <w:sz w:val="24"/>
          <w:szCs w:val="24"/>
          <w:u w:val="single"/>
          <w:lang w:val="pt-BR"/>
        </w:rPr>
      </w:pPr>
    </w:p>
    <w:p w14:paraId="17654191" w14:textId="77777777" w:rsidR="00CF4C13" w:rsidRDefault="00CF4C13" w:rsidP="00065E13">
      <w:pPr>
        <w:jc w:val="both"/>
        <w:rPr>
          <w:b/>
          <w:color w:val="FF0000"/>
          <w:sz w:val="24"/>
          <w:szCs w:val="24"/>
          <w:u w:val="single"/>
          <w:lang w:val="pt-BR"/>
        </w:rPr>
      </w:pPr>
    </w:p>
    <w:p w14:paraId="22911BF0" w14:textId="77777777" w:rsidR="00CF4C13" w:rsidRDefault="00CF4C13" w:rsidP="00065E13">
      <w:pPr>
        <w:jc w:val="both"/>
        <w:rPr>
          <w:b/>
          <w:color w:val="FF0000"/>
          <w:sz w:val="24"/>
          <w:szCs w:val="24"/>
          <w:u w:val="single"/>
          <w:lang w:val="pt-BR"/>
        </w:rPr>
      </w:pPr>
    </w:p>
    <w:p w14:paraId="33E98BDF" w14:textId="77777777" w:rsidR="00CF4C13" w:rsidRDefault="00CF4C13" w:rsidP="00065E13">
      <w:pPr>
        <w:jc w:val="both"/>
        <w:rPr>
          <w:b/>
          <w:color w:val="FF0000"/>
          <w:sz w:val="24"/>
          <w:szCs w:val="24"/>
          <w:u w:val="single"/>
          <w:lang w:val="pt-BR"/>
        </w:rPr>
      </w:pPr>
    </w:p>
    <w:p w14:paraId="21A7C101" w14:textId="77777777" w:rsidR="00CF4C13" w:rsidRDefault="00CF4C13" w:rsidP="00065E13">
      <w:pPr>
        <w:jc w:val="both"/>
        <w:rPr>
          <w:b/>
          <w:color w:val="FF0000"/>
          <w:sz w:val="24"/>
          <w:szCs w:val="24"/>
          <w:u w:val="single"/>
          <w:lang w:val="pt-BR"/>
        </w:rPr>
      </w:pPr>
    </w:p>
    <w:p w14:paraId="3BA418C8" w14:textId="77777777" w:rsidR="00CF4C13" w:rsidRDefault="00CF4C13" w:rsidP="00065E13">
      <w:pPr>
        <w:jc w:val="both"/>
        <w:rPr>
          <w:b/>
          <w:color w:val="FF0000"/>
          <w:sz w:val="24"/>
          <w:szCs w:val="24"/>
          <w:u w:val="single"/>
          <w:lang w:val="pt-BR"/>
        </w:rPr>
      </w:pPr>
    </w:p>
    <w:p w14:paraId="21578D32" w14:textId="77777777" w:rsidR="00CF4C13" w:rsidRDefault="00CF4C13" w:rsidP="00065E13">
      <w:pPr>
        <w:jc w:val="both"/>
        <w:rPr>
          <w:b/>
          <w:color w:val="FF0000"/>
          <w:sz w:val="24"/>
          <w:szCs w:val="24"/>
          <w:u w:val="single"/>
          <w:lang w:val="pt-BR"/>
        </w:rPr>
      </w:pPr>
    </w:p>
    <w:p w14:paraId="2CD955D1" w14:textId="77777777" w:rsidR="00CF4C13" w:rsidRDefault="00CF4C13" w:rsidP="00065E13">
      <w:pPr>
        <w:jc w:val="both"/>
        <w:rPr>
          <w:b/>
          <w:color w:val="FF0000"/>
          <w:sz w:val="24"/>
          <w:szCs w:val="24"/>
          <w:u w:val="single"/>
          <w:lang w:val="pt-BR"/>
        </w:rPr>
      </w:pPr>
    </w:p>
    <w:p w14:paraId="28BE111D" w14:textId="77777777" w:rsidR="00CF4C13" w:rsidRDefault="00CF4C13" w:rsidP="00065E13">
      <w:pPr>
        <w:jc w:val="both"/>
        <w:rPr>
          <w:b/>
          <w:color w:val="FF0000"/>
          <w:sz w:val="24"/>
          <w:szCs w:val="24"/>
          <w:u w:val="single"/>
          <w:lang w:val="pt-BR"/>
        </w:rPr>
      </w:pPr>
    </w:p>
    <w:p w14:paraId="1EA34560" w14:textId="77777777" w:rsidR="00CF4C13" w:rsidRDefault="00CF4C13" w:rsidP="00065E13">
      <w:pPr>
        <w:jc w:val="both"/>
        <w:rPr>
          <w:b/>
          <w:color w:val="FF0000"/>
          <w:sz w:val="24"/>
          <w:szCs w:val="24"/>
          <w:u w:val="single"/>
          <w:lang w:val="pt-BR"/>
        </w:rPr>
      </w:pPr>
    </w:p>
    <w:p w14:paraId="78A9446B" w14:textId="77777777" w:rsidR="00CF4C13" w:rsidRDefault="00CF4C13" w:rsidP="00065E13">
      <w:pPr>
        <w:jc w:val="both"/>
        <w:rPr>
          <w:b/>
          <w:color w:val="FF0000"/>
          <w:sz w:val="24"/>
          <w:szCs w:val="24"/>
          <w:u w:val="single"/>
          <w:lang w:val="pt-BR"/>
        </w:rPr>
      </w:pPr>
    </w:p>
    <w:p w14:paraId="10B2C731" w14:textId="77777777" w:rsidR="00CF4C13" w:rsidRPr="00600CC2" w:rsidRDefault="00CF4C13" w:rsidP="0006692F">
      <w:pPr>
        <w:jc w:val="center"/>
        <w:rPr>
          <w:b/>
          <w:color w:val="FF0000"/>
          <w:sz w:val="24"/>
          <w:szCs w:val="24"/>
          <w:u w:val="single"/>
          <w:lang w:val="pt-BR"/>
        </w:rPr>
      </w:pPr>
      <w:r w:rsidRPr="005A1A73">
        <w:rPr>
          <w:rFonts w:eastAsia="Cambria"/>
          <w:b/>
          <w:noProof/>
          <w:w w:val="99"/>
          <w:sz w:val="24"/>
          <w:szCs w:val="24"/>
          <w:lang w:val="pt-BR" w:eastAsia="pt-BR"/>
        </w:rPr>
        <w:drawing>
          <wp:inline distT="0" distB="0" distL="0" distR="0" wp14:anchorId="1B3FCB50" wp14:editId="79677BC0">
            <wp:extent cx="4429125" cy="1051052"/>
            <wp:effectExtent l="0" t="0" r="0" b="0"/>
            <wp:docPr id="46" name="Imagem 46"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35906244" w14:textId="77777777" w:rsidR="00A70921" w:rsidRDefault="00A70921" w:rsidP="00241DF0">
      <w:pPr>
        <w:pStyle w:val="PargrafodaLista"/>
        <w:jc w:val="both"/>
        <w:rPr>
          <w:b/>
          <w:color w:val="FF0000"/>
          <w:sz w:val="24"/>
          <w:szCs w:val="24"/>
          <w:u w:val="single"/>
          <w:lang w:val="pt-BR"/>
        </w:rPr>
      </w:pPr>
    </w:p>
    <w:p w14:paraId="7F169EC5" w14:textId="77777777" w:rsidR="00865A3B" w:rsidRDefault="00865A3B" w:rsidP="00241DF0">
      <w:pPr>
        <w:pStyle w:val="PargrafodaLista"/>
        <w:jc w:val="both"/>
        <w:rPr>
          <w:b/>
          <w:color w:val="FF0000"/>
          <w:sz w:val="24"/>
          <w:szCs w:val="24"/>
          <w:u w:val="single"/>
          <w:lang w:val="pt-BR"/>
        </w:rPr>
      </w:pPr>
    </w:p>
    <w:p w14:paraId="21D5E421" w14:textId="5FD7D4D8" w:rsidR="00A1716F" w:rsidRPr="00E37E78" w:rsidRDefault="00E37E78" w:rsidP="00E37E78">
      <w:pPr>
        <w:jc w:val="both"/>
        <w:rPr>
          <w:b/>
          <w:sz w:val="24"/>
          <w:szCs w:val="24"/>
          <w:lang w:val="pt-BR"/>
        </w:rPr>
      </w:pPr>
      <w:r>
        <w:rPr>
          <w:b/>
          <w:sz w:val="24"/>
          <w:szCs w:val="24"/>
          <w:lang w:val="pt-BR"/>
        </w:rPr>
        <w:t>8-</w:t>
      </w:r>
      <w:r w:rsidR="00A1716F" w:rsidRPr="00E37E78">
        <w:rPr>
          <w:b/>
          <w:sz w:val="24"/>
          <w:szCs w:val="24"/>
          <w:lang w:val="pt-BR"/>
        </w:rPr>
        <w:t xml:space="preserve">Recursos financeiros </w:t>
      </w:r>
    </w:p>
    <w:p w14:paraId="259D8382" w14:textId="77777777" w:rsidR="00C208FA" w:rsidRDefault="00C208FA" w:rsidP="00C208FA">
      <w:pPr>
        <w:jc w:val="both"/>
        <w:rPr>
          <w:b/>
          <w:sz w:val="24"/>
          <w:szCs w:val="24"/>
          <w:lang w:val="pt-BR"/>
        </w:rPr>
      </w:pPr>
    </w:p>
    <w:p w14:paraId="26CACA93" w14:textId="77777777" w:rsidR="00C208FA" w:rsidRPr="002E1768" w:rsidRDefault="00C208FA" w:rsidP="00C208FA">
      <w:pPr>
        <w:jc w:val="both"/>
        <w:rPr>
          <w:b/>
          <w:color w:val="000000" w:themeColor="text1"/>
          <w:sz w:val="24"/>
          <w:szCs w:val="24"/>
          <w:lang w:val="pt-BR"/>
        </w:rPr>
      </w:pPr>
      <w:r w:rsidRPr="002E1768">
        <w:rPr>
          <w:color w:val="000000" w:themeColor="text1"/>
          <w:sz w:val="24"/>
          <w:szCs w:val="24"/>
          <w:lang w:val="pt-BR"/>
        </w:rPr>
        <w:t>O artigo 165 da Constituição Federal de 1988 estabelece que os entes da Federação devem elaborar, a cada quatro anos, um Plano Plurianual (PPA), compreendendo as diretrizes, os objetivos e metas da administração pública de forma geral, para os investimentos que desejam realizar e para os programas de duração continuada, a serem mantidos ou implantados. Assim, ele deverá conter o conjunto de projetos e atividades a serem realizados no período de quatro anos que compreende, a contar do segundo ano de mandato do chefe do Estado.</w:t>
      </w:r>
    </w:p>
    <w:p w14:paraId="4CCA33A8" w14:textId="77777777" w:rsidR="006D4D68" w:rsidRPr="006D4D68" w:rsidRDefault="006D4D68" w:rsidP="0091533D">
      <w:pPr>
        <w:autoSpaceDE w:val="0"/>
        <w:autoSpaceDN w:val="0"/>
        <w:adjustRightInd w:val="0"/>
        <w:jc w:val="both"/>
        <w:rPr>
          <w:rFonts w:eastAsiaTheme="minorHAnsi"/>
          <w:color w:val="000000"/>
          <w:sz w:val="24"/>
          <w:szCs w:val="24"/>
          <w:lang w:val="pt-BR"/>
        </w:rPr>
      </w:pPr>
      <w:r w:rsidRPr="006D4D68">
        <w:rPr>
          <w:rFonts w:eastAsiaTheme="minorHAnsi"/>
          <w:color w:val="000000"/>
          <w:sz w:val="24"/>
          <w:szCs w:val="24"/>
          <w:lang w:val="pt-BR"/>
        </w:rPr>
        <w:t>O financiamento para o Sistema Único de Saúde é de responsabilidade das três esferas de gestão – União, Estados e Municípios. O Fundo de Saúde está previsto na Constituição Federal Artigos 34, 35,</w:t>
      </w:r>
      <w:r>
        <w:rPr>
          <w:rFonts w:eastAsiaTheme="minorHAnsi"/>
          <w:color w:val="000000"/>
          <w:sz w:val="24"/>
          <w:szCs w:val="24"/>
          <w:lang w:val="pt-BR"/>
        </w:rPr>
        <w:t xml:space="preserve"> </w:t>
      </w:r>
      <w:r w:rsidRPr="006D4D68">
        <w:rPr>
          <w:rFonts w:eastAsiaTheme="minorHAnsi"/>
          <w:color w:val="000000"/>
          <w:sz w:val="24"/>
          <w:szCs w:val="24"/>
          <w:lang w:val="pt-BR"/>
        </w:rPr>
        <w:t>156,</w:t>
      </w:r>
      <w:r>
        <w:rPr>
          <w:rFonts w:eastAsiaTheme="minorHAnsi"/>
          <w:color w:val="000000"/>
          <w:sz w:val="24"/>
          <w:szCs w:val="24"/>
          <w:lang w:val="pt-BR"/>
        </w:rPr>
        <w:t xml:space="preserve"> </w:t>
      </w:r>
      <w:r w:rsidRPr="006D4D68">
        <w:rPr>
          <w:rFonts w:eastAsiaTheme="minorHAnsi"/>
          <w:color w:val="000000"/>
          <w:sz w:val="24"/>
          <w:szCs w:val="24"/>
          <w:lang w:val="pt-BR"/>
        </w:rPr>
        <w:t>160,</w:t>
      </w:r>
      <w:r>
        <w:rPr>
          <w:rFonts w:eastAsiaTheme="minorHAnsi"/>
          <w:color w:val="000000"/>
          <w:sz w:val="24"/>
          <w:szCs w:val="24"/>
          <w:lang w:val="pt-BR"/>
        </w:rPr>
        <w:t xml:space="preserve"> </w:t>
      </w:r>
      <w:r w:rsidRPr="006D4D68">
        <w:rPr>
          <w:rFonts w:eastAsiaTheme="minorHAnsi"/>
          <w:color w:val="000000"/>
          <w:sz w:val="24"/>
          <w:szCs w:val="24"/>
          <w:lang w:val="pt-BR"/>
        </w:rPr>
        <w:t xml:space="preserve">167 e 198 e Emenda Constituição nº 29/2000. </w:t>
      </w:r>
    </w:p>
    <w:p w14:paraId="042C8E19" w14:textId="77777777" w:rsidR="00865A3B" w:rsidRDefault="006D4D68" w:rsidP="0006692F">
      <w:pPr>
        <w:jc w:val="both"/>
        <w:rPr>
          <w:rFonts w:eastAsiaTheme="minorHAnsi"/>
          <w:color w:val="000000"/>
          <w:sz w:val="24"/>
          <w:szCs w:val="24"/>
          <w:lang w:val="pt-BR"/>
        </w:rPr>
      </w:pPr>
      <w:r w:rsidRPr="006D4D68">
        <w:rPr>
          <w:rFonts w:eastAsiaTheme="minorHAnsi"/>
          <w:color w:val="000000"/>
          <w:sz w:val="24"/>
          <w:szCs w:val="24"/>
          <w:lang w:val="pt-BR"/>
        </w:rPr>
        <w:t>Para acompanhamento da gestão financeira foi criado pelo Ministério da Saúde o relatório do Sistema de Informações sobre Orçamentos Públicos em Saúde – SIOPS que demonstra a despesa por categoria (corrente e capital), o investimento dos três níveis de governo, União, Estado e Município na Saúde, o percentual do investimento do município de acordo com a EC29 e os valores arcados anualmente.</w:t>
      </w:r>
    </w:p>
    <w:p w14:paraId="3C54154C" w14:textId="77777777" w:rsidR="00865A3B" w:rsidRDefault="006D4D68" w:rsidP="0006692F">
      <w:pPr>
        <w:jc w:val="both"/>
        <w:rPr>
          <w:rFonts w:eastAsiaTheme="minorHAnsi"/>
          <w:color w:val="000000"/>
          <w:sz w:val="24"/>
          <w:szCs w:val="24"/>
          <w:lang w:val="pt-BR"/>
        </w:rPr>
      </w:pPr>
      <w:r w:rsidRPr="006D4D68">
        <w:rPr>
          <w:rFonts w:eastAsiaTheme="minorHAnsi"/>
          <w:color w:val="000000"/>
          <w:sz w:val="24"/>
          <w:szCs w:val="24"/>
          <w:lang w:val="pt-BR"/>
        </w:rPr>
        <w:t xml:space="preserve">Os blocos de recursos para o custeio SUS são os seguintes: Atenção básica, Atenção de média e alta complexidade, Vigilância em saúde, Gestão do SUS e Assistência farmacêutica e Investimento na Rede de Serviços de Saúde. </w:t>
      </w:r>
    </w:p>
    <w:p w14:paraId="00C1D1A4" w14:textId="77777777" w:rsidR="006D4D68" w:rsidRPr="006D4D68" w:rsidRDefault="006D4D68" w:rsidP="0006692F">
      <w:pPr>
        <w:jc w:val="both"/>
        <w:rPr>
          <w:rFonts w:eastAsiaTheme="minorHAnsi"/>
          <w:color w:val="000000"/>
          <w:sz w:val="24"/>
          <w:szCs w:val="24"/>
          <w:lang w:val="pt-BR"/>
        </w:rPr>
      </w:pPr>
      <w:r w:rsidRPr="006D4D68">
        <w:rPr>
          <w:rFonts w:eastAsiaTheme="minorHAnsi"/>
          <w:color w:val="000000"/>
          <w:sz w:val="24"/>
          <w:szCs w:val="24"/>
          <w:lang w:val="pt-BR"/>
        </w:rPr>
        <w:t xml:space="preserve">O financiamento da atenção básica é de responsabilidade das três esferas de gestão do SUS, sendo que os recursos federais comporão o Bloco Financeiro da Atenção Básica dividido em dois sub-blocos: Piso da Atenção Básica e Piso da Atenção Básica Variável (Fonte de Recurso 495). </w:t>
      </w:r>
    </w:p>
    <w:p w14:paraId="26942991" w14:textId="77777777" w:rsidR="006D4D68" w:rsidRPr="006D4D68" w:rsidRDefault="006D4D68" w:rsidP="006D4D68">
      <w:pPr>
        <w:ind w:firstLine="708"/>
        <w:jc w:val="both"/>
        <w:rPr>
          <w:rFonts w:eastAsiaTheme="minorHAnsi"/>
          <w:color w:val="000000"/>
          <w:sz w:val="24"/>
          <w:szCs w:val="24"/>
          <w:lang w:val="pt-BR"/>
        </w:rPr>
      </w:pPr>
      <w:r w:rsidRPr="006D4D68">
        <w:rPr>
          <w:rFonts w:eastAsiaTheme="minorHAnsi"/>
          <w:color w:val="000000"/>
          <w:sz w:val="24"/>
          <w:szCs w:val="24"/>
          <w:lang w:val="pt-BR"/>
        </w:rPr>
        <w:t>Os recursos do Piso de Atenção Básica (PAB) são utilizados ao custeio de ações de atenção básica à saúde e o Piso da Atenção Básica Variável (PAB Variável) são recursos financeiros utilizados para o custeio de estratégias específicas desenvolvidas no âmbito da Saúde da Família, Agentes Comunitários de Saúde, Saúde Bucal e outras estratégias, programas que o Ministério da Saúde implantar.</w:t>
      </w:r>
    </w:p>
    <w:p w14:paraId="1D0B60DE" w14:textId="77777777" w:rsidR="006D4D68" w:rsidRPr="006D4D68" w:rsidRDefault="006D4D68" w:rsidP="006D4D68">
      <w:pPr>
        <w:autoSpaceDE w:val="0"/>
        <w:autoSpaceDN w:val="0"/>
        <w:adjustRightInd w:val="0"/>
        <w:ind w:firstLine="708"/>
        <w:jc w:val="both"/>
        <w:rPr>
          <w:rFonts w:eastAsiaTheme="minorHAnsi"/>
          <w:color w:val="000000"/>
          <w:sz w:val="24"/>
          <w:szCs w:val="24"/>
          <w:lang w:val="pt-BR"/>
        </w:rPr>
      </w:pPr>
      <w:r w:rsidRPr="006D4D68">
        <w:rPr>
          <w:rFonts w:eastAsiaTheme="minorHAnsi"/>
          <w:color w:val="000000"/>
          <w:sz w:val="24"/>
          <w:szCs w:val="24"/>
          <w:lang w:val="pt-BR"/>
        </w:rPr>
        <w:t xml:space="preserve">O financiamento para a vigilância em saúde (Fonte de Recurso 497) estão os recursos financeiros correspondentes às ações do Programa da Vigilância Epidemiológica e Controle das Doenças, Programa HIV/AIDS e outras DSTs, MAC - Vigilância Sanitária, PAB - Vigilância Sanitária, Programa de Tuberculose. </w:t>
      </w:r>
    </w:p>
    <w:p w14:paraId="588FE4AC" w14:textId="77777777" w:rsidR="005E7136" w:rsidRDefault="006D4D68" w:rsidP="005E7136">
      <w:pPr>
        <w:ind w:firstLine="708"/>
        <w:jc w:val="both"/>
        <w:rPr>
          <w:color w:val="FF0000"/>
          <w:sz w:val="24"/>
          <w:szCs w:val="24"/>
          <w:lang w:val="pt-BR"/>
        </w:rPr>
      </w:pPr>
      <w:r w:rsidRPr="006D4D68">
        <w:rPr>
          <w:rFonts w:eastAsiaTheme="minorHAnsi"/>
          <w:color w:val="000000"/>
          <w:sz w:val="24"/>
          <w:szCs w:val="24"/>
          <w:lang w:val="pt-BR"/>
        </w:rPr>
        <w:t>A assistência farmacêutica será financiada pelos três gestores do SUS devendo agregar a aquisição de medicamentos e insumos e a organização das ações de assistência farmacêutica necessárias, de acordo com a organização de serviços de saúde. O bloco de financiamento da assistência farmacêutica Fonte de Recurso 498 se organiza em sub-bloco básico, sub-bloco estratégico e sub-bloco de medicamentos de dispensação excepcional.</w:t>
      </w:r>
      <w:r w:rsidR="008C6756" w:rsidRPr="008C6756">
        <w:rPr>
          <w:color w:val="FF0000"/>
          <w:sz w:val="24"/>
          <w:szCs w:val="24"/>
          <w:lang w:val="pt-BR"/>
        </w:rPr>
        <w:t xml:space="preserve"> </w:t>
      </w:r>
    </w:p>
    <w:p w14:paraId="7EE2314C" w14:textId="696FD12E" w:rsidR="00CF4C13" w:rsidRPr="00E37E78" w:rsidRDefault="00CF4C13" w:rsidP="00E37E78">
      <w:pPr>
        <w:jc w:val="both"/>
        <w:rPr>
          <w:rFonts w:eastAsiaTheme="minorHAnsi"/>
          <w:color w:val="000000"/>
          <w:sz w:val="24"/>
          <w:szCs w:val="24"/>
          <w:lang w:val="pt-BR"/>
        </w:rPr>
      </w:pPr>
    </w:p>
    <w:p w14:paraId="468A2A7B" w14:textId="77777777" w:rsidR="00CF4C13" w:rsidRDefault="00CF4C13" w:rsidP="00A64F0E">
      <w:pPr>
        <w:ind w:firstLine="708"/>
        <w:jc w:val="both"/>
        <w:rPr>
          <w:color w:val="FF0000"/>
          <w:sz w:val="24"/>
          <w:szCs w:val="24"/>
          <w:lang w:val="pt-BR"/>
        </w:rPr>
      </w:pPr>
      <w:r w:rsidRPr="005A1A73">
        <w:rPr>
          <w:rFonts w:eastAsia="Cambria"/>
          <w:b/>
          <w:noProof/>
          <w:w w:val="99"/>
          <w:sz w:val="24"/>
          <w:szCs w:val="24"/>
          <w:lang w:val="pt-BR" w:eastAsia="pt-BR"/>
        </w:rPr>
        <w:lastRenderedPageBreak/>
        <w:drawing>
          <wp:inline distT="0" distB="0" distL="0" distR="0" wp14:anchorId="12035DBA" wp14:editId="262F6E7B">
            <wp:extent cx="4429125" cy="1051052"/>
            <wp:effectExtent l="0" t="0" r="0" b="0"/>
            <wp:docPr id="49" name="Imagem 49"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3D8C8846" w14:textId="77777777" w:rsidR="005E7136" w:rsidRDefault="005E7136" w:rsidP="005E7136">
      <w:pPr>
        <w:ind w:firstLine="708"/>
        <w:jc w:val="both"/>
        <w:rPr>
          <w:color w:val="FF0000"/>
          <w:sz w:val="24"/>
          <w:szCs w:val="24"/>
          <w:lang w:val="pt-BR"/>
        </w:rPr>
      </w:pPr>
    </w:p>
    <w:p w14:paraId="1DA50A3F" w14:textId="77777777" w:rsidR="000309A8" w:rsidRDefault="000309A8" w:rsidP="007321A9">
      <w:pPr>
        <w:ind w:firstLine="708"/>
        <w:jc w:val="both"/>
        <w:rPr>
          <w:color w:val="000000" w:themeColor="text1"/>
          <w:sz w:val="24"/>
          <w:szCs w:val="24"/>
          <w:lang w:val="pt-BR"/>
        </w:rPr>
      </w:pPr>
    </w:p>
    <w:p w14:paraId="556296AF" w14:textId="77777777" w:rsidR="000309A8" w:rsidRDefault="000309A8" w:rsidP="007321A9">
      <w:pPr>
        <w:ind w:firstLine="708"/>
        <w:jc w:val="both"/>
        <w:rPr>
          <w:color w:val="000000" w:themeColor="text1"/>
          <w:sz w:val="24"/>
          <w:szCs w:val="24"/>
          <w:lang w:val="pt-BR"/>
        </w:rPr>
      </w:pPr>
    </w:p>
    <w:p w14:paraId="5354CC3B" w14:textId="5F86E741" w:rsidR="005E7136" w:rsidRPr="00E20444" w:rsidRDefault="007321A9" w:rsidP="007321A9">
      <w:pPr>
        <w:ind w:firstLine="708"/>
        <w:jc w:val="both"/>
        <w:rPr>
          <w:color w:val="000000" w:themeColor="text1"/>
          <w:sz w:val="24"/>
          <w:szCs w:val="24"/>
          <w:lang w:val="pt-BR"/>
        </w:rPr>
      </w:pPr>
      <w:r w:rsidRPr="00E20444">
        <w:rPr>
          <w:color w:val="000000" w:themeColor="text1"/>
          <w:sz w:val="24"/>
          <w:szCs w:val="24"/>
          <w:lang w:val="pt-BR"/>
        </w:rPr>
        <w:t>A Secretaria Municipal de Saúde é a ordenadora das despesas do Fundo Municipal de Saúde, foi criada por meio da Lei nº 726/1994, 14 de dezembro de 1994.</w:t>
      </w:r>
      <w:r w:rsidR="005E7136" w:rsidRPr="00E20444">
        <w:rPr>
          <w:color w:val="000000" w:themeColor="text1"/>
          <w:sz w:val="24"/>
          <w:szCs w:val="24"/>
          <w:lang w:val="pt-BR"/>
        </w:rPr>
        <w:t xml:space="preserve">As principais dificuldades relacionadas ao financiamento estão na capacidade de financiar os sistemas de saúde que vem sendo ameaçada na maior parte do país devido as mudanças no perfil demográfico (envelhecimento da população combinado com a diminuição das taxas de natalidade), há um aumento da incidência de doenças que consomem muitos recursos durante um longo período. </w:t>
      </w:r>
    </w:p>
    <w:p w14:paraId="772BD55D" w14:textId="77777777" w:rsidR="005E7136" w:rsidRPr="00E20444" w:rsidRDefault="005E7136" w:rsidP="005E7136">
      <w:pPr>
        <w:ind w:firstLine="708"/>
        <w:jc w:val="both"/>
        <w:rPr>
          <w:color w:val="FF0000"/>
          <w:sz w:val="24"/>
          <w:szCs w:val="24"/>
          <w:lang w:val="pt-BR"/>
        </w:rPr>
      </w:pPr>
    </w:p>
    <w:p w14:paraId="67A53A22" w14:textId="77777777" w:rsidR="00075AA1" w:rsidRPr="00E20444" w:rsidRDefault="008C6756" w:rsidP="00A64F0E">
      <w:pPr>
        <w:ind w:firstLine="708"/>
        <w:jc w:val="both"/>
        <w:rPr>
          <w:rFonts w:eastAsiaTheme="minorHAnsi"/>
          <w:color w:val="000000" w:themeColor="text1"/>
          <w:sz w:val="24"/>
          <w:szCs w:val="24"/>
          <w:lang w:val="pt-BR"/>
        </w:rPr>
      </w:pPr>
      <w:r w:rsidRPr="00E20444">
        <w:rPr>
          <w:color w:val="000000" w:themeColor="text1"/>
          <w:sz w:val="24"/>
          <w:szCs w:val="24"/>
          <w:lang w:val="pt-BR"/>
        </w:rPr>
        <w:t xml:space="preserve">O crescimento populacional com defasagem na atualização dos dados do IBGE. Nesses mais de 20 anos da Constituição, o Sistema Único de Saúde (SUS) consolidou-se como uma das mais importantes políticas sociais do Estado Brasileiro, sob responsabilidade da União, dos Estados e Municípios. Falta porem evoluir o debate e construir um novo modelo de financiamento capaz de dar sustentabilidade ao sistema, de suportar as pressões de custos e evitar o inchaço da rede de atendimento. É preciso mais recursos públicos e, simultaneamente, oferecer mais saúde com mesmo recurso. O financiamento do Sistema Único de Saúde –SUS é feito pelas três esferas de governo, </w:t>
      </w:r>
      <w:proofErr w:type="gramStart"/>
      <w:r w:rsidRPr="00E20444">
        <w:rPr>
          <w:color w:val="000000" w:themeColor="text1"/>
          <w:sz w:val="24"/>
          <w:szCs w:val="24"/>
          <w:lang w:val="pt-BR"/>
        </w:rPr>
        <w:t>Federal, Estadual e Municipal</w:t>
      </w:r>
      <w:proofErr w:type="gramEnd"/>
      <w:r w:rsidRPr="00E20444">
        <w:rPr>
          <w:color w:val="000000" w:themeColor="text1"/>
          <w:sz w:val="24"/>
          <w:szCs w:val="24"/>
          <w:lang w:val="pt-BR"/>
        </w:rPr>
        <w:t>, conforme determina a Constituição Federal de 1988, que estabelece as fontes das receitas para custear as despesas com ações e serviços públicos de</w:t>
      </w:r>
      <w:r w:rsidR="00255E51" w:rsidRPr="00E20444">
        <w:rPr>
          <w:color w:val="000000" w:themeColor="text1"/>
          <w:sz w:val="24"/>
          <w:szCs w:val="24"/>
          <w:lang w:val="pt-BR"/>
        </w:rPr>
        <w:t xml:space="preserve"> saú</w:t>
      </w:r>
      <w:r w:rsidRPr="00E20444">
        <w:rPr>
          <w:color w:val="000000" w:themeColor="text1"/>
          <w:sz w:val="24"/>
          <w:szCs w:val="24"/>
          <w:lang w:val="pt-BR"/>
        </w:rPr>
        <w:t>de.</w:t>
      </w:r>
    </w:p>
    <w:p w14:paraId="48B4132D" w14:textId="77777777" w:rsidR="00075AA1" w:rsidRPr="00E20444" w:rsidRDefault="00075AA1" w:rsidP="006D4D68">
      <w:pPr>
        <w:ind w:firstLine="708"/>
        <w:jc w:val="both"/>
        <w:rPr>
          <w:rFonts w:eastAsiaTheme="minorHAnsi"/>
          <w:color w:val="000000" w:themeColor="text1"/>
          <w:sz w:val="24"/>
          <w:szCs w:val="24"/>
          <w:lang w:val="pt-BR"/>
        </w:rPr>
      </w:pPr>
    </w:p>
    <w:p w14:paraId="3F50839C" w14:textId="77777777" w:rsidR="00075AA1" w:rsidRPr="00E20444" w:rsidRDefault="00FC5CC5" w:rsidP="00FC5CC5">
      <w:pPr>
        <w:jc w:val="both"/>
        <w:rPr>
          <w:rFonts w:eastAsiaTheme="minorHAnsi"/>
          <w:color w:val="000000" w:themeColor="text1"/>
          <w:sz w:val="24"/>
          <w:szCs w:val="24"/>
          <w:lang w:val="pt-BR"/>
        </w:rPr>
      </w:pPr>
      <w:r w:rsidRPr="00E20444">
        <w:rPr>
          <w:rFonts w:eastAsiaTheme="minorHAnsi"/>
          <w:color w:val="000000" w:themeColor="text1"/>
          <w:sz w:val="24"/>
          <w:szCs w:val="24"/>
          <w:lang w:val="pt-BR"/>
        </w:rPr>
        <w:t xml:space="preserve">              </w:t>
      </w:r>
      <w:r w:rsidRPr="00E20444">
        <w:rPr>
          <w:color w:val="000000" w:themeColor="text1"/>
          <w:sz w:val="24"/>
          <w:szCs w:val="24"/>
          <w:lang w:val="pt-BR"/>
        </w:rPr>
        <w:t>Na gestão do SUS, um desafio permanente é compatibilizar manutenção e expansão de serviços assistenciais com a constante necessidade de racionalizar recursos. Neste sentido, estão sendo realizados esforços na articulação para ampliar a participação das transferências de outros entes da Federação nas fontes de financiamento e para a maior eficiência na gestão dos gastos e na implementação das políticas públicas de saúde.</w:t>
      </w:r>
    </w:p>
    <w:p w14:paraId="0ED5BE7C" w14:textId="77777777" w:rsidR="00075AA1" w:rsidRPr="00E20444" w:rsidRDefault="00075AA1" w:rsidP="006D4D68">
      <w:pPr>
        <w:ind w:firstLine="708"/>
        <w:jc w:val="both"/>
        <w:rPr>
          <w:rFonts w:eastAsiaTheme="minorHAnsi"/>
          <w:color w:val="000000" w:themeColor="text1"/>
          <w:sz w:val="24"/>
          <w:szCs w:val="24"/>
          <w:lang w:val="pt-BR"/>
        </w:rPr>
      </w:pPr>
    </w:p>
    <w:p w14:paraId="38F9411C" w14:textId="77777777" w:rsidR="00075AA1" w:rsidRPr="00E20444" w:rsidRDefault="00075AA1" w:rsidP="006D4D68">
      <w:pPr>
        <w:ind w:firstLine="708"/>
        <w:jc w:val="both"/>
        <w:rPr>
          <w:rFonts w:eastAsiaTheme="minorHAnsi"/>
          <w:color w:val="000000" w:themeColor="text1"/>
          <w:sz w:val="24"/>
          <w:szCs w:val="24"/>
          <w:lang w:val="pt-BR"/>
        </w:rPr>
      </w:pPr>
    </w:p>
    <w:p w14:paraId="4D43B380" w14:textId="77777777" w:rsidR="00075AA1" w:rsidRDefault="00075AA1" w:rsidP="006D4D68">
      <w:pPr>
        <w:ind w:firstLine="708"/>
        <w:jc w:val="both"/>
        <w:rPr>
          <w:rFonts w:eastAsiaTheme="minorHAnsi"/>
          <w:color w:val="000000"/>
          <w:sz w:val="24"/>
          <w:szCs w:val="24"/>
          <w:lang w:val="pt-BR"/>
        </w:rPr>
      </w:pPr>
    </w:p>
    <w:p w14:paraId="394A17A8" w14:textId="77777777" w:rsidR="00075AA1" w:rsidRDefault="00075AA1" w:rsidP="006D4D68">
      <w:pPr>
        <w:ind w:firstLine="708"/>
        <w:jc w:val="both"/>
        <w:rPr>
          <w:rFonts w:eastAsiaTheme="minorHAnsi"/>
          <w:color w:val="000000"/>
          <w:sz w:val="24"/>
          <w:szCs w:val="24"/>
          <w:lang w:val="pt-BR"/>
        </w:rPr>
      </w:pPr>
    </w:p>
    <w:p w14:paraId="6A7A5FEB" w14:textId="77777777" w:rsidR="00075AA1" w:rsidRDefault="00075AA1" w:rsidP="006D4D68">
      <w:pPr>
        <w:ind w:firstLine="708"/>
        <w:jc w:val="both"/>
        <w:rPr>
          <w:rFonts w:eastAsiaTheme="minorHAnsi"/>
          <w:color w:val="000000"/>
          <w:sz w:val="24"/>
          <w:szCs w:val="24"/>
          <w:lang w:val="pt-BR"/>
        </w:rPr>
      </w:pPr>
    </w:p>
    <w:p w14:paraId="73BEBD0B" w14:textId="77777777" w:rsidR="00947C3D" w:rsidRDefault="00947C3D" w:rsidP="006D4D68">
      <w:pPr>
        <w:ind w:firstLine="708"/>
        <w:jc w:val="both"/>
        <w:rPr>
          <w:rFonts w:eastAsiaTheme="minorHAnsi"/>
          <w:color w:val="000000"/>
          <w:sz w:val="24"/>
          <w:szCs w:val="24"/>
          <w:lang w:val="pt-BR"/>
        </w:rPr>
      </w:pPr>
    </w:p>
    <w:p w14:paraId="776746CE" w14:textId="77777777" w:rsidR="00947C3D" w:rsidRPr="006D4D68" w:rsidRDefault="00947C3D" w:rsidP="006D4D68">
      <w:pPr>
        <w:ind w:firstLine="708"/>
        <w:jc w:val="both"/>
        <w:rPr>
          <w:b/>
          <w:color w:val="FF0000"/>
          <w:sz w:val="24"/>
          <w:szCs w:val="24"/>
          <w:u w:val="single"/>
          <w:lang w:val="pt-BR"/>
        </w:rPr>
      </w:pPr>
    </w:p>
    <w:p w14:paraId="501437C2" w14:textId="77777777" w:rsidR="002011D8" w:rsidRDefault="002011D8" w:rsidP="00947C3D">
      <w:pPr>
        <w:jc w:val="center"/>
        <w:rPr>
          <w:rFonts w:ascii="Arial" w:hAnsi="Arial" w:cs="Arial"/>
          <w:b/>
          <w:bCs/>
          <w:color w:val="FF0000"/>
          <w:sz w:val="21"/>
          <w:szCs w:val="21"/>
          <w:lang w:val="pt-BR" w:eastAsia="pt-BR"/>
        </w:rPr>
      </w:pPr>
    </w:p>
    <w:p w14:paraId="32ABEF1C" w14:textId="77777777" w:rsidR="002011D8" w:rsidRDefault="002011D8" w:rsidP="00947C3D">
      <w:pPr>
        <w:jc w:val="center"/>
        <w:rPr>
          <w:rFonts w:ascii="Arial" w:hAnsi="Arial" w:cs="Arial"/>
          <w:b/>
          <w:bCs/>
          <w:color w:val="FF0000"/>
          <w:sz w:val="21"/>
          <w:szCs w:val="21"/>
          <w:lang w:val="pt-BR" w:eastAsia="pt-BR"/>
        </w:rPr>
      </w:pPr>
    </w:p>
    <w:p w14:paraId="0900D2A7" w14:textId="77777777" w:rsidR="002011D8" w:rsidRDefault="002011D8" w:rsidP="00947C3D">
      <w:pPr>
        <w:jc w:val="center"/>
        <w:rPr>
          <w:rFonts w:ascii="Arial" w:hAnsi="Arial" w:cs="Arial"/>
          <w:b/>
          <w:bCs/>
          <w:color w:val="FF0000"/>
          <w:sz w:val="21"/>
          <w:szCs w:val="21"/>
          <w:lang w:val="pt-BR" w:eastAsia="pt-BR"/>
        </w:rPr>
      </w:pPr>
    </w:p>
    <w:p w14:paraId="7F9DFD19" w14:textId="77777777" w:rsidR="002011D8" w:rsidRDefault="002011D8" w:rsidP="00947C3D">
      <w:pPr>
        <w:jc w:val="center"/>
        <w:rPr>
          <w:rFonts w:ascii="Arial" w:hAnsi="Arial" w:cs="Arial"/>
          <w:b/>
          <w:bCs/>
          <w:color w:val="FF0000"/>
          <w:sz w:val="21"/>
          <w:szCs w:val="21"/>
          <w:lang w:val="pt-BR" w:eastAsia="pt-BR"/>
        </w:rPr>
      </w:pPr>
    </w:p>
    <w:p w14:paraId="6B039D44" w14:textId="77777777" w:rsidR="002011D8" w:rsidRDefault="002011D8" w:rsidP="00947C3D">
      <w:pPr>
        <w:jc w:val="center"/>
        <w:rPr>
          <w:rFonts w:ascii="Arial" w:hAnsi="Arial" w:cs="Arial"/>
          <w:b/>
          <w:bCs/>
          <w:color w:val="FF0000"/>
          <w:sz w:val="21"/>
          <w:szCs w:val="21"/>
          <w:lang w:val="pt-BR" w:eastAsia="pt-BR"/>
        </w:rPr>
      </w:pPr>
    </w:p>
    <w:p w14:paraId="04B53D35" w14:textId="77777777" w:rsidR="002011D8" w:rsidRDefault="002011D8" w:rsidP="00947C3D">
      <w:pPr>
        <w:jc w:val="center"/>
        <w:rPr>
          <w:rFonts w:ascii="Arial" w:hAnsi="Arial" w:cs="Arial"/>
          <w:b/>
          <w:bCs/>
          <w:color w:val="FF0000"/>
          <w:sz w:val="21"/>
          <w:szCs w:val="21"/>
          <w:lang w:val="pt-BR" w:eastAsia="pt-BR"/>
        </w:rPr>
      </w:pPr>
    </w:p>
    <w:p w14:paraId="6FD5853F" w14:textId="77777777" w:rsidR="002011D8" w:rsidRDefault="002011D8" w:rsidP="00231721">
      <w:pPr>
        <w:rPr>
          <w:rFonts w:ascii="Arial" w:hAnsi="Arial" w:cs="Arial"/>
          <w:b/>
          <w:bCs/>
          <w:color w:val="FF0000"/>
          <w:sz w:val="21"/>
          <w:szCs w:val="21"/>
          <w:lang w:val="pt-BR" w:eastAsia="pt-BR"/>
        </w:rPr>
      </w:pPr>
    </w:p>
    <w:p w14:paraId="6D65B5E0" w14:textId="77777777" w:rsidR="002011D8" w:rsidRDefault="002011D8" w:rsidP="00223C1B">
      <w:pPr>
        <w:rPr>
          <w:rFonts w:ascii="Arial" w:hAnsi="Arial" w:cs="Arial"/>
          <w:b/>
          <w:bCs/>
          <w:color w:val="FF0000"/>
          <w:sz w:val="21"/>
          <w:szCs w:val="21"/>
          <w:lang w:val="pt-BR" w:eastAsia="pt-BR"/>
        </w:rPr>
      </w:pPr>
    </w:p>
    <w:p w14:paraId="71FF331B" w14:textId="77777777" w:rsidR="002011D8" w:rsidRDefault="002011D8" w:rsidP="00947C3D">
      <w:pPr>
        <w:jc w:val="center"/>
        <w:rPr>
          <w:rFonts w:ascii="Arial" w:hAnsi="Arial" w:cs="Arial"/>
          <w:b/>
          <w:bCs/>
          <w:color w:val="FF0000"/>
          <w:sz w:val="21"/>
          <w:szCs w:val="21"/>
          <w:lang w:val="pt-BR" w:eastAsia="pt-BR"/>
        </w:rPr>
      </w:pPr>
      <w:r w:rsidRPr="005A1A73">
        <w:rPr>
          <w:rFonts w:eastAsia="Cambria"/>
          <w:b/>
          <w:noProof/>
          <w:w w:val="99"/>
          <w:sz w:val="24"/>
          <w:szCs w:val="24"/>
          <w:lang w:val="pt-BR" w:eastAsia="pt-BR"/>
        </w:rPr>
        <w:lastRenderedPageBreak/>
        <w:drawing>
          <wp:inline distT="0" distB="0" distL="0" distR="0" wp14:anchorId="04AE2A39" wp14:editId="28966F67">
            <wp:extent cx="4429125" cy="1051052"/>
            <wp:effectExtent l="0" t="0" r="0" b="0"/>
            <wp:docPr id="50" name="Imagem 50"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66587FD4" w14:textId="77777777" w:rsidR="002011D8" w:rsidRDefault="002011D8" w:rsidP="00947C3D">
      <w:pPr>
        <w:jc w:val="center"/>
        <w:rPr>
          <w:rFonts w:ascii="Arial" w:hAnsi="Arial" w:cs="Arial"/>
          <w:b/>
          <w:bCs/>
          <w:color w:val="FF0000"/>
          <w:sz w:val="21"/>
          <w:szCs w:val="21"/>
          <w:lang w:val="pt-BR" w:eastAsia="pt-BR"/>
        </w:rPr>
      </w:pPr>
    </w:p>
    <w:p w14:paraId="6C2CCCF1" w14:textId="77777777" w:rsidR="002011D8" w:rsidRDefault="002011D8" w:rsidP="002011D8">
      <w:pPr>
        <w:rPr>
          <w:rFonts w:ascii="Arial" w:hAnsi="Arial" w:cs="Arial"/>
          <w:b/>
          <w:bCs/>
          <w:color w:val="FF0000"/>
          <w:sz w:val="21"/>
          <w:szCs w:val="21"/>
          <w:lang w:val="pt-BR" w:eastAsia="pt-BR"/>
        </w:rPr>
      </w:pPr>
    </w:p>
    <w:p w14:paraId="41458F83" w14:textId="77777777" w:rsidR="00231721" w:rsidRDefault="00231721" w:rsidP="00231721">
      <w:pPr>
        <w:rPr>
          <w:rFonts w:ascii="Arial" w:hAnsi="Arial" w:cs="Arial"/>
          <w:b/>
          <w:bCs/>
          <w:color w:val="FF0000"/>
          <w:sz w:val="21"/>
          <w:szCs w:val="21"/>
          <w:lang w:val="pt-BR" w:eastAsia="pt-BR"/>
        </w:rPr>
      </w:pPr>
    </w:p>
    <w:p w14:paraId="10992373" w14:textId="77777777" w:rsidR="00231721" w:rsidRDefault="00231721" w:rsidP="002E1768">
      <w:pPr>
        <w:jc w:val="center"/>
        <w:rPr>
          <w:rFonts w:ascii="Arial" w:hAnsi="Arial" w:cs="Arial"/>
          <w:b/>
          <w:bCs/>
          <w:color w:val="FF0000"/>
          <w:sz w:val="21"/>
          <w:szCs w:val="21"/>
          <w:lang w:val="pt-BR" w:eastAsia="pt-BR"/>
        </w:rPr>
      </w:pPr>
    </w:p>
    <w:p w14:paraId="38B07804" w14:textId="77777777" w:rsidR="00805534" w:rsidRDefault="00947C3D" w:rsidP="00805534">
      <w:pPr>
        <w:jc w:val="center"/>
        <w:rPr>
          <w:b/>
          <w:bCs/>
          <w:sz w:val="24"/>
          <w:szCs w:val="24"/>
          <w:lang w:val="pt-BR" w:eastAsia="pt-BR"/>
        </w:rPr>
      </w:pPr>
      <w:r w:rsidRPr="00231721">
        <w:rPr>
          <w:b/>
          <w:bCs/>
          <w:sz w:val="24"/>
          <w:szCs w:val="24"/>
          <w:lang w:val="pt-BR" w:eastAsia="pt-BR"/>
        </w:rPr>
        <w:t>Demonstrativo</w:t>
      </w:r>
      <w:r w:rsidR="00231721" w:rsidRPr="00231721">
        <w:rPr>
          <w:b/>
          <w:bCs/>
          <w:sz w:val="24"/>
          <w:szCs w:val="24"/>
          <w:lang w:val="pt-BR" w:eastAsia="pt-BR"/>
        </w:rPr>
        <w:t>s</w:t>
      </w:r>
      <w:r w:rsidRPr="00231721">
        <w:rPr>
          <w:b/>
          <w:bCs/>
          <w:sz w:val="24"/>
          <w:szCs w:val="24"/>
          <w:lang w:val="pt-BR" w:eastAsia="pt-BR"/>
        </w:rPr>
        <w:t xml:space="preserve"> da Lei de Responsabilidade Fiscal</w:t>
      </w:r>
      <w:r w:rsidR="00805534">
        <w:rPr>
          <w:b/>
          <w:bCs/>
          <w:sz w:val="24"/>
          <w:szCs w:val="24"/>
          <w:lang w:val="pt-BR" w:eastAsia="pt-BR"/>
        </w:rPr>
        <w:t xml:space="preserve">  </w:t>
      </w:r>
    </w:p>
    <w:p w14:paraId="4FBE34C6" w14:textId="64F90658" w:rsidR="00805534" w:rsidRDefault="00231721" w:rsidP="00805534">
      <w:pPr>
        <w:jc w:val="center"/>
        <w:rPr>
          <w:color w:val="636363"/>
          <w:sz w:val="24"/>
          <w:szCs w:val="24"/>
          <w:lang w:val="pt-BR" w:eastAsia="pt-BR"/>
        </w:rPr>
      </w:pPr>
      <w:bookmarkStart w:id="0" w:name="_Hlk98415011"/>
      <w:r w:rsidRPr="00231721">
        <w:rPr>
          <w:color w:val="636363"/>
          <w:sz w:val="24"/>
          <w:szCs w:val="24"/>
          <w:lang w:val="pt-BR" w:eastAsia="pt-BR"/>
        </w:rPr>
        <w:t>(anexo)</w:t>
      </w:r>
    </w:p>
    <w:bookmarkEnd w:id="0"/>
    <w:p w14:paraId="5F2777F4" w14:textId="0F65CEE1" w:rsidR="00837C22" w:rsidRPr="00805534" w:rsidRDefault="00947C3D" w:rsidP="00805534">
      <w:pPr>
        <w:rPr>
          <w:b/>
          <w:bCs/>
          <w:sz w:val="24"/>
          <w:szCs w:val="24"/>
          <w:lang w:val="pt-BR" w:eastAsia="pt-BR"/>
        </w:rPr>
      </w:pPr>
      <w:r w:rsidRPr="00231721">
        <w:rPr>
          <w:color w:val="636363"/>
          <w:sz w:val="24"/>
          <w:szCs w:val="24"/>
          <w:lang w:val="pt-BR" w:eastAsia="pt-BR"/>
        </w:rPr>
        <w:br/>
      </w:r>
    </w:p>
    <w:p w14:paraId="74B74511" w14:textId="35E19510" w:rsidR="00837C22" w:rsidRDefault="00837C22" w:rsidP="00947C3D">
      <w:pPr>
        <w:jc w:val="center"/>
        <w:rPr>
          <w:rFonts w:ascii="Arial" w:hAnsi="Arial" w:cs="Arial"/>
          <w:b/>
          <w:bCs/>
          <w:color w:val="000000"/>
          <w:sz w:val="21"/>
          <w:szCs w:val="21"/>
          <w:lang w:val="pt-BR" w:eastAsia="pt-BR"/>
        </w:rPr>
      </w:pPr>
    </w:p>
    <w:p w14:paraId="5AA09051" w14:textId="5CCD4B2A" w:rsidR="00837C22" w:rsidRDefault="00837C22" w:rsidP="00231721">
      <w:pPr>
        <w:rPr>
          <w:rFonts w:ascii="Arial" w:hAnsi="Arial" w:cs="Arial"/>
          <w:b/>
          <w:bCs/>
          <w:color w:val="000000"/>
          <w:sz w:val="21"/>
          <w:szCs w:val="21"/>
          <w:lang w:val="pt-BR" w:eastAsia="pt-BR"/>
        </w:rPr>
      </w:pPr>
    </w:p>
    <w:p w14:paraId="4AC97EFF" w14:textId="77777777" w:rsidR="00837C22" w:rsidRDefault="00837C22" w:rsidP="00947C3D">
      <w:pPr>
        <w:jc w:val="center"/>
        <w:rPr>
          <w:rFonts w:ascii="Arial" w:hAnsi="Arial" w:cs="Arial"/>
          <w:b/>
          <w:bCs/>
          <w:color w:val="000000"/>
          <w:sz w:val="21"/>
          <w:szCs w:val="21"/>
          <w:lang w:val="pt-BR" w:eastAsia="pt-BR"/>
        </w:rPr>
      </w:pPr>
    </w:p>
    <w:p w14:paraId="30093F71" w14:textId="77777777" w:rsidR="008A1C64" w:rsidRDefault="008A1C64" w:rsidP="00947C3D">
      <w:pPr>
        <w:jc w:val="center"/>
        <w:rPr>
          <w:rFonts w:ascii="Arial" w:hAnsi="Arial" w:cs="Arial"/>
          <w:b/>
          <w:bCs/>
          <w:color w:val="FF0000"/>
          <w:sz w:val="21"/>
          <w:szCs w:val="21"/>
          <w:lang w:val="pt-BR" w:eastAsia="pt-BR"/>
        </w:rPr>
      </w:pPr>
    </w:p>
    <w:p w14:paraId="6B28AA80" w14:textId="77777777" w:rsidR="008A1C64" w:rsidRDefault="008A1C64" w:rsidP="00947C3D">
      <w:pPr>
        <w:jc w:val="center"/>
        <w:rPr>
          <w:rFonts w:ascii="Arial" w:hAnsi="Arial" w:cs="Arial"/>
          <w:b/>
          <w:bCs/>
          <w:color w:val="FF0000"/>
          <w:sz w:val="21"/>
          <w:szCs w:val="21"/>
          <w:lang w:val="pt-BR" w:eastAsia="pt-BR"/>
        </w:rPr>
      </w:pPr>
    </w:p>
    <w:p w14:paraId="37F71F59" w14:textId="77777777" w:rsidR="008A1C64" w:rsidRDefault="008A1C64" w:rsidP="00947C3D">
      <w:pPr>
        <w:jc w:val="center"/>
        <w:rPr>
          <w:rFonts w:ascii="Arial" w:hAnsi="Arial" w:cs="Arial"/>
          <w:b/>
          <w:bCs/>
          <w:color w:val="FF0000"/>
          <w:sz w:val="21"/>
          <w:szCs w:val="21"/>
          <w:lang w:val="pt-BR" w:eastAsia="pt-BR"/>
        </w:rPr>
      </w:pPr>
    </w:p>
    <w:p w14:paraId="25B7626A" w14:textId="1142CDC2" w:rsidR="00947C3D" w:rsidRPr="005046C7" w:rsidRDefault="00947C3D" w:rsidP="00947C3D">
      <w:pPr>
        <w:jc w:val="center"/>
        <w:rPr>
          <w:rFonts w:ascii="Trebuchet MS" w:hAnsi="Trebuchet MS"/>
          <w:sz w:val="17"/>
          <w:szCs w:val="17"/>
          <w:lang w:val="pt-BR" w:eastAsia="pt-BR"/>
        </w:rPr>
      </w:pPr>
      <w:r w:rsidRPr="005046C7">
        <w:rPr>
          <w:rFonts w:ascii="Arial" w:hAnsi="Arial" w:cs="Arial"/>
          <w:b/>
          <w:bCs/>
          <w:sz w:val="21"/>
          <w:szCs w:val="21"/>
          <w:lang w:val="pt-BR" w:eastAsia="pt-BR"/>
        </w:rPr>
        <w:t>I</w:t>
      </w:r>
      <w:r w:rsidR="005046C7" w:rsidRPr="005046C7">
        <w:rPr>
          <w:rFonts w:ascii="Arial" w:hAnsi="Arial" w:cs="Arial"/>
          <w:b/>
          <w:bCs/>
          <w:sz w:val="21"/>
          <w:szCs w:val="21"/>
          <w:lang w:val="pt-BR" w:eastAsia="pt-BR"/>
        </w:rPr>
        <w:t>ndicadores</w:t>
      </w:r>
      <w:r w:rsidR="008A1C64" w:rsidRPr="005046C7">
        <w:rPr>
          <w:rFonts w:ascii="Arial" w:hAnsi="Arial" w:cs="Arial"/>
          <w:b/>
          <w:bCs/>
          <w:sz w:val="21"/>
          <w:szCs w:val="21"/>
          <w:lang w:val="pt-BR" w:eastAsia="pt-BR"/>
        </w:rPr>
        <w:t xml:space="preserve"> Municipais </w:t>
      </w:r>
    </w:p>
    <w:p w14:paraId="07474EB5" w14:textId="77777777" w:rsidR="00947C3D" w:rsidRPr="00947C3D" w:rsidRDefault="00947C3D" w:rsidP="00947C3D">
      <w:pPr>
        <w:jc w:val="both"/>
        <w:rPr>
          <w:rFonts w:ascii="Trebuchet MS" w:hAnsi="Trebuchet MS"/>
          <w:color w:val="636363"/>
          <w:sz w:val="17"/>
          <w:szCs w:val="17"/>
          <w:lang w:val="pt-BR" w:eastAsia="pt-BR"/>
        </w:rPr>
      </w:pPr>
    </w:p>
    <w:p w14:paraId="5FF015DB" w14:textId="77777777" w:rsidR="008A1C64" w:rsidRDefault="008A1C64" w:rsidP="008A1C64">
      <w:pPr>
        <w:jc w:val="center"/>
        <w:rPr>
          <w:color w:val="636363"/>
          <w:sz w:val="24"/>
          <w:szCs w:val="24"/>
          <w:lang w:val="pt-BR" w:eastAsia="pt-BR"/>
        </w:rPr>
      </w:pPr>
      <w:r w:rsidRPr="00231721">
        <w:rPr>
          <w:color w:val="636363"/>
          <w:sz w:val="24"/>
          <w:szCs w:val="24"/>
          <w:lang w:val="pt-BR" w:eastAsia="pt-BR"/>
        </w:rPr>
        <w:t>(anexo)</w:t>
      </w:r>
    </w:p>
    <w:p w14:paraId="17564FCB" w14:textId="77777777" w:rsidR="008A1C64" w:rsidRDefault="008A1C64" w:rsidP="008A1C64">
      <w:pPr>
        <w:jc w:val="center"/>
        <w:rPr>
          <w:b/>
          <w:szCs w:val="24"/>
          <w:lang w:val="pt-BR" w:eastAsia="pt-BR"/>
        </w:rPr>
      </w:pPr>
    </w:p>
    <w:p w14:paraId="5EA12D29" w14:textId="77777777" w:rsidR="008A1C64" w:rsidRDefault="008A1C64" w:rsidP="00947C3D">
      <w:pPr>
        <w:rPr>
          <w:b/>
          <w:szCs w:val="24"/>
          <w:lang w:val="pt-BR" w:eastAsia="pt-BR"/>
        </w:rPr>
      </w:pPr>
    </w:p>
    <w:p w14:paraId="20C4F641" w14:textId="77777777" w:rsidR="008A1C64" w:rsidRDefault="008A1C64" w:rsidP="00947C3D">
      <w:pPr>
        <w:rPr>
          <w:b/>
          <w:szCs w:val="24"/>
          <w:lang w:val="pt-BR" w:eastAsia="pt-BR"/>
        </w:rPr>
      </w:pPr>
    </w:p>
    <w:p w14:paraId="79766687" w14:textId="77777777" w:rsidR="008A1C64" w:rsidRDefault="008A1C64" w:rsidP="00947C3D">
      <w:pPr>
        <w:rPr>
          <w:b/>
          <w:szCs w:val="24"/>
          <w:lang w:val="pt-BR" w:eastAsia="pt-BR"/>
        </w:rPr>
      </w:pPr>
    </w:p>
    <w:p w14:paraId="447CBB16" w14:textId="77777777" w:rsidR="008A1C64" w:rsidRDefault="008A1C64" w:rsidP="00947C3D">
      <w:pPr>
        <w:rPr>
          <w:b/>
          <w:szCs w:val="24"/>
          <w:lang w:val="pt-BR" w:eastAsia="pt-BR"/>
        </w:rPr>
      </w:pPr>
    </w:p>
    <w:p w14:paraId="37B99337" w14:textId="77777777" w:rsidR="008A1C64" w:rsidRDefault="008A1C64" w:rsidP="00947C3D">
      <w:pPr>
        <w:rPr>
          <w:b/>
          <w:szCs w:val="24"/>
          <w:lang w:val="pt-BR" w:eastAsia="pt-BR"/>
        </w:rPr>
      </w:pPr>
    </w:p>
    <w:p w14:paraId="7F929FD7" w14:textId="77777777" w:rsidR="008A1C64" w:rsidRDefault="008A1C64" w:rsidP="00947C3D">
      <w:pPr>
        <w:rPr>
          <w:b/>
          <w:szCs w:val="24"/>
          <w:lang w:val="pt-BR" w:eastAsia="pt-BR"/>
        </w:rPr>
      </w:pPr>
    </w:p>
    <w:p w14:paraId="39890C58" w14:textId="77777777" w:rsidR="008A1C64" w:rsidRDefault="008A1C64" w:rsidP="00947C3D">
      <w:pPr>
        <w:rPr>
          <w:b/>
          <w:szCs w:val="24"/>
          <w:lang w:val="pt-BR" w:eastAsia="pt-BR"/>
        </w:rPr>
      </w:pPr>
    </w:p>
    <w:p w14:paraId="1D653F48" w14:textId="77777777" w:rsidR="008A1C64" w:rsidRDefault="008A1C64" w:rsidP="00947C3D">
      <w:pPr>
        <w:rPr>
          <w:b/>
          <w:szCs w:val="24"/>
          <w:lang w:val="pt-BR" w:eastAsia="pt-BR"/>
        </w:rPr>
      </w:pPr>
    </w:p>
    <w:p w14:paraId="46B83BF1" w14:textId="77777777" w:rsidR="008A1C64" w:rsidRDefault="008A1C64" w:rsidP="00947C3D">
      <w:pPr>
        <w:rPr>
          <w:b/>
          <w:szCs w:val="24"/>
          <w:lang w:val="pt-BR" w:eastAsia="pt-BR"/>
        </w:rPr>
      </w:pPr>
    </w:p>
    <w:p w14:paraId="5131EB93" w14:textId="77777777" w:rsidR="008A1C64" w:rsidRDefault="008A1C64" w:rsidP="00947C3D">
      <w:pPr>
        <w:rPr>
          <w:b/>
          <w:szCs w:val="24"/>
          <w:lang w:val="pt-BR" w:eastAsia="pt-BR"/>
        </w:rPr>
      </w:pPr>
    </w:p>
    <w:p w14:paraId="15D5254F" w14:textId="77777777" w:rsidR="008A1C64" w:rsidRDefault="008A1C64" w:rsidP="00947C3D">
      <w:pPr>
        <w:rPr>
          <w:b/>
          <w:szCs w:val="24"/>
          <w:lang w:val="pt-BR" w:eastAsia="pt-BR"/>
        </w:rPr>
      </w:pPr>
    </w:p>
    <w:p w14:paraId="32FF77B4" w14:textId="77777777" w:rsidR="008A1C64" w:rsidRDefault="008A1C64" w:rsidP="00947C3D">
      <w:pPr>
        <w:rPr>
          <w:b/>
          <w:szCs w:val="24"/>
          <w:lang w:val="pt-BR" w:eastAsia="pt-BR"/>
        </w:rPr>
      </w:pPr>
    </w:p>
    <w:p w14:paraId="51293547" w14:textId="77777777" w:rsidR="008A1C64" w:rsidRDefault="008A1C64" w:rsidP="00947C3D">
      <w:pPr>
        <w:rPr>
          <w:b/>
          <w:szCs w:val="24"/>
          <w:lang w:val="pt-BR" w:eastAsia="pt-BR"/>
        </w:rPr>
      </w:pPr>
    </w:p>
    <w:p w14:paraId="1EB46A2A" w14:textId="77777777" w:rsidR="008A1C64" w:rsidRDefault="008A1C64" w:rsidP="00947C3D">
      <w:pPr>
        <w:rPr>
          <w:b/>
          <w:szCs w:val="24"/>
          <w:lang w:val="pt-BR" w:eastAsia="pt-BR"/>
        </w:rPr>
      </w:pPr>
    </w:p>
    <w:p w14:paraId="2A725284" w14:textId="77777777" w:rsidR="008A1C64" w:rsidRDefault="008A1C64" w:rsidP="00947C3D">
      <w:pPr>
        <w:rPr>
          <w:b/>
          <w:szCs w:val="24"/>
          <w:lang w:val="pt-BR" w:eastAsia="pt-BR"/>
        </w:rPr>
      </w:pPr>
    </w:p>
    <w:p w14:paraId="359CE367" w14:textId="77777777" w:rsidR="008A1C64" w:rsidRDefault="008A1C64" w:rsidP="00947C3D">
      <w:pPr>
        <w:rPr>
          <w:b/>
          <w:szCs w:val="24"/>
          <w:lang w:val="pt-BR" w:eastAsia="pt-BR"/>
        </w:rPr>
      </w:pPr>
    </w:p>
    <w:p w14:paraId="6EC2039D" w14:textId="77777777" w:rsidR="008A1C64" w:rsidRDefault="008A1C64" w:rsidP="00947C3D">
      <w:pPr>
        <w:rPr>
          <w:b/>
          <w:szCs w:val="24"/>
          <w:lang w:val="pt-BR" w:eastAsia="pt-BR"/>
        </w:rPr>
      </w:pPr>
    </w:p>
    <w:p w14:paraId="5094B711" w14:textId="77777777" w:rsidR="008A1C64" w:rsidRDefault="008A1C64" w:rsidP="00947C3D">
      <w:pPr>
        <w:rPr>
          <w:b/>
          <w:szCs w:val="24"/>
          <w:lang w:val="pt-BR" w:eastAsia="pt-BR"/>
        </w:rPr>
      </w:pPr>
    </w:p>
    <w:p w14:paraId="50189A1A" w14:textId="77777777" w:rsidR="008A1C64" w:rsidRDefault="008A1C64" w:rsidP="00947C3D">
      <w:pPr>
        <w:rPr>
          <w:b/>
          <w:szCs w:val="24"/>
          <w:lang w:val="pt-BR" w:eastAsia="pt-BR"/>
        </w:rPr>
      </w:pPr>
    </w:p>
    <w:p w14:paraId="5F17145D" w14:textId="77777777" w:rsidR="008A1C64" w:rsidRDefault="008A1C64" w:rsidP="00947C3D">
      <w:pPr>
        <w:rPr>
          <w:b/>
          <w:szCs w:val="24"/>
          <w:lang w:val="pt-BR" w:eastAsia="pt-BR"/>
        </w:rPr>
      </w:pPr>
    </w:p>
    <w:p w14:paraId="0E3C31EB" w14:textId="77777777" w:rsidR="008A1C64" w:rsidRDefault="008A1C64" w:rsidP="00947C3D">
      <w:pPr>
        <w:rPr>
          <w:b/>
          <w:szCs w:val="24"/>
          <w:lang w:val="pt-BR" w:eastAsia="pt-BR"/>
        </w:rPr>
      </w:pPr>
    </w:p>
    <w:p w14:paraId="46813D54" w14:textId="77777777" w:rsidR="008A1C64" w:rsidRDefault="008A1C64" w:rsidP="00947C3D">
      <w:pPr>
        <w:rPr>
          <w:b/>
          <w:szCs w:val="24"/>
          <w:lang w:val="pt-BR" w:eastAsia="pt-BR"/>
        </w:rPr>
      </w:pPr>
    </w:p>
    <w:p w14:paraId="03CD3A79" w14:textId="77777777" w:rsidR="008A1C64" w:rsidRDefault="008A1C64" w:rsidP="00947C3D">
      <w:pPr>
        <w:rPr>
          <w:b/>
          <w:szCs w:val="24"/>
          <w:lang w:val="pt-BR" w:eastAsia="pt-BR"/>
        </w:rPr>
      </w:pPr>
    </w:p>
    <w:p w14:paraId="50AF4A4E" w14:textId="77777777" w:rsidR="008A1C64" w:rsidRDefault="008A1C64" w:rsidP="00947C3D">
      <w:pPr>
        <w:rPr>
          <w:b/>
          <w:szCs w:val="24"/>
          <w:lang w:val="pt-BR" w:eastAsia="pt-BR"/>
        </w:rPr>
      </w:pPr>
    </w:p>
    <w:p w14:paraId="0F9D58F5" w14:textId="77777777" w:rsidR="008A1C64" w:rsidRDefault="008A1C64" w:rsidP="00947C3D">
      <w:pPr>
        <w:rPr>
          <w:b/>
          <w:szCs w:val="24"/>
          <w:lang w:val="pt-BR" w:eastAsia="pt-BR"/>
        </w:rPr>
      </w:pPr>
    </w:p>
    <w:p w14:paraId="64C9EBF1" w14:textId="77777777" w:rsidR="008A1C64" w:rsidRDefault="008A1C64" w:rsidP="00947C3D">
      <w:pPr>
        <w:rPr>
          <w:b/>
          <w:szCs w:val="24"/>
          <w:lang w:val="pt-BR" w:eastAsia="pt-BR"/>
        </w:rPr>
      </w:pPr>
    </w:p>
    <w:p w14:paraId="4E07A46D" w14:textId="77777777" w:rsidR="008A1C64" w:rsidRDefault="008A1C64" w:rsidP="00947C3D">
      <w:pPr>
        <w:rPr>
          <w:b/>
          <w:szCs w:val="24"/>
          <w:lang w:val="pt-BR" w:eastAsia="pt-BR"/>
        </w:rPr>
      </w:pPr>
    </w:p>
    <w:p w14:paraId="0E71E99A" w14:textId="77777777" w:rsidR="008A1C64" w:rsidRDefault="008A1C64" w:rsidP="00947C3D">
      <w:pPr>
        <w:rPr>
          <w:b/>
          <w:szCs w:val="24"/>
          <w:lang w:val="pt-BR" w:eastAsia="pt-BR"/>
        </w:rPr>
      </w:pPr>
    </w:p>
    <w:p w14:paraId="113A58F5" w14:textId="77777777" w:rsidR="008A1C64" w:rsidRDefault="008A1C64" w:rsidP="00947C3D">
      <w:pPr>
        <w:rPr>
          <w:b/>
          <w:szCs w:val="24"/>
          <w:lang w:val="pt-BR" w:eastAsia="pt-BR"/>
        </w:rPr>
      </w:pPr>
    </w:p>
    <w:p w14:paraId="144DD215" w14:textId="77777777" w:rsidR="008A1C64" w:rsidRDefault="008A1C64" w:rsidP="00947C3D">
      <w:pPr>
        <w:rPr>
          <w:b/>
          <w:szCs w:val="24"/>
          <w:lang w:val="pt-BR" w:eastAsia="pt-BR"/>
        </w:rPr>
      </w:pPr>
    </w:p>
    <w:p w14:paraId="5DD34CFA" w14:textId="77777777" w:rsidR="008A1C64" w:rsidRDefault="008A1C64" w:rsidP="00947C3D">
      <w:pPr>
        <w:rPr>
          <w:b/>
          <w:szCs w:val="24"/>
          <w:lang w:val="pt-BR" w:eastAsia="pt-BR"/>
        </w:rPr>
      </w:pPr>
    </w:p>
    <w:p w14:paraId="56AB2EE3" w14:textId="77777777" w:rsidR="008A1C64" w:rsidRDefault="008A1C64" w:rsidP="00947C3D">
      <w:pPr>
        <w:rPr>
          <w:b/>
          <w:szCs w:val="24"/>
          <w:lang w:val="pt-BR" w:eastAsia="pt-BR"/>
        </w:rPr>
      </w:pPr>
    </w:p>
    <w:p w14:paraId="26836BF8" w14:textId="0032A026" w:rsidR="002011D8" w:rsidRDefault="002011D8" w:rsidP="00947C3D">
      <w:pPr>
        <w:rPr>
          <w:b/>
          <w:szCs w:val="24"/>
          <w:lang w:val="pt-BR" w:eastAsia="pt-BR"/>
        </w:rPr>
      </w:pPr>
    </w:p>
    <w:p w14:paraId="31367193" w14:textId="10AFEED8" w:rsidR="008A1C64" w:rsidRDefault="008A1C64" w:rsidP="00947C3D">
      <w:pPr>
        <w:rPr>
          <w:b/>
          <w:szCs w:val="24"/>
          <w:lang w:val="pt-BR" w:eastAsia="pt-BR"/>
        </w:rPr>
      </w:pPr>
    </w:p>
    <w:p w14:paraId="486A9F8C" w14:textId="77777777" w:rsidR="008A1C64" w:rsidRDefault="008A1C64" w:rsidP="00947C3D">
      <w:pPr>
        <w:rPr>
          <w:b/>
          <w:szCs w:val="24"/>
          <w:lang w:val="pt-BR" w:eastAsia="pt-BR"/>
        </w:rPr>
      </w:pPr>
    </w:p>
    <w:p w14:paraId="1AD1C4D0" w14:textId="77777777" w:rsidR="002011D8" w:rsidRDefault="002011D8" w:rsidP="002011D8">
      <w:pPr>
        <w:jc w:val="center"/>
        <w:rPr>
          <w:b/>
          <w:szCs w:val="24"/>
          <w:lang w:val="pt-BR" w:eastAsia="pt-BR"/>
        </w:rPr>
      </w:pPr>
      <w:r w:rsidRPr="005A1A73">
        <w:rPr>
          <w:rFonts w:eastAsia="Cambria"/>
          <w:b/>
          <w:noProof/>
          <w:w w:val="99"/>
          <w:sz w:val="24"/>
          <w:szCs w:val="24"/>
          <w:lang w:val="pt-BR" w:eastAsia="pt-BR"/>
        </w:rPr>
        <w:lastRenderedPageBreak/>
        <w:drawing>
          <wp:inline distT="0" distB="0" distL="0" distR="0" wp14:anchorId="2E3C79B7" wp14:editId="61163D44">
            <wp:extent cx="4429125" cy="1051052"/>
            <wp:effectExtent l="0" t="0" r="0" b="0"/>
            <wp:docPr id="54" name="Imagem 54"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C78307B" w14:textId="77777777" w:rsidR="002011D8" w:rsidRPr="000829CB" w:rsidRDefault="002011D8" w:rsidP="002011D8">
      <w:pPr>
        <w:jc w:val="center"/>
        <w:rPr>
          <w:b/>
          <w:szCs w:val="24"/>
          <w:lang w:val="pt-BR" w:eastAsia="pt-BR"/>
        </w:rPr>
      </w:pPr>
    </w:p>
    <w:p w14:paraId="29E8E57B" w14:textId="77777777" w:rsidR="00E72B4F" w:rsidRDefault="00E72B4F" w:rsidP="00241DF0">
      <w:pPr>
        <w:jc w:val="both"/>
        <w:rPr>
          <w:b/>
          <w:color w:val="FF0000"/>
          <w:sz w:val="24"/>
          <w:szCs w:val="24"/>
          <w:u w:val="single"/>
          <w:lang w:val="pt-BR"/>
        </w:rPr>
      </w:pPr>
    </w:p>
    <w:p w14:paraId="66B870D4" w14:textId="51E84B0A" w:rsidR="00A1716F" w:rsidRPr="009672A9" w:rsidRDefault="009672A9" w:rsidP="009672A9">
      <w:pPr>
        <w:rPr>
          <w:b/>
          <w:sz w:val="24"/>
          <w:szCs w:val="24"/>
          <w:lang w:val="pt-BR"/>
        </w:rPr>
      </w:pPr>
      <w:r>
        <w:rPr>
          <w:b/>
          <w:sz w:val="24"/>
          <w:szCs w:val="24"/>
          <w:lang w:val="pt-BR"/>
        </w:rPr>
        <w:t>9-</w:t>
      </w:r>
      <w:r w:rsidR="006D4D68" w:rsidRPr="009672A9">
        <w:rPr>
          <w:b/>
          <w:sz w:val="24"/>
          <w:szCs w:val="24"/>
          <w:lang w:val="pt-BR"/>
        </w:rPr>
        <w:t>ANALISE EM RELAÇÃO</w:t>
      </w:r>
      <w:r w:rsidR="00805534">
        <w:rPr>
          <w:b/>
          <w:sz w:val="24"/>
          <w:szCs w:val="24"/>
          <w:lang w:val="pt-BR"/>
        </w:rPr>
        <w:t xml:space="preserve"> À</w:t>
      </w:r>
      <w:r w:rsidR="006D4D68" w:rsidRPr="009672A9">
        <w:rPr>
          <w:b/>
          <w:sz w:val="24"/>
          <w:szCs w:val="24"/>
          <w:lang w:val="pt-BR"/>
        </w:rPr>
        <w:t xml:space="preserve"> GESTÃO DA SAÚDE</w:t>
      </w:r>
    </w:p>
    <w:p w14:paraId="4CCD6A5A" w14:textId="77777777" w:rsidR="002F2C35" w:rsidRPr="006D4D68" w:rsidRDefault="002F2C35" w:rsidP="006D4D68">
      <w:pPr>
        <w:jc w:val="center"/>
        <w:rPr>
          <w:b/>
          <w:sz w:val="24"/>
          <w:szCs w:val="24"/>
          <w:lang w:val="pt-BR"/>
        </w:rPr>
      </w:pPr>
    </w:p>
    <w:p w14:paraId="7F75E9C4" w14:textId="77777777" w:rsidR="002F2C35" w:rsidRPr="006D4D68" w:rsidRDefault="002F2C35" w:rsidP="00241DF0">
      <w:pPr>
        <w:pStyle w:val="PargrafodaLista"/>
        <w:jc w:val="both"/>
        <w:rPr>
          <w:b/>
          <w:sz w:val="24"/>
          <w:szCs w:val="24"/>
          <w:lang w:val="pt-BR"/>
        </w:rPr>
      </w:pPr>
    </w:p>
    <w:p w14:paraId="6995F3B2" w14:textId="77777777" w:rsidR="00A1716F" w:rsidRPr="006D4D68" w:rsidRDefault="00036FD1" w:rsidP="006D4D68">
      <w:pPr>
        <w:rPr>
          <w:b/>
          <w:sz w:val="24"/>
          <w:szCs w:val="24"/>
          <w:lang w:val="pt-BR"/>
        </w:rPr>
      </w:pPr>
      <w:r w:rsidRPr="006D4D68">
        <w:rPr>
          <w:b/>
          <w:sz w:val="24"/>
          <w:szCs w:val="24"/>
          <w:lang w:val="pt-BR"/>
        </w:rPr>
        <w:t>PARTICIPAÇÃO POPULAR E SOCIAL – CONSELHO MUNICIPAL DE SAÚDE</w:t>
      </w:r>
    </w:p>
    <w:p w14:paraId="38B2D84B" w14:textId="77777777" w:rsidR="00D46EAE" w:rsidRDefault="00D46EAE" w:rsidP="002011D8">
      <w:pPr>
        <w:rPr>
          <w:color w:val="FF0000"/>
          <w:sz w:val="24"/>
          <w:szCs w:val="24"/>
          <w:lang w:val="pt-BR"/>
        </w:rPr>
      </w:pPr>
    </w:p>
    <w:p w14:paraId="40208CEA" w14:textId="77777777" w:rsidR="00E72B4F" w:rsidRPr="002E1768" w:rsidRDefault="00874F8B" w:rsidP="00D46EAE">
      <w:pPr>
        <w:ind w:firstLine="709"/>
        <w:rPr>
          <w:b/>
          <w:color w:val="000000" w:themeColor="text1"/>
          <w:sz w:val="24"/>
          <w:szCs w:val="24"/>
          <w:u w:val="single"/>
          <w:lang w:val="pt-BR"/>
        </w:rPr>
      </w:pPr>
      <w:r w:rsidRPr="002E1768">
        <w:rPr>
          <w:color w:val="000000" w:themeColor="text1"/>
          <w:sz w:val="24"/>
          <w:szCs w:val="24"/>
          <w:lang w:val="pt-BR"/>
        </w:rPr>
        <w:t>O controle das políticas públicas ocorre mediante a participação social nos Conselhos de Saúde, estaduais e municipais e nas Conferencias de Saúde em conformidade com a lei nº 8.142/1990. A participação social se consolida através do Conselho Municipal de Saúde.</w:t>
      </w:r>
    </w:p>
    <w:p w14:paraId="3BCAB46A" w14:textId="77777777" w:rsidR="00E72B4F" w:rsidRPr="00456D3A" w:rsidRDefault="00E72B4F" w:rsidP="002F2C35">
      <w:pPr>
        <w:ind w:firstLine="708"/>
        <w:jc w:val="both"/>
        <w:rPr>
          <w:sz w:val="24"/>
          <w:szCs w:val="24"/>
          <w:lang w:val="pt-BR"/>
        </w:rPr>
      </w:pPr>
      <w:r w:rsidRPr="00456D3A">
        <w:rPr>
          <w:sz w:val="24"/>
          <w:szCs w:val="24"/>
          <w:lang w:val="pt-BR"/>
        </w:rPr>
        <w:t>O Co</w:t>
      </w:r>
      <w:r w:rsidR="00403CED">
        <w:rPr>
          <w:sz w:val="24"/>
          <w:szCs w:val="24"/>
          <w:lang w:val="pt-BR"/>
        </w:rPr>
        <w:t>nselho reuniu-se mensalmente na Clínica de Saúde da Família na Avenida 26 de Novembro,</w:t>
      </w:r>
      <w:r w:rsidRPr="00456D3A">
        <w:rPr>
          <w:sz w:val="24"/>
          <w:szCs w:val="24"/>
          <w:lang w:val="pt-BR"/>
        </w:rPr>
        <w:t xml:space="preserve"> em reuniões ordinárias tendo como responsabilidade discutir as questões de saúde no município, avaliar os gastos em saúde e a qualidade da assistência prestada. Para organização das pautas e outros encaminhamentos foram realizadas reuniões prévias com a secretaria administrativa, comissão executiva e a comissão de avaliação e acompanhamento do Fundo Municipal de Saúde.</w:t>
      </w:r>
    </w:p>
    <w:p w14:paraId="6A782451" w14:textId="77777777" w:rsidR="00E72B4F" w:rsidRPr="00456D3A" w:rsidRDefault="00E72B4F" w:rsidP="00241DF0">
      <w:pPr>
        <w:jc w:val="both"/>
        <w:rPr>
          <w:b/>
          <w:sz w:val="24"/>
          <w:szCs w:val="24"/>
          <w:u w:val="single"/>
          <w:lang w:val="pt-BR"/>
        </w:rPr>
      </w:pPr>
    </w:p>
    <w:p w14:paraId="1E162127" w14:textId="77777777" w:rsidR="00E72B4F" w:rsidRDefault="00A1716F" w:rsidP="00AD4917">
      <w:pPr>
        <w:pStyle w:val="PargrafodaLista"/>
        <w:ind w:left="0"/>
        <w:rPr>
          <w:b/>
          <w:color w:val="FF0000"/>
          <w:sz w:val="24"/>
          <w:szCs w:val="24"/>
          <w:u w:val="single"/>
          <w:lang w:val="pt-BR"/>
        </w:rPr>
      </w:pPr>
      <w:r w:rsidRPr="00456D3A">
        <w:rPr>
          <w:b/>
          <w:sz w:val="24"/>
          <w:szCs w:val="24"/>
          <w:u w:val="single"/>
          <w:lang w:val="pt-BR"/>
        </w:rPr>
        <w:t>Composição</w:t>
      </w:r>
      <w:r w:rsidR="00A821FA">
        <w:rPr>
          <w:b/>
          <w:sz w:val="24"/>
          <w:szCs w:val="24"/>
          <w:u w:val="single"/>
          <w:lang w:val="pt-BR"/>
        </w:rPr>
        <w:t xml:space="preserve"> </w:t>
      </w:r>
    </w:p>
    <w:p w14:paraId="520293F5" w14:textId="77777777" w:rsidR="00AD4917" w:rsidRDefault="00AD4917" w:rsidP="00AD4917">
      <w:pPr>
        <w:pStyle w:val="PargrafodaLista"/>
        <w:ind w:left="0"/>
        <w:rPr>
          <w:b/>
          <w:color w:val="FF0000"/>
          <w:sz w:val="24"/>
          <w:szCs w:val="24"/>
          <w:u w:val="single"/>
          <w:lang w:val="pt-BR"/>
        </w:rPr>
      </w:pPr>
    </w:p>
    <w:p w14:paraId="47F30016" w14:textId="77777777" w:rsidR="00AD4917" w:rsidRDefault="00AD4917" w:rsidP="00AD4917">
      <w:pPr>
        <w:pStyle w:val="PargrafodaLista"/>
        <w:ind w:left="0"/>
        <w:rPr>
          <w:b/>
          <w:sz w:val="22"/>
          <w:szCs w:val="22"/>
          <w:lang w:val="pt-BR"/>
        </w:rPr>
      </w:pPr>
      <w:r>
        <w:rPr>
          <w:b/>
          <w:sz w:val="22"/>
          <w:szCs w:val="22"/>
          <w:lang w:val="pt-BR"/>
        </w:rPr>
        <w:t>*</w:t>
      </w:r>
      <w:r w:rsidRPr="00AD4917">
        <w:rPr>
          <w:b/>
          <w:sz w:val="22"/>
          <w:szCs w:val="22"/>
          <w:lang w:val="pt-BR"/>
        </w:rPr>
        <w:t>Representantes do seguimento gestor</w:t>
      </w:r>
      <w:r>
        <w:rPr>
          <w:b/>
          <w:sz w:val="22"/>
          <w:szCs w:val="22"/>
          <w:lang w:val="pt-BR"/>
        </w:rPr>
        <w:t>:</w:t>
      </w:r>
    </w:p>
    <w:p w14:paraId="50571CEA" w14:textId="77777777" w:rsidR="00AD4917" w:rsidRDefault="00AD4917" w:rsidP="00AD4917">
      <w:pPr>
        <w:pStyle w:val="PargrafodaLista"/>
        <w:ind w:left="0"/>
        <w:rPr>
          <w:b/>
          <w:sz w:val="22"/>
          <w:szCs w:val="22"/>
          <w:lang w:val="pt-BR"/>
        </w:rPr>
      </w:pPr>
    </w:p>
    <w:p w14:paraId="38FD1D71" w14:textId="77777777" w:rsidR="00450768" w:rsidRDefault="00AD4917" w:rsidP="00AD4917">
      <w:pPr>
        <w:pStyle w:val="PargrafodaLista"/>
        <w:ind w:left="0"/>
        <w:rPr>
          <w:sz w:val="22"/>
          <w:szCs w:val="22"/>
          <w:lang w:val="pt-BR"/>
        </w:rPr>
      </w:pPr>
      <w:r w:rsidRPr="00AD4917">
        <w:rPr>
          <w:sz w:val="22"/>
          <w:szCs w:val="22"/>
          <w:lang w:val="pt-BR"/>
        </w:rPr>
        <w:t>Marília Garcia Lima</w:t>
      </w:r>
      <w:r>
        <w:rPr>
          <w:sz w:val="22"/>
          <w:szCs w:val="22"/>
          <w:lang w:val="pt-BR"/>
        </w:rPr>
        <w:t xml:space="preserve"> (titular)                                      </w:t>
      </w:r>
    </w:p>
    <w:p w14:paraId="615F491F" w14:textId="77777777" w:rsidR="00AD4917" w:rsidRDefault="00AD4917" w:rsidP="00AD4917">
      <w:pPr>
        <w:pStyle w:val="PargrafodaLista"/>
        <w:ind w:left="0"/>
        <w:rPr>
          <w:sz w:val="22"/>
          <w:szCs w:val="22"/>
          <w:lang w:val="pt-BR"/>
        </w:rPr>
      </w:pPr>
      <w:r>
        <w:rPr>
          <w:sz w:val="22"/>
          <w:szCs w:val="22"/>
          <w:lang w:val="pt-BR"/>
        </w:rPr>
        <w:t>Elisângela Ferreira Garcia (titular)</w:t>
      </w:r>
    </w:p>
    <w:p w14:paraId="1F8518A2" w14:textId="77777777" w:rsidR="00450768" w:rsidRDefault="00AD4917" w:rsidP="00AD4917">
      <w:pPr>
        <w:pStyle w:val="PargrafodaLista"/>
        <w:ind w:left="0"/>
        <w:rPr>
          <w:sz w:val="22"/>
          <w:szCs w:val="22"/>
          <w:lang w:val="pt-BR"/>
        </w:rPr>
      </w:pPr>
      <w:proofErr w:type="spellStart"/>
      <w:r>
        <w:rPr>
          <w:sz w:val="22"/>
          <w:szCs w:val="22"/>
          <w:lang w:val="pt-BR"/>
        </w:rPr>
        <w:t>Joseilma</w:t>
      </w:r>
      <w:proofErr w:type="spellEnd"/>
      <w:r>
        <w:rPr>
          <w:sz w:val="22"/>
          <w:szCs w:val="22"/>
          <w:lang w:val="pt-BR"/>
        </w:rPr>
        <w:t xml:space="preserve"> dos Reis Barreto (suplente)                          </w:t>
      </w:r>
    </w:p>
    <w:p w14:paraId="500EC7AE" w14:textId="77777777" w:rsidR="00AD4917" w:rsidRDefault="00450768" w:rsidP="00AD4917">
      <w:pPr>
        <w:pStyle w:val="PargrafodaLista"/>
        <w:ind w:left="0"/>
        <w:rPr>
          <w:sz w:val="22"/>
          <w:szCs w:val="22"/>
          <w:lang w:val="pt-BR"/>
        </w:rPr>
      </w:pPr>
      <w:proofErr w:type="spellStart"/>
      <w:r>
        <w:rPr>
          <w:sz w:val="22"/>
          <w:szCs w:val="22"/>
          <w:lang w:val="pt-BR"/>
        </w:rPr>
        <w:t>Clesiane</w:t>
      </w:r>
      <w:proofErr w:type="spellEnd"/>
      <w:r>
        <w:rPr>
          <w:sz w:val="22"/>
          <w:szCs w:val="22"/>
          <w:lang w:val="pt-BR"/>
        </w:rPr>
        <w:t xml:space="preserve"> Santos </w:t>
      </w:r>
      <w:proofErr w:type="gramStart"/>
      <w:r>
        <w:rPr>
          <w:sz w:val="22"/>
          <w:szCs w:val="22"/>
          <w:lang w:val="pt-BR"/>
        </w:rPr>
        <w:t xml:space="preserve">Freitas </w:t>
      </w:r>
      <w:r w:rsidR="00AD4917">
        <w:rPr>
          <w:sz w:val="22"/>
          <w:szCs w:val="22"/>
          <w:lang w:val="pt-BR"/>
        </w:rPr>
        <w:t xml:space="preserve"> </w:t>
      </w:r>
      <w:r>
        <w:rPr>
          <w:sz w:val="22"/>
          <w:szCs w:val="22"/>
          <w:lang w:val="pt-BR"/>
        </w:rPr>
        <w:t>(</w:t>
      </w:r>
      <w:proofErr w:type="gramEnd"/>
      <w:r w:rsidR="00AD4917">
        <w:rPr>
          <w:sz w:val="22"/>
          <w:szCs w:val="22"/>
          <w:lang w:val="pt-BR"/>
        </w:rPr>
        <w:t>suplente)</w:t>
      </w:r>
    </w:p>
    <w:p w14:paraId="620F4D54" w14:textId="77777777" w:rsidR="00AD4917" w:rsidRDefault="00AD4917" w:rsidP="00AD4917">
      <w:pPr>
        <w:pStyle w:val="PargrafodaLista"/>
        <w:ind w:left="0"/>
        <w:rPr>
          <w:sz w:val="22"/>
          <w:szCs w:val="22"/>
          <w:lang w:val="pt-BR"/>
        </w:rPr>
      </w:pPr>
    </w:p>
    <w:p w14:paraId="001677AC" w14:textId="77777777" w:rsidR="00AD4917" w:rsidRDefault="00AD4917" w:rsidP="00AD4917">
      <w:pPr>
        <w:pStyle w:val="PargrafodaLista"/>
        <w:ind w:left="0"/>
        <w:rPr>
          <w:b/>
          <w:sz w:val="22"/>
          <w:szCs w:val="22"/>
          <w:lang w:val="pt-BR"/>
        </w:rPr>
      </w:pPr>
      <w:r w:rsidRPr="00AD4917">
        <w:rPr>
          <w:b/>
          <w:sz w:val="22"/>
          <w:szCs w:val="22"/>
          <w:lang w:val="pt-BR"/>
        </w:rPr>
        <w:t>*Representantes do segmento trabalhadores da saúde:</w:t>
      </w:r>
    </w:p>
    <w:p w14:paraId="78F9A107" w14:textId="77777777" w:rsidR="00AD4917" w:rsidRDefault="00AD4917" w:rsidP="00AD4917">
      <w:pPr>
        <w:pStyle w:val="PargrafodaLista"/>
        <w:ind w:left="0"/>
        <w:rPr>
          <w:b/>
          <w:sz w:val="22"/>
          <w:szCs w:val="22"/>
          <w:lang w:val="pt-BR"/>
        </w:rPr>
      </w:pPr>
    </w:p>
    <w:p w14:paraId="1BA37572" w14:textId="77777777" w:rsidR="00450768" w:rsidRDefault="00AD4917" w:rsidP="00AD4917">
      <w:pPr>
        <w:pStyle w:val="PargrafodaLista"/>
        <w:ind w:left="0"/>
        <w:rPr>
          <w:sz w:val="22"/>
          <w:szCs w:val="22"/>
          <w:lang w:val="pt-BR"/>
        </w:rPr>
      </w:pPr>
      <w:r w:rsidRPr="00AD4917">
        <w:rPr>
          <w:sz w:val="22"/>
          <w:szCs w:val="22"/>
          <w:lang w:val="pt-BR"/>
        </w:rPr>
        <w:t>Paula Regina Andrade Lima</w:t>
      </w:r>
      <w:r>
        <w:rPr>
          <w:sz w:val="22"/>
          <w:szCs w:val="22"/>
          <w:lang w:val="pt-BR"/>
        </w:rPr>
        <w:t xml:space="preserve"> (titular)                            </w:t>
      </w:r>
    </w:p>
    <w:p w14:paraId="68DD46E4" w14:textId="77777777" w:rsidR="00AD4917" w:rsidRPr="00AD4917" w:rsidRDefault="00450768" w:rsidP="00AD4917">
      <w:pPr>
        <w:pStyle w:val="PargrafodaLista"/>
        <w:ind w:left="0"/>
        <w:rPr>
          <w:sz w:val="22"/>
          <w:szCs w:val="22"/>
          <w:lang w:val="pt-BR"/>
        </w:rPr>
      </w:pPr>
      <w:r>
        <w:rPr>
          <w:sz w:val="22"/>
          <w:szCs w:val="22"/>
          <w:lang w:val="pt-BR"/>
        </w:rPr>
        <w:t xml:space="preserve">Tiago Garcia Fonseca </w:t>
      </w:r>
      <w:r w:rsidR="00AD4917">
        <w:rPr>
          <w:sz w:val="22"/>
          <w:szCs w:val="22"/>
          <w:lang w:val="pt-BR"/>
        </w:rPr>
        <w:t>(titular)</w:t>
      </w:r>
    </w:p>
    <w:p w14:paraId="0BF586AD" w14:textId="77777777" w:rsidR="00450768" w:rsidRDefault="00AD4917" w:rsidP="00AD4917">
      <w:pPr>
        <w:pStyle w:val="PargrafodaLista"/>
        <w:ind w:left="0"/>
        <w:rPr>
          <w:sz w:val="22"/>
          <w:szCs w:val="22"/>
          <w:lang w:val="pt-BR"/>
        </w:rPr>
      </w:pPr>
      <w:proofErr w:type="spellStart"/>
      <w:r>
        <w:rPr>
          <w:sz w:val="22"/>
          <w:szCs w:val="22"/>
          <w:lang w:val="pt-BR"/>
        </w:rPr>
        <w:t>Ivelyse</w:t>
      </w:r>
      <w:proofErr w:type="spellEnd"/>
      <w:r>
        <w:rPr>
          <w:sz w:val="22"/>
          <w:szCs w:val="22"/>
          <w:lang w:val="pt-BR"/>
        </w:rPr>
        <w:t xml:space="preserve"> Mª Alves de Albuquerque Soares (suplente)    </w:t>
      </w:r>
    </w:p>
    <w:p w14:paraId="653C5943" w14:textId="77777777" w:rsidR="00AD4917" w:rsidRDefault="00450768" w:rsidP="00AD4917">
      <w:pPr>
        <w:pStyle w:val="PargrafodaLista"/>
        <w:ind w:left="0"/>
        <w:rPr>
          <w:sz w:val="22"/>
          <w:szCs w:val="22"/>
          <w:lang w:val="pt-BR"/>
        </w:rPr>
      </w:pPr>
      <w:proofErr w:type="spellStart"/>
      <w:r>
        <w:rPr>
          <w:sz w:val="22"/>
          <w:szCs w:val="22"/>
          <w:lang w:val="pt-BR"/>
        </w:rPr>
        <w:t>Gilliard</w:t>
      </w:r>
      <w:proofErr w:type="spellEnd"/>
      <w:r>
        <w:rPr>
          <w:sz w:val="22"/>
          <w:szCs w:val="22"/>
          <w:lang w:val="pt-BR"/>
        </w:rPr>
        <w:t xml:space="preserve"> Alves Oliveira </w:t>
      </w:r>
      <w:r w:rsidR="00AD4917">
        <w:rPr>
          <w:sz w:val="22"/>
          <w:szCs w:val="22"/>
          <w:lang w:val="pt-BR"/>
        </w:rPr>
        <w:t>(suplente)</w:t>
      </w:r>
    </w:p>
    <w:p w14:paraId="573944F1" w14:textId="77777777" w:rsidR="00450768" w:rsidRDefault="00450768" w:rsidP="00AD4917">
      <w:pPr>
        <w:pStyle w:val="PargrafodaLista"/>
        <w:ind w:left="0"/>
        <w:rPr>
          <w:sz w:val="22"/>
          <w:szCs w:val="22"/>
          <w:lang w:val="pt-BR"/>
        </w:rPr>
      </w:pPr>
    </w:p>
    <w:p w14:paraId="4B16B714" w14:textId="77777777" w:rsidR="00450768" w:rsidRDefault="006856FF" w:rsidP="00AD4917">
      <w:pPr>
        <w:pStyle w:val="PargrafodaLista"/>
        <w:ind w:left="0"/>
        <w:rPr>
          <w:b/>
          <w:sz w:val="22"/>
          <w:szCs w:val="22"/>
          <w:lang w:val="pt-BR"/>
        </w:rPr>
      </w:pPr>
      <w:r w:rsidRPr="006856FF">
        <w:rPr>
          <w:b/>
          <w:sz w:val="22"/>
          <w:szCs w:val="22"/>
          <w:lang w:val="pt-BR"/>
        </w:rPr>
        <w:t>*Representantes do segmento usuários:</w:t>
      </w:r>
    </w:p>
    <w:p w14:paraId="417A58D3" w14:textId="77777777" w:rsidR="006856FF" w:rsidRDefault="006856FF" w:rsidP="00AD4917">
      <w:pPr>
        <w:pStyle w:val="PargrafodaLista"/>
        <w:ind w:left="0"/>
        <w:rPr>
          <w:b/>
          <w:sz w:val="22"/>
          <w:szCs w:val="22"/>
          <w:lang w:val="pt-BR"/>
        </w:rPr>
      </w:pPr>
    </w:p>
    <w:p w14:paraId="0DAE7956" w14:textId="77777777" w:rsidR="006856FF" w:rsidRDefault="000746E8" w:rsidP="00AD4917">
      <w:pPr>
        <w:pStyle w:val="PargrafodaLista"/>
        <w:ind w:left="0"/>
        <w:rPr>
          <w:sz w:val="22"/>
          <w:szCs w:val="22"/>
          <w:lang w:val="pt-BR"/>
        </w:rPr>
      </w:pPr>
      <w:proofErr w:type="spellStart"/>
      <w:r w:rsidRPr="000746E8">
        <w:rPr>
          <w:sz w:val="22"/>
          <w:szCs w:val="22"/>
          <w:lang w:val="pt-BR"/>
        </w:rPr>
        <w:t>Joab</w:t>
      </w:r>
      <w:proofErr w:type="spellEnd"/>
      <w:r w:rsidRPr="000746E8">
        <w:rPr>
          <w:sz w:val="22"/>
          <w:szCs w:val="22"/>
          <w:lang w:val="pt-BR"/>
        </w:rPr>
        <w:t xml:space="preserve"> Oliveira da Silva </w:t>
      </w:r>
      <w:proofErr w:type="gramStart"/>
      <w:r>
        <w:rPr>
          <w:sz w:val="22"/>
          <w:szCs w:val="22"/>
          <w:lang w:val="pt-BR"/>
        </w:rPr>
        <w:t>( titular</w:t>
      </w:r>
      <w:proofErr w:type="gramEnd"/>
      <w:r>
        <w:rPr>
          <w:sz w:val="22"/>
          <w:szCs w:val="22"/>
          <w:lang w:val="pt-BR"/>
        </w:rPr>
        <w:t>)</w:t>
      </w:r>
    </w:p>
    <w:p w14:paraId="7971942F" w14:textId="77777777" w:rsidR="000746E8" w:rsidRDefault="000746E8" w:rsidP="00AD4917">
      <w:pPr>
        <w:pStyle w:val="PargrafodaLista"/>
        <w:ind w:left="0"/>
        <w:rPr>
          <w:sz w:val="22"/>
          <w:szCs w:val="22"/>
          <w:lang w:val="pt-BR"/>
        </w:rPr>
      </w:pPr>
      <w:r>
        <w:rPr>
          <w:sz w:val="22"/>
          <w:szCs w:val="22"/>
          <w:lang w:val="pt-BR"/>
        </w:rPr>
        <w:t>Ane Caroline Lima dos Santos (titular)</w:t>
      </w:r>
    </w:p>
    <w:p w14:paraId="154EB4E8" w14:textId="77777777" w:rsidR="000746E8" w:rsidRDefault="000746E8" w:rsidP="00AD4917">
      <w:pPr>
        <w:pStyle w:val="PargrafodaLista"/>
        <w:ind w:left="0"/>
        <w:rPr>
          <w:sz w:val="22"/>
          <w:szCs w:val="22"/>
          <w:lang w:val="pt-BR"/>
        </w:rPr>
      </w:pPr>
      <w:r>
        <w:rPr>
          <w:sz w:val="22"/>
          <w:szCs w:val="22"/>
          <w:lang w:val="pt-BR"/>
        </w:rPr>
        <w:t>Jose Borges Sobrinho (titular)</w:t>
      </w:r>
    </w:p>
    <w:p w14:paraId="077ED611" w14:textId="77777777" w:rsidR="000746E8" w:rsidRDefault="000746E8" w:rsidP="00AD4917">
      <w:pPr>
        <w:pStyle w:val="PargrafodaLista"/>
        <w:ind w:left="0"/>
        <w:rPr>
          <w:sz w:val="22"/>
          <w:szCs w:val="22"/>
          <w:lang w:val="pt-BR"/>
        </w:rPr>
      </w:pPr>
      <w:proofErr w:type="spellStart"/>
      <w:r>
        <w:rPr>
          <w:sz w:val="22"/>
          <w:szCs w:val="22"/>
          <w:lang w:val="pt-BR"/>
        </w:rPr>
        <w:t>Renilde</w:t>
      </w:r>
      <w:proofErr w:type="spellEnd"/>
      <w:r>
        <w:rPr>
          <w:sz w:val="22"/>
          <w:szCs w:val="22"/>
          <w:lang w:val="pt-BR"/>
        </w:rPr>
        <w:t xml:space="preserve"> dos Santos (titular)</w:t>
      </w:r>
    </w:p>
    <w:p w14:paraId="27E6FCFB" w14:textId="77777777" w:rsidR="000746E8" w:rsidRDefault="000746E8" w:rsidP="00AD4917">
      <w:pPr>
        <w:pStyle w:val="PargrafodaLista"/>
        <w:ind w:left="0"/>
        <w:rPr>
          <w:sz w:val="22"/>
          <w:szCs w:val="22"/>
          <w:lang w:val="pt-BR"/>
        </w:rPr>
      </w:pPr>
      <w:r>
        <w:rPr>
          <w:sz w:val="22"/>
          <w:szCs w:val="22"/>
          <w:lang w:val="pt-BR"/>
        </w:rPr>
        <w:t xml:space="preserve">Maria </w:t>
      </w:r>
      <w:proofErr w:type="spellStart"/>
      <w:r>
        <w:rPr>
          <w:sz w:val="22"/>
          <w:szCs w:val="22"/>
          <w:lang w:val="pt-BR"/>
        </w:rPr>
        <w:t>Eni</w:t>
      </w:r>
      <w:proofErr w:type="spellEnd"/>
      <w:r>
        <w:rPr>
          <w:sz w:val="22"/>
          <w:szCs w:val="22"/>
          <w:lang w:val="pt-BR"/>
        </w:rPr>
        <w:t xml:space="preserve"> Menezes Borges (suplente)</w:t>
      </w:r>
    </w:p>
    <w:p w14:paraId="6383E280" w14:textId="77777777" w:rsidR="000746E8" w:rsidRDefault="000746E8" w:rsidP="000746E8">
      <w:pPr>
        <w:pStyle w:val="PargrafodaLista"/>
        <w:ind w:left="0"/>
        <w:rPr>
          <w:sz w:val="22"/>
          <w:szCs w:val="22"/>
          <w:lang w:val="pt-BR"/>
        </w:rPr>
      </w:pPr>
      <w:r>
        <w:rPr>
          <w:sz w:val="22"/>
          <w:szCs w:val="22"/>
          <w:lang w:val="pt-BR"/>
        </w:rPr>
        <w:t>Adelmo Santos Batista (suplente)</w:t>
      </w:r>
    </w:p>
    <w:p w14:paraId="559546FA" w14:textId="77777777" w:rsidR="000746E8" w:rsidRDefault="000746E8" w:rsidP="000746E8">
      <w:pPr>
        <w:pStyle w:val="PargrafodaLista"/>
        <w:ind w:left="0"/>
        <w:rPr>
          <w:sz w:val="22"/>
          <w:szCs w:val="22"/>
          <w:lang w:val="pt-BR"/>
        </w:rPr>
      </w:pPr>
      <w:proofErr w:type="spellStart"/>
      <w:r>
        <w:rPr>
          <w:sz w:val="22"/>
          <w:szCs w:val="22"/>
          <w:lang w:val="pt-BR"/>
        </w:rPr>
        <w:t>Gelenilza</w:t>
      </w:r>
      <w:proofErr w:type="spellEnd"/>
      <w:r>
        <w:rPr>
          <w:sz w:val="22"/>
          <w:szCs w:val="22"/>
          <w:lang w:val="pt-BR"/>
        </w:rPr>
        <w:t xml:space="preserve"> Batista dos Santos (suplente)</w:t>
      </w:r>
    </w:p>
    <w:p w14:paraId="5AD0D609" w14:textId="77777777" w:rsidR="000746E8" w:rsidRDefault="000746E8" w:rsidP="000746E8">
      <w:pPr>
        <w:pStyle w:val="PargrafodaLista"/>
        <w:ind w:left="0"/>
        <w:rPr>
          <w:sz w:val="22"/>
          <w:szCs w:val="22"/>
          <w:lang w:val="pt-BR"/>
        </w:rPr>
      </w:pPr>
      <w:r>
        <w:rPr>
          <w:sz w:val="22"/>
          <w:szCs w:val="22"/>
          <w:lang w:val="pt-BR"/>
        </w:rPr>
        <w:t>Vanda Oliveira Freitas Costa (suplente)</w:t>
      </w:r>
    </w:p>
    <w:p w14:paraId="18B002B8" w14:textId="77777777" w:rsidR="000746E8" w:rsidRDefault="000746E8" w:rsidP="00AD4917">
      <w:pPr>
        <w:pStyle w:val="PargrafodaLista"/>
        <w:ind w:left="0"/>
        <w:rPr>
          <w:sz w:val="22"/>
          <w:szCs w:val="22"/>
          <w:lang w:val="pt-BR"/>
        </w:rPr>
      </w:pPr>
    </w:p>
    <w:p w14:paraId="33651274" w14:textId="77777777" w:rsidR="000746E8" w:rsidRPr="000746E8" w:rsidRDefault="000746E8" w:rsidP="00AD4917">
      <w:pPr>
        <w:pStyle w:val="PargrafodaLista"/>
        <w:ind w:left="0"/>
        <w:rPr>
          <w:sz w:val="22"/>
          <w:szCs w:val="22"/>
          <w:lang w:val="pt-BR"/>
        </w:rPr>
      </w:pPr>
    </w:p>
    <w:p w14:paraId="4781BC2A" w14:textId="77777777" w:rsidR="00AD4917" w:rsidRPr="00AD4917" w:rsidRDefault="00AD4917" w:rsidP="00AD4917">
      <w:pPr>
        <w:pStyle w:val="PargrafodaLista"/>
        <w:ind w:left="0"/>
        <w:rPr>
          <w:sz w:val="22"/>
          <w:szCs w:val="22"/>
          <w:lang w:val="pt-BR"/>
        </w:rPr>
      </w:pPr>
    </w:p>
    <w:p w14:paraId="571C70CC" w14:textId="77777777" w:rsidR="00364D7A" w:rsidRDefault="00364D7A" w:rsidP="00364D7A">
      <w:pPr>
        <w:jc w:val="center"/>
        <w:rPr>
          <w:b/>
          <w:sz w:val="24"/>
          <w:szCs w:val="24"/>
          <w:u w:val="single"/>
          <w:lang w:val="pt-BR"/>
        </w:rPr>
      </w:pPr>
      <w:r w:rsidRPr="005A1A73">
        <w:rPr>
          <w:rFonts w:eastAsia="Cambria"/>
          <w:b/>
          <w:noProof/>
          <w:w w:val="99"/>
          <w:sz w:val="24"/>
          <w:szCs w:val="24"/>
          <w:lang w:val="pt-BR" w:eastAsia="pt-BR"/>
        </w:rPr>
        <w:lastRenderedPageBreak/>
        <w:drawing>
          <wp:inline distT="0" distB="0" distL="0" distR="0" wp14:anchorId="2D39471A" wp14:editId="09696B6B">
            <wp:extent cx="4429125" cy="1051052"/>
            <wp:effectExtent l="0" t="0" r="0" b="0"/>
            <wp:docPr id="55" name="Imagem 55"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9201E45" w14:textId="77777777" w:rsidR="00364D7A" w:rsidRDefault="00364D7A" w:rsidP="0051770D">
      <w:pPr>
        <w:jc w:val="both"/>
        <w:rPr>
          <w:b/>
          <w:sz w:val="24"/>
          <w:szCs w:val="24"/>
          <w:u w:val="single"/>
          <w:lang w:val="pt-BR"/>
        </w:rPr>
      </w:pPr>
    </w:p>
    <w:p w14:paraId="603626F0" w14:textId="77777777" w:rsidR="00364D7A" w:rsidRDefault="00364D7A" w:rsidP="0051770D">
      <w:pPr>
        <w:jc w:val="both"/>
        <w:rPr>
          <w:b/>
          <w:sz w:val="24"/>
          <w:szCs w:val="24"/>
          <w:u w:val="single"/>
          <w:lang w:val="pt-BR"/>
        </w:rPr>
      </w:pPr>
    </w:p>
    <w:p w14:paraId="1880B85B" w14:textId="77777777" w:rsidR="002F2C35" w:rsidRPr="0051770D" w:rsidRDefault="00584D1C" w:rsidP="0051770D">
      <w:pPr>
        <w:jc w:val="both"/>
        <w:rPr>
          <w:b/>
          <w:sz w:val="24"/>
          <w:szCs w:val="24"/>
          <w:u w:val="single"/>
          <w:lang w:val="pt-BR"/>
        </w:rPr>
      </w:pPr>
      <w:r w:rsidRPr="0051770D">
        <w:rPr>
          <w:b/>
          <w:sz w:val="24"/>
          <w:szCs w:val="24"/>
          <w:u w:val="single"/>
          <w:lang w:val="pt-BR"/>
        </w:rPr>
        <w:t>Comissão</w:t>
      </w:r>
      <w:r w:rsidR="00B2743E" w:rsidRPr="0051770D">
        <w:rPr>
          <w:b/>
          <w:sz w:val="24"/>
          <w:szCs w:val="24"/>
          <w:u w:val="single"/>
          <w:lang w:val="pt-BR"/>
        </w:rPr>
        <w:t>:</w:t>
      </w:r>
    </w:p>
    <w:p w14:paraId="1D2D3581" w14:textId="77777777" w:rsidR="00B2743E" w:rsidRDefault="00B2743E" w:rsidP="002F2C35">
      <w:pPr>
        <w:pStyle w:val="PargrafodaLista"/>
        <w:jc w:val="both"/>
        <w:rPr>
          <w:b/>
          <w:sz w:val="24"/>
          <w:szCs w:val="24"/>
          <w:u w:val="single"/>
          <w:lang w:val="pt-BR"/>
        </w:rPr>
      </w:pPr>
    </w:p>
    <w:p w14:paraId="6A6A6369" w14:textId="77777777" w:rsidR="00374E09" w:rsidRDefault="00374E09" w:rsidP="00374E09">
      <w:pPr>
        <w:pStyle w:val="PargrafodaLista"/>
        <w:ind w:left="0"/>
        <w:rPr>
          <w:b/>
          <w:sz w:val="22"/>
          <w:szCs w:val="22"/>
          <w:lang w:val="pt-BR"/>
        </w:rPr>
      </w:pPr>
      <w:r>
        <w:rPr>
          <w:b/>
          <w:sz w:val="22"/>
          <w:szCs w:val="22"/>
          <w:lang w:val="pt-BR"/>
        </w:rPr>
        <w:t>*</w:t>
      </w:r>
      <w:r w:rsidRPr="00AD4917">
        <w:rPr>
          <w:b/>
          <w:sz w:val="22"/>
          <w:szCs w:val="22"/>
          <w:lang w:val="pt-BR"/>
        </w:rPr>
        <w:t>Representantes do seguimento gestor</w:t>
      </w:r>
      <w:r>
        <w:rPr>
          <w:b/>
          <w:sz w:val="22"/>
          <w:szCs w:val="22"/>
          <w:lang w:val="pt-BR"/>
        </w:rPr>
        <w:t>:</w:t>
      </w:r>
    </w:p>
    <w:p w14:paraId="0E74B346" w14:textId="77777777" w:rsidR="00374E09" w:rsidRDefault="00374E09" w:rsidP="002F2C35">
      <w:pPr>
        <w:pStyle w:val="PargrafodaLista"/>
        <w:jc w:val="both"/>
        <w:rPr>
          <w:b/>
          <w:sz w:val="24"/>
          <w:szCs w:val="24"/>
          <w:u w:val="single"/>
          <w:lang w:val="pt-BR"/>
        </w:rPr>
      </w:pPr>
    </w:p>
    <w:p w14:paraId="2E0E4F22" w14:textId="77777777" w:rsidR="00374E09" w:rsidRDefault="00374E09" w:rsidP="00374E09">
      <w:pPr>
        <w:pStyle w:val="PargrafodaLista"/>
        <w:ind w:left="0"/>
        <w:jc w:val="both"/>
        <w:rPr>
          <w:b/>
          <w:sz w:val="24"/>
          <w:szCs w:val="24"/>
          <w:u w:val="single"/>
          <w:lang w:val="pt-BR"/>
        </w:rPr>
      </w:pPr>
      <w:r>
        <w:rPr>
          <w:sz w:val="22"/>
          <w:szCs w:val="22"/>
          <w:lang w:val="pt-BR"/>
        </w:rPr>
        <w:t>Elisângela Ferreira Garcia</w:t>
      </w:r>
    </w:p>
    <w:p w14:paraId="75FEA8DC" w14:textId="77777777" w:rsidR="00374E09" w:rsidRPr="00374E09" w:rsidRDefault="00374E09" w:rsidP="00374E09">
      <w:pPr>
        <w:jc w:val="both"/>
        <w:rPr>
          <w:b/>
          <w:sz w:val="24"/>
          <w:szCs w:val="24"/>
          <w:u w:val="single"/>
          <w:lang w:val="pt-BR"/>
        </w:rPr>
      </w:pPr>
    </w:p>
    <w:p w14:paraId="45A0F423" w14:textId="77777777" w:rsidR="0051770D" w:rsidRDefault="0051770D" w:rsidP="0051770D">
      <w:pPr>
        <w:pStyle w:val="PargrafodaLista"/>
        <w:ind w:left="0"/>
        <w:rPr>
          <w:b/>
          <w:sz w:val="22"/>
          <w:szCs w:val="22"/>
          <w:lang w:val="pt-BR"/>
        </w:rPr>
      </w:pPr>
      <w:r w:rsidRPr="006856FF">
        <w:rPr>
          <w:b/>
          <w:sz w:val="22"/>
          <w:szCs w:val="22"/>
          <w:lang w:val="pt-BR"/>
        </w:rPr>
        <w:t>*Representantes do segmento usuários:</w:t>
      </w:r>
    </w:p>
    <w:p w14:paraId="4AC2B210" w14:textId="77777777" w:rsidR="0051770D" w:rsidRDefault="0051770D" w:rsidP="0051770D">
      <w:pPr>
        <w:pStyle w:val="PargrafodaLista"/>
        <w:ind w:left="0"/>
        <w:rPr>
          <w:sz w:val="22"/>
          <w:szCs w:val="22"/>
          <w:lang w:val="pt-BR"/>
        </w:rPr>
      </w:pPr>
    </w:p>
    <w:p w14:paraId="2A35F75D" w14:textId="77777777" w:rsidR="0051770D" w:rsidRDefault="0051770D" w:rsidP="0051770D">
      <w:pPr>
        <w:pStyle w:val="PargrafodaLista"/>
        <w:ind w:left="0"/>
        <w:rPr>
          <w:sz w:val="22"/>
          <w:szCs w:val="22"/>
          <w:lang w:val="pt-BR"/>
        </w:rPr>
      </w:pPr>
      <w:proofErr w:type="spellStart"/>
      <w:r>
        <w:rPr>
          <w:sz w:val="22"/>
          <w:szCs w:val="22"/>
          <w:lang w:val="pt-BR"/>
        </w:rPr>
        <w:t>Renilde</w:t>
      </w:r>
      <w:proofErr w:type="spellEnd"/>
      <w:r>
        <w:rPr>
          <w:sz w:val="22"/>
          <w:szCs w:val="22"/>
          <w:lang w:val="pt-BR"/>
        </w:rPr>
        <w:t xml:space="preserve"> dos Santos</w:t>
      </w:r>
    </w:p>
    <w:p w14:paraId="735F85AC" w14:textId="77777777" w:rsidR="0051770D" w:rsidRDefault="0051770D" w:rsidP="0051770D">
      <w:pPr>
        <w:pStyle w:val="PargrafodaLista"/>
        <w:ind w:left="0"/>
        <w:rPr>
          <w:sz w:val="22"/>
          <w:szCs w:val="22"/>
          <w:lang w:val="pt-BR"/>
        </w:rPr>
      </w:pPr>
      <w:r>
        <w:rPr>
          <w:sz w:val="22"/>
          <w:szCs w:val="22"/>
          <w:lang w:val="pt-BR"/>
        </w:rPr>
        <w:t xml:space="preserve">Maria </w:t>
      </w:r>
      <w:proofErr w:type="spellStart"/>
      <w:r>
        <w:rPr>
          <w:sz w:val="22"/>
          <w:szCs w:val="22"/>
          <w:lang w:val="pt-BR"/>
        </w:rPr>
        <w:t>Eni</w:t>
      </w:r>
      <w:proofErr w:type="spellEnd"/>
      <w:r>
        <w:rPr>
          <w:sz w:val="22"/>
          <w:szCs w:val="22"/>
          <w:lang w:val="pt-BR"/>
        </w:rPr>
        <w:t xml:space="preserve"> Menezes Borges </w:t>
      </w:r>
    </w:p>
    <w:p w14:paraId="3297FDFD" w14:textId="77777777" w:rsidR="003E3ADE" w:rsidRDefault="003E3ADE" w:rsidP="0051770D">
      <w:pPr>
        <w:pStyle w:val="PargrafodaLista"/>
        <w:ind w:left="0"/>
        <w:rPr>
          <w:sz w:val="22"/>
          <w:szCs w:val="22"/>
          <w:lang w:val="pt-BR"/>
        </w:rPr>
      </w:pPr>
    </w:p>
    <w:p w14:paraId="0BF798F9" w14:textId="77777777" w:rsidR="003E3ADE" w:rsidRDefault="003E3ADE" w:rsidP="003E3ADE">
      <w:pPr>
        <w:pStyle w:val="PargrafodaLista"/>
        <w:ind w:left="0"/>
        <w:rPr>
          <w:b/>
          <w:sz w:val="22"/>
          <w:szCs w:val="22"/>
          <w:lang w:val="pt-BR"/>
        </w:rPr>
      </w:pPr>
      <w:r w:rsidRPr="00AD4917">
        <w:rPr>
          <w:b/>
          <w:sz w:val="22"/>
          <w:szCs w:val="22"/>
          <w:lang w:val="pt-BR"/>
        </w:rPr>
        <w:t>*Representantes do segmento trabalhadores da saúde:</w:t>
      </w:r>
    </w:p>
    <w:p w14:paraId="34B43591" w14:textId="77777777" w:rsidR="003E3ADE" w:rsidRDefault="003E3ADE" w:rsidP="003E3ADE">
      <w:pPr>
        <w:pStyle w:val="PargrafodaLista"/>
        <w:ind w:left="0"/>
        <w:rPr>
          <w:sz w:val="22"/>
          <w:szCs w:val="22"/>
          <w:lang w:val="pt-BR"/>
        </w:rPr>
      </w:pPr>
    </w:p>
    <w:p w14:paraId="0077BC7E" w14:textId="77777777" w:rsidR="003E3ADE" w:rsidRDefault="003E3ADE" w:rsidP="003E3ADE">
      <w:pPr>
        <w:pStyle w:val="PargrafodaLista"/>
        <w:ind w:left="0"/>
        <w:rPr>
          <w:sz w:val="22"/>
          <w:szCs w:val="22"/>
          <w:lang w:val="pt-BR"/>
        </w:rPr>
      </w:pPr>
      <w:r>
        <w:rPr>
          <w:sz w:val="22"/>
          <w:szCs w:val="22"/>
          <w:lang w:val="pt-BR"/>
        </w:rPr>
        <w:t>Tiago Garcia Fonseca</w:t>
      </w:r>
    </w:p>
    <w:p w14:paraId="0C86E5D3" w14:textId="77777777" w:rsidR="003E3ADE" w:rsidRDefault="003E3ADE" w:rsidP="0051770D">
      <w:pPr>
        <w:pStyle w:val="PargrafodaLista"/>
        <w:ind w:left="0"/>
        <w:rPr>
          <w:sz w:val="22"/>
          <w:szCs w:val="22"/>
          <w:lang w:val="pt-BR"/>
        </w:rPr>
      </w:pPr>
    </w:p>
    <w:p w14:paraId="2E2B7E09" w14:textId="77777777" w:rsidR="003E3ADE" w:rsidRDefault="003E3ADE" w:rsidP="0051770D">
      <w:pPr>
        <w:pStyle w:val="PargrafodaLista"/>
        <w:ind w:left="0"/>
        <w:rPr>
          <w:sz w:val="22"/>
          <w:szCs w:val="22"/>
          <w:lang w:val="pt-BR"/>
        </w:rPr>
      </w:pPr>
    </w:p>
    <w:p w14:paraId="558EEEF4" w14:textId="77777777" w:rsidR="0051770D" w:rsidRDefault="0051770D" w:rsidP="0051770D">
      <w:pPr>
        <w:pStyle w:val="PargrafodaLista"/>
        <w:ind w:left="0"/>
        <w:rPr>
          <w:sz w:val="22"/>
          <w:szCs w:val="22"/>
          <w:lang w:val="pt-BR"/>
        </w:rPr>
      </w:pPr>
    </w:p>
    <w:p w14:paraId="6771FA5E" w14:textId="77777777" w:rsidR="00B2743E" w:rsidRPr="00456D3A" w:rsidRDefault="00B2743E" w:rsidP="0051770D">
      <w:pPr>
        <w:pStyle w:val="PargrafodaLista"/>
        <w:ind w:left="0"/>
        <w:jc w:val="both"/>
        <w:rPr>
          <w:b/>
          <w:sz w:val="24"/>
          <w:szCs w:val="24"/>
          <w:u w:val="single"/>
          <w:lang w:val="pt-BR"/>
        </w:rPr>
      </w:pPr>
    </w:p>
    <w:p w14:paraId="1A9EC3B7" w14:textId="77777777" w:rsidR="002F2C35" w:rsidRPr="00456D3A" w:rsidRDefault="002F2C35" w:rsidP="002F2C35">
      <w:pPr>
        <w:pStyle w:val="PargrafodaLista"/>
        <w:jc w:val="both"/>
        <w:rPr>
          <w:b/>
          <w:sz w:val="24"/>
          <w:szCs w:val="24"/>
          <w:u w:val="single"/>
          <w:lang w:val="pt-BR"/>
        </w:rPr>
      </w:pPr>
    </w:p>
    <w:p w14:paraId="57C6F59B" w14:textId="77777777" w:rsidR="00584D1C" w:rsidRPr="00456D3A" w:rsidRDefault="00584D1C" w:rsidP="00241DF0">
      <w:pPr>
        <w:pStyle w:val="PargrafodaLista"/>
        <w:jc w:val="both"/>
        <w:rPr>
          <w:b/>
          <w:sz w:val="24"/>
          <w:szCs w:val="24"/>
          <w:u w:val="single"/>
          <w:lang w:val="pt-BR"/>
        </w:rPr>
      </w:pPr>
    </w:p>
    <w:p w14:paraId="06C92902" w14:textId="77777777" w:rsidR="00BA2EBE" w:rsidRDefault="00BA2EBE" w:rsidP="00036FD1">
      <w:pPr>
        <w:jc w:val="center"/>
        <w:rPr>
          <w:b/>
          <w:sz w:val="24"/>
          <w:szCs w:val="24"/>
          <w:lang w:val="pt-BR"/>
        </w:rPr>
      </w:pPr>
    </w:p>
    <w:p w14:paraId="6E36E234" w14:textId="77777777" w:rsidR="00BA2EBE" w:rsidRDefault="00BA2EBE" w:rsidP="00036FD1">
      <w:pPr>
        <w:jc w:val="center"/>
        <w:rPr>
          <w:b/>
          <w:sz w:val="24"/>
          <w:szCs w:val="24"/>
          <w:lang w:val="pt-BR"/>
        </w:rPr>
      </w:pPr>
    </w:p>
    <w:p w14:paraId="4A90D2BC" w14:textId="77777777" w:rsidR="00BA2EBE" w:rsidRDefault="00BA2EBE" w:rsidP="00036FD1">
      <w:pPr>
        <w:jc w:val="center"/>
        <w:rPr>
          <w:b/>
          <w:sz w:val="24"/>
          <w:szCs w:val="24"/>
          <w:lang w:val="pt-BR"/>
        </w:rPr>
      </w:pPr>
    </w:p>
    <w:p w14:paraId="30F15B3A" w14:textId="77777777" w:rsidR="00BA2EBE" w:rsidRDefault="00BA2EBE" w:rsidP="00036FD1">
      <w:pPr>
        <w:jc w:val="center"/>
        <w:rPr>
          <w:b/>
          <w:sz w:val="24"/>
          <w:szCs w:val="24"/>
          <w:lang w:val="pt-BR"/>
        </w:rPr>
      </w:pPr>
    </w:p>
    <w:p w14:paraId="36458D3F" w14:textId="77777777" w:rsidR="00BA2EBE" w:rsidRDefault="00BA2EBE" w:rsidP="00036FD1">
      <w:pPr>
        <w:jc w:val="center"/>
        <w:rPr>
          <w:b/>
          <w:sz w:val="24"/>
          <w:szCs w:val="24"/>
          <w:lang w:val="pt-BR"/>
        </w:rPr>
      </w:pPr>
    </w:p>
    <w:p w14:paraId="2548872D" w14:textId="77777777" w:rsidR="00BA2EBE" w:rsidRDefault="00BA2EBE" w:rsidP="00036FD1">
      <w:pPr>
        <w:jc w:val="center"/>
        <w:rPr>
          <w:b/>
          <w:sz w:val="24"/>
          <w:szCs w:val="24"/>
          <w:lang w:val="pt-BR"/>
        </w:rPr>
      </w:pPr>
    </w:p>
    <w:p w14:paraId="6A76824A" w14:textId="77777777" w:rsidR="00BA2EBE" w:rsidRDefault="00BA2EBE" w:rsidP="00036FD1">
      <w:pPr>
        <w:jc w:val="center"/>
        <w:rPr>
          <w:b/>
          <w:sz w:val="24"/>
          <w:szCs w:val="24"/>
          <w:lang w:val="pt-BR"/>
        </w:rPr>
      </w:pPr>
    </w:p>
    <w:p w14:paraId="5F7152E2" w14:textId="77777777" w:rsidR="00BA2EBE" w:rsidRDefault="00BA2EBE" w:rsidP="00036FD1">
      <w:pPr>
        <w:jc w:val="center"/>
        <w:rPr>
          <w:b/>
          <w:sz w:val="24"/>
          <w:szCs w:val="24"/>
          <w:lang w:val="pt-BR"/>
        </w:rPr>
      </w:pPr>
    </w:p>
    <w:p w14:paraId="19858790" w14:textId="77777777" w:rsidR="00BA2EBE" w:rsidRDefault="00BA2EBE" w:rsidP="00036FD1">
      <w:pPr>
        <w:jc w:val="center"/>
        <w:rPr>
          <w:b/>
          <w:sz w:val="24"/>
          <w:szCs w:val="24"/>
          <w:lang w:val="pt-BR"/>
        </w:rPr>
      </w:pPr>
    </w:p>
    <w:p w14:paraId="32AE6286" w14:textId="77777777" w:rsidR="00BA2EBE" w:rsidRDefault="00BA2EBE" w:rsidP="00036FD1">
      <w:pPr>
        <w:jc w:val="center"/>
        <w:rPr>
          <w:b/>
          <w:sz w:val="24"/>
          <w:szCs w:val="24"/>
          <w:lang w:val="pt-BR"/>
        </w:rPr>
      </w:pPr>
    </w:p>
    <w:p w14:paraId="670685E5" w14:textId="77777777" w:rsidR="00BA2EBE" w:rsidRDefault="00BA2EBE" w:rsidP="00036FD1">
      <w:pPr>
        <w:jc w:val="center"/>
        <w:rPr>
          <w:b/>
          <w:sz w:val="24"/>
          <w:szCs w:val="24"/>
          <w:lang w:val="pt-BR"/>
        </w:rPr>
      </w:pPr>
    </w:p>
    <w:p w14:paraId="004B8C85" w14:textId="77777777" w:rsidR="00BA2EBE" w:rsidRDefault="00BA2EBE" w:rsidP="009874E1">
      <w:pPr>
        <w:rPr>
          <w:b/>
          <w:sz w:val="24"/>
          <w:szCs w:val="24"/>
          <w:lang w:val="pt-BR"/>
        </w:rPr>
      </w:pPr>
    </w:p>
    <w:p w14:paraId="6D5A7420" w14:textId="77777777" w:rsidR="00223C1B" w:rsidRDefault="00223C1B" w:rsidP="009874E1">
      <w:pPr>
        <w:rPr>
          <w:b/>
          <w:sz w:val="24"/>
          <w:szCs w:val="24"/>
          <w:lang w:val="pt-BR"/>
        </w:rPr>
      </w:pPr>
    </w:p>
    <w:p w14:paraId="4225D71A" w14:textId="77777777" w:rsidR="001C50E7" w:rsidRDefault="001C50E7" w:rsidP="009874E1">
      <w:pPr>
        <w:rPr>
          <w:b/>
          <w:sz w:val="24"/>
          <w:szCs w:val="24"/>
          <w:lang w:val="pt-BR"/>
        </w:rPr>
      </w:pPr>
    </w:p>
    <w:p w14:paraId="40B9E2D4" w14:textId="77777777" w:rsidR="001C50E7" w:rsidRDefault="001C50E7" w:rsidP="009874E1">
      <w:pPr>
        <w:rPr>
          <w:b/>
          <w:sz w:val="24"/>
          <w:szCs w:val="24"/>
          <w:lang w:val="pt-BR"/>
        </w:rPr>
      </w:pPr>
    </w:p>
    <w:p w14:paraId="363FA573" w14:textId="442930CD" w:rsidR="00BA2EBE" w:rsidRDefault="00BA2EBE" w:rsidP="00036FD1">
      <w:pPr>
        <w:jc w:val="center"/>
        <w:rPr>
          <w:b/>
          <w:sz w:val="24"/>
          <w:szCs w:val="24"/>
          <w:lang w:val="pt-BR"/>
        </w:rPr>
      </w:pPr>
    </w:p>
    <w:p w14:paraId="7B420408" w14:textId="2EA1A5C3" w:rsidR="002E1768" w:rsidRDefault="002E1768" w:rsidP="00036FD1">
      <w:pPr>
        <w:jc w:val="center"/>
        <w:rPr>
          <w:b/>
          <w:sz w:val="24"/>
          <w:szCs w:val="24"/>
          <w:lang w:val="pt-BR"/>
        </w:rPr>
      </w:pPr>
    </w:p>
    <w:p w14:paraId="0A60F140" w14:textId="22EBBD17" w:rsidR="002E1768" w:rsidRDefault="002E1768" w:rsidP="00036FD1">
      <w:pPr>
        <w:jc w:val="center"/>
        <w:rPr>
          <w:b/>
          <w:sz w:val="24"/>
          <w:szCs w:val="24"/>
          <w:lang w:val="pt-BR"/>
        </w:rPr>
      </w:pPr>
    </w:p>
    <w:p w14:paraId="48C1E48F" w14:textId="516A2D8C" w:rsidR="00AC0691" w:rsidRDefault="00AC0691" w:rsidP="00036FD1">
      <w:pPr>
        <w:jc w:val="center"/>
        <w:rPr>
          <w:b/>
          <w:sz w:val="24"/>
          <w:szCs w:val="24"/>
          <w:lang w:val="pt-BR"/>
        </w:rPr>
      </w:pPr>
    </w:p>
    <w:p w14:paraId="71622767" w14:textId="77777777" w:rsidR="00AC0691" w:rsidRDefault="00AC0691" w:rsidP="00036FD1">
      <w:pPr>
        <w:jc w:val="center"/>
        <w:rPr>
          <w:b/>
          <w:sz w:val="24"/>
          <w:szCs w:val="24"/>
          <w:lang w:val="pt-BR"/>
        </w:rPr>
      </w:pPr>
    </w:p>
    <w:p w14:paraId="42BAFCBA" w14:textId="77777777" w:rsidR="00BA2EBE" w:rsidRDefault="00BA2EBE" w:rsidP="00036FD1">
      <w:pPr>
        <w:jc w:val="center"/>
        <w:rPr>
          <w:b/>
          <w:sz w:val="24"/>
          <w:szCs w:val="24"/>
          <w:lang w:val="pt-BR"/>
        </w:rPr>
      </w:pPr>
    </w:p>
    <w:p w14:paraId="1A7E3E25" w14:textId="77777777" w:rsidR="00BA2EBE" w:rsidRDefault="00BA2EBE" w:rsidP="00D12F9E">
      <w:pPr>
        <w:jc w:val="center"/>
        <w:rPr>
          <w:b/>
          <w:sz w:val="24"/>
          <w:szCs w:val="24"/>
          <w:lang w:val="pt-BR"/>
        </w:rPr>
      </w:pPr>
      <w:r w:rsidRPr="005A1A73">
        <w:rPr>
          <w:rFonts w:eastAsia="Cambria"/>
          <w:b/>
          <w:noProof/>
          <w:w w:val="99"/>
          <w:sz w:val="24"/>
          <w:szCs w:val="24"/>
          <w:lang w:val="pt-BR" w:eastAsia="pt-BR"/>
        </w:rPr>
        <w:lastRenderedPageBreak/>
        <w:drawing>
          <wp:inline distT="0" distB="0" distL="0" distR="0" wp14:anchorId="2C4A997A" wp14:editId="44EE9A3D">
            <wp:extent cx="4429125" cy="1051052"/>
            <wp:effectExtent l="0" t="0" r="0" b="0"/>
            <wp:docPr id="58" name="Imagem 58"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822CB5C" w14:textId="77777777" w:rsidR="00BA2EBE" w:rsidRDefault="00BA2EBE" w:rsidP="00036FD1">
      <w:pPr>
        <w:jc w:val="center"/>
        <w:rPr>
          <w:b/>
          <w:sz w:val="24"/>
          <w:szCs w:val="24"/>
          <w:lang w:val="pt-BR"/>
        </w:rPr>
      </w:pPr>
    </w:p>
    <w:p w14:paraId="627F3AFB" w14:textId="6BA5015C" w:rsidR="00CF728F" w:rsidRPr="00965BD4" w:rsidRDefault="006D604E" w:rsidP="006D604E">
      <w:pPr>
        <w:rPr>
          <w:b/>
          <w:sz w:val="24"/>
          <w:szCs w:val="24"/>
          <w:lang w:val="pt-BR"/>
        </w:rPr>
      </w:pPr>
      <w:r>
        <w:rPr>
          <w:b/>
          <w:sz w:val="24"/>
          <w:szCs w:val="24"/>
          <w:lang w:val="pt-BR"/>
        </w:rPr>
        <w:t xml:space="preserve">10- </w:t>
      </w:r>
      <w:r w:rsidR="00CF728F" w:rsidRPr="00965BD4">
        <w:rPr>
          <w:b/>
          <w:sz w:val="24"/>
          <w:szCs w:val="24"/>
          <w:lang w:val="pt-BR"/>
        </w:rPr>
        <w:t>DIRETRIZES, OBJETIVOS, INDICADORES, METAS E AÇÕES.</w:t>
      </w:r>
    </w:p>
    <w:p w14:paraId="46069DA1" w14:textId="77777777" w:rsidR="00CF728F" w:rsidRPr="00456D3A" w:rsidRDefault="00CF728F" w:rsidP="00CF728F">
      <w:pPr>
        <w:jc w:val="both"/>
        <w:rPr>
          <w:b/>
          <w:sz w:val="24"/>
          <w:szCs w:val="24"/>
          <w:u w:val="single"/>
          <w:lang w:val="pt-BR"/>
        </w:rPr>
      </w:pPr>
    </w:p>
    <w:p w14:paraId="733D5084" w14:textId="77777777" w:rsidR="001C50E7" w:rsidRPr="002E1768" w:rsidRDefault="001C50E7" w:rsidP="009C4477">
      <w:pPr>
        <w:jc w:val="both"/>
        <w:rPr>
          <w:b/>
          <w:color w:val="000000" w:themeColor="text1"/>
          <w:sz w:val="24"/>
          <w:szCs w:val="24"/>
          <w:lang w:val="pt-BR"/>
        </w:rPr>
      </w:pPr>
      <w:r w:rsidRPr="002E1768">
        <w:rPr>
          <w:color w:val="000000" w:themeColor="text1"/>
          <w:sz w:val="24"/>
          <w:szCs w:val="24"/>
          <w:lang w:val="pt-BR"/>
        </w:rPr>
        <w:t>A seguir, apresentamos as Diretrizes, Objetivos e Metas que nortearão as políticas de saúde municipais no município de São Paulo para os próximos quatro anos, com seus respectivos indicadores. O PMS foi organizado em torno de três diretrizes, que funcionam como eixos estruturantes em torno dos quais os objetivos foram agrupados. As metas, por sua vez, foram agrupadas em torno desses objetivos. A evolução das metas durante o período de vigência do Plano poderá ser monitorada e avaliada por meio de indicadores definidos para cada uma delas. Para cada indicador, sempre que possível, foi estabelecida uma linha de base (o referencial a partir do qual deverá ser feita a avaliação) com recorte temporal específico por ano. Em caso de metas que representam iniciativas totalmente novas, a linha de base é zero. As unidades de medida do indicador estão padronizadas, sendo sempre um número, um percentual, uma taxa, uma razão ou uma</w:t>
      </w:r>
      <w:r w:rsidR="009C4477" w:rsidRPr="002E1768">
        <w:rPr>
          <w:color w:val="000000" w:themeColor="text1"/>
          <w:sz w:val="24"/>
          <w:szCs w:val="24"/>
          <w:lang w:val="pt-BR"/>
        </w:rPr>
        <w:t xml:space="preserve"> proporção</w:t>
      </w:r>
      <w:r w:rsidR="009C4477" w:rsidRPr="002E1768">
        <w:rPr>
          <w:b/>
          <w:color w:val="000000" w:themeColor="text1"/>
          <w:sz w:val="24"/>
          <w:szCs w:val="24"/>
          <w:lang w:val="pt-BR"/>
        </w:rPr>
        <w:t>.</w:t>
      </w:r>
    </w:p>
    <w:p w14:paraId="1246C07B" w14:textId="77777777" w:rsidR="00EF31A4" w:rsidRPr="00456D3A" w:rsidRDefault="00EF31A4" w:rsidP="00241DF0">
      <w:pPr>
        <w:jc w:val="both"/>
        <w:rPr>
          <w:b/>
          <w:sz w:val="24"/>
          <w:szCs w:val="24"/>
          <w:u w:val="single"/>
          <w:lang w:val="pt-BR"/>
        </w:rPr>
      </w:pPr>
    </w:p>
    <w:tbl>
      <w:tblPr>
        <w:tblW w:w="9797" w:type="dxa"/>
        <w:jc w:val="center"/>
        <w:tblCellMar>
          <w:left w:w="70" w:type="dxa"/>
          <w:right w:w="70" w:type="dxa"/>
        </w:tblCellMar>
        <w:tblLook w:val="04A0" w:firstRow="1" w:lastRow="0" w:firstColumn="1" w:lastColumn="0" w:noHBand="0" w:noVBand="1"/>
      </w:tblPr>
      <w:tblGrid>
        <w:gridCol w:w="3559"/>
        <w:gridCol w:w="842"/>
        <w:gridCol w:w="754"/>
        <w:gridCol w:w="754"/>
        <w:gridCol w:w="754"/>
        <w:gridCol w:w="1008"/>
        <w:gridCol w:w="2126"/>
      </w:tblGrid>
      <w:tr w:rsidR="00EF31A4" w:rsidRPr="00456D3A" w14:paraId="6BF9F6B3" w14:textId="77777777" w:rsidTr="00EF31A4">
        <w:trPr>
          <w:trHeight w:val="386"/>
          <w:jc w:val="center"/>
        </w:trPr>
        <w:tc>
          <w:tcPr>
            <w:tcW w:w="979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52F125" w14:textId="77777777" w:rsidR="00EF31A4" w:rsidRPr="00456D3A" w:rsidRDefault="00EF31A4" w:rsidP="003F5D60">
            <w:pPr>
              <w:jc w:val="center"/>
              <w:rPr>
                <w:b/>
                <w:sz w:val="24"/>
                <w:szCs w:val="24"/>
                <w:lang w:val="pt-BR"/>
              </w:rPr>
            </w:pPr>
            <w:r w:rsidRPr="00456D3A">
              <w:rPr>
                <w:b/>
                <w:sz w:val="24"/>
                <w:szCs w:val="24"/>
                <w:lang w:val="pt-BR"/>
              </w:rPr>
              <w:t>EIXO: ATENÇÃO BÁSICA</w:t>
            </w:r>
          </w:p>
        </w:tc>
      </w:tr>
      <w:tr w:rsidR="00EF31A4" w:rsidRPr="0035223C" w14:paraId="3AE55708" w14:textId="77777777" w:rsidTr="00EF31A4">
        <w:trPr>
          <w:trHeight w:val="386"/>
          <w:jc w:val="center"/>
        </w:trPr>
        <w:tc>
          <w:tcPr>
            <w:tcW w:w="97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1E32" w14:textId="77777777" w:rsidR="00EF31A4" w:rsidRPr="00456D3A" w:rsidRDefault="00EF31A4" w:rsidP="00241DF0">
            <w:pPr>
              <w:jc w:val="both"/>
              <w:rPr>
                <w:sz w:val="24"/>
                <w:szCs w:val="24"/>
                <w:lang w:val="pt-BR"/>
              </w:rPr>
            </w:pPr>
            <w:r w:rsidRPr="00456D3A">
              <w:rPr>
                <w:b/>
                <w:bCs/>
                <w:sz w:val="24"/>
                <w:szCs w:val="24"/>
                <w:lang w:val="pt-BR"/>
              </w:rPr>
              <w:t>DIRETRIZ 1 -</w:t>
            </w:r>
            <w:r w:rsidRPr="00456D3A">
              <w:rPr>
                <w:bCs/>
                <w:sz w:val="24"/>
                <w:szCs w:val="24"/>
                <w:lang w:val="pt-BR"/>
              </w:rPr>
              <w:t xml:space="preserve"> QUALIFICAÇÃO DA ATENÇÃO PRIMÁRIA A SAÚDE</w:t>
            </w:r>
            <w:r w:rsidRPr="00456D3A">
              <w:rPr>
                <w:sz w:val="24"/>
                <w:szCs w:val="24"/>
                <w:lang w:val="pt-BR"/>
              </w:rPr>
              <w:t>.</w:t>
            </w:r>
          </w:p>
        </w:tc>
      </w:tr>
      <w:tr w:rsidR="00EF31A4" w:rsidRPr="0035223C" w14:paraId="7A390002" w14:textId="77777777" w:rsidTr="00EF31A4">
        <w:trPr>
          <w:trHeight w:val="386"/>
          <w:jc w:val="center"/>
        </w:trPr>
        <w:tc>
          <w:tcPr>
            <w:tcW w:w="97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892EB" w14:textId="76E6F81B" w:rsidR="00EF31A4" w:rsidRPr="00456D3A" w:rsidRDefault="00EF31A4" w:rsidP="00241DF0">
            <w:pPr>
              <w:tabs>
                <w:tab w:val="left" w:pos="2610"/>
              </w:tabs>
              <w:jc w:val="both"/>
              <w:rPr>
                <w:sz w:val="24"/>
                <w:szCs w:val="24"/>
                <w:lang w:val="pt-BR"/>
              </w:rPr>
            </w:pPr>
            <w:r w:rsidRPr="00456D3A">
              <w:rPr>
                <w:b/>
                <w:bCs/>
                <w:sz w:val="24"/>
                <w:szCs w:val="24"/>
                <w:lang w:val="pt-BR"/>
              </w:rPr>
              <w:t>OBJETIVO 1.1 –</w:t>
            </w:r>
            <w:r w:rsidRPr="00456D3A">
              <w:rPr>
                <w:sz w:val="24"/>
                <w:szCs w:val="24"/>
                <w:lang w:val="pt-BR"/>
              </w:rPr>
              <w:t xml:space="preserve">Ampliar e qualificar o acesso aos serviços de saúde, em tempo adequado, com ênfase na humanização, equidade e no atendimento das necessidades de saúde, aprimorando a política de atenção básica, definindo-a como eixo estruturante e </w:t>
            </w:r>
            <w:proofErr w:type="spellStart"/>
            <w:r w:rsidRPr="00456D3A">
              <w:rPr>
                <w:sz w:val="24"/>
                <w:szCs w:val="24"/>
                <w:lang w:val="pt-BR"/>
              </w:rPr>
              <w:t>reordenador</w:t>
            </w:r>
            <w:proofErr w:type="spellEnd"/>
            <w:r w:rsidRPr="00456D3A">
              <w:rPr>
                <w:sz w:val="24"/>
                <w:szCs w:val="24"/>
                <w:lang w:val="pt-BR"/>
              </w:rPr>
              <w:t xml:space="preserve"> da atenção à saúde.</w:t>
            </w:r>
            <w:r w:rsidR="00C34AFC">
              <w:rPr>
                <w:sz w:val="24"/>
                <w:szCs w:val="24"/>
                <w:lang w:val="pt-BR"/>
              </w:rPr>
              <w:t xml:space="preserve"> </w:t>
            </w:r>
          </w:p>
        </w:tc>
      </w:tr>
      <w:tr w:rsidR="00EF31A4" w:rsidRPr="00456D3A" w14:paraId="1E57AA11" w14:textId="77777777" w:rsidTr="00EF31A4">
        <w:trPr>
          <w:trHeight w:val="360"/>
          <w:jc w:val="center"/>
        </w:trPr>
        <w:tc>
          <w:tcPr>
            <w:tcW w:w="3559"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77C2473B" w14:textId="77777777" w:rsidR="00EF31A4" w:rsidRPr="00456D3A" w:rsidRDefault="00EF31A4" w:rsidP="00241DF0">
            <w:pPr>
              <w:jc w:val="both"/>
              <w:rPr>
                <w:b/>
                <w:sz w:val="24"/>
                <w:szCs w:val="24"/>
                <w:lang w:val="pt-BR"/>
              </w:rPr>
            </w:pPr>
            <w:r w:rsidRPr="00456D3A">
              <w:rPr>
                <w:b/>
                <w:sz w:val="24"/>
                <w:szCs w:val="24"/>
                <w:lang w:val="pt-BR"/>
              </w:rPr>
              <w:t>AÇÕES QUADRIENAIS</w:t>
            </w:r>
          </w:p>
          <w:p w14:paraId="7333A209"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3104"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1EDC1A00"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008"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7CDE26AC" w14:textId="77777777" w:rsidR="00EF31A4" w:rsidRPr="00456D3A" w:rsidRDefault="00EF31A4" w:rsidP="00241DF0">
            <w:pPr>
              <w:jc w:val="both"/>
              <w:rPr>
                <w:b/>
                <w:sz w:val="24"/>
                <w:szCs w:val="24"/>
                <w:lang w:val="pt-BR"/>
              </w:rPr>
            </w:pPr>
            <w:r w:rsidRPr="00456D3A">
              <w:rPr>
                <w:b/>
                <w:sz w:val="24"/>
                <w:szCs w:val="24"/>
                <w:lang w:val="pt-BR"/>
              </w:rPr>
              <w:t xml:space="preserve">TOTAL </w:t>
            </w:r>
          </w:p>
        </w:tc>
        <w:tc>
          <w:tcPr>
            <w:tcW w:w="212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717E88EC"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EF31A4" w:rsidRPr="00456D3A" w14:paraId="56C28091" w14:textId="77777777" w:rsidTr="00EF31A4">
        <w:trPr>
          <w:trHeight w:val="280"/>
          <w:jc w:val="center"/>
        </w:trPr>
        <w:tc>
          <w:tcPr>
            <w:tcW w:w="3559"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24240A0C" w14:textId="77777777" w:rsidR="00EF31A4" w:rsidRPr="00456D3A" w:rsidRDefault="00EF31A4" w:rsidP="00241DF0">
            <w:pPr>
              <w:jc w:val="both"/>
              <w:rPr>
                <w:sz w:val="24"/>
                <w:szCs w:val="24"/>
                <w:lang w:val="pt-BR"/>
              </w:rPr>
            </w:pPr>
          </w:p>
        </w:tc>
        <w:tc>
          <w:tcPr>
            <w:tcW w:w="84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5A226DC" w14:textId="5FC92798" w:rsidR="00EF31A4" w:rsidRPr="00456D3A" w:rsidRDefault="00EF31A4" w:rsidP="00241DF0">
            <w:pPr>
              <w:jc w:val="both"/>
              <w:rPr>
                <w:sz w:val="24"/>
                <w:szCs w:val="24"/>
                <w:lang w:val="pt-BR"/>
              </w:rPr>
            </w:pPr>
            <w:r w:rsidRPr="00456D3A">
              <w:rPr>
                <w:b/>
                <w:sz w:val="24"/>
                <w:szCs w:val="24"/>
                <w:lang w:val="pt-BR"/>
              </w:rPr>
              <w:t>20</w:t>
            </w:r>
            <w:r w:rsidR="001E1677">
              <w:rPr>
                <w:b/>
                <w:sz w:val="24"/>
                <w:szCs w:val="24"/>
                <w:lang w:val="pt-BR"/>
              </w:rPr>
              <w:t>22</w:t>
            </w:r>
          </w:p>
        </w:tc>
        <w:tc>
          <w:tcPr>
            <w:tcW w:w="7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08B977C1" w14:textId="6E114B7C" w:rsidR="00EF31A4" w:rsidRPr="00456D3A" w:rsidRDefault="00EF31A4" w:rsidP="00241DF0">
            <w:pPr>
              <w:jc w:val="both"/>
              <w:rPr>
                <w:sz w:val="24"/>
                <w:szCs w:val="24"/>
                <w:lang w:val="pt-BR"/>
              </w:rPr>
            </w:pPr>
            <w:r w:rsidRPr="00456D3A">
              <w:rPr>
                <w:b/>
                <w:sz w:val="24"/>
                <w:szCs w:val="24"/>
                <w:lang w:val="pt-BR"/>
              </w:rPr>
              <w:t>20</w:t>
            </w:r>
            <w:r w:rsidR="001E1677">
              <w:rPr>
                <w:b/>
                <w:sz w:val="24"/>
                <w:szCs w:val="24"/>
                <w:lang w:val="pt-BR"/>
              </w:rPr>
              <w:t>23</w:t>
            </w:r>
          </w:p>
        </w:tc>
        <w:tc>
          <w:tcPr>
            <w:tcW w:w="7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E33D292" w14:textId="4A0813ED" w:rsidR="00EF31A4" w:rsidRPr="00456D3A" w:rsidRDefault="00EF31A4" w:rsidP="00241DF0">
            <w:pPr>
              <w:jc w:val="both"/>
              <w:rPr>
                <w:sz w:val="24"/>
                <w:szCs w:val="24"/>
                <w:lang w:val="pt-BR"/>
              </w:rPr>
            </w:pPr>
            <w:r w:rsidRPr="00456D3A">
              <w:rPr>
                <w:b/>
                <w:sz w:val="24"/>
                <w:szCs w:val="24"/>
                <w:lang w:val="pt-BR"/>
              </w:rPr>
              <w:t>202</w:t>
            </w:r>
            <w:r w:rsidR="001E1677">
              <w:rPr>
                <w:b/>
                <w:sz w:val="24"/>
                <w:szCs w:val="24"/>
                <w:lang w:val="pt-BR"/>
              </w:rPr>
              <w:t>4</w:t>
            </w:r>
          </w:p>
        </w:tc>
        <w:tc>
          <w:tcPr>
            <w:tcW w:w="7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3522125E" w14:textId="6D3099E2" w:rsidR="00EF31A4" w:rsidRPr="00456D3A" w:rsidRDefault="00EF31A4" w:rsidP="00241DF0">
            <w:pPr>
              <w:jc w:val="both"/>
              <w:rPr>
                <w:sz w:val="24"/>
                <w:szCs w:val="24"/>
                <w:lang w:val="pt-BR"/>
              </w:rPr>
            </w:pPr>
            <w:r w:rsidRPr="00456D3A">
              <w:rPr>
                <w:b/>
                <w:sz w:val="24"/>
                <w:szCs w:val="24"/>
                <w:lang w:val="pt-BR"/>
              </w:rPr>
              <w:t>202</w:t>
            </w:r>
            <w:r w:rsidR="001E1677">
              <w:rPr>
                <w:b/>
                <w:sz w:val="24"/>
                <w:szCs w:val="24"/>
                <w:lang w:val="pt-BR"/>
              </w:rPr>
              <w:t>5</w:t>
            </w:r>
          </w:p>
        </w:tc>
        <w:tc>
          <w:tcPr>
            <w:tcW w:w="1008" w:type="dxa"/>
            <w:vMerge/>
            <w:tcBorders>
              <w:left w:val="single" w:sz="4" w:space="0" w:color="auto"/>
              <w:bottom w:val="single" w:sz="4" w:space="0" w:color="auto"/>
              <w:right w:val="single" w:sz="4" w:space="0" w:color="auto"/>
            </w:tcBorders>
            <w:shd w:val="clear" w:color="auto" w:fill="DBE5F1" w:themeFill="accent1" w:themeFillTint="33"/>
          </w:tcPr>
          <w:p w14:paraId="77276621" w14:textId="77777777" w:rsidR="00EF31A4" w:rsidRPr="00456D3A" w:rsidRDefault="00EF31A4" w:rsidP="00241DF0">
            <w:pPr>
              <w:jc w:val="both"/>
              <w:rPr>
                <w:sz w:val="24"/>
                <w:szCs w:val="24"/>
                <w:lang w:val="pt-BR"/>
              </w:rPr>
            </w:pPr>
          </w:p>
        </w:tc>
        <w:tc>
          <w:tcPr>
            <w:tcW w:w="2126"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3D85F2DB" w14:textId="77777777" w:rsidR="00EF31A4" w:rsidRPr="00456D3A" w:rsidRDefault="00EF31A4" w:rsidP="00241DF0">
            <w:pPr>
              <w:jc w:val="both"/>
              <w:rPr>
                <w:sz w:val="24"/>
                <w:szCs w:val="24"/>
                <w:lang w:val="pt-BR"/>
              </w:rPr>
            </w:pPr>
          </w:p>
        </w:tc>
      </w:tr>
      <w:tr w:rsidR="00C42DBC" w:rsidRPr="00456D3A" w14:paraId="38B9EA93"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7ECB1FAD" w14:textId="77777777" w:rsidR="00C42DBC" w:rsidRPr="00456D3A" w:rsidRDefault="00C42DBC" w:rsidP="00C42DBC">
            <w:pPr>
              <w:jc w:val="both"/>
              <w:rPr>
                <w:sz w:val="24"/>
                <w:szCs w:val="24"/>
                <w:lang w:val="pt-BR"/>
              </w:rPr>
            </w:pPr>
            <w:r w:rsidRPr="00456D3A">
              <w:rPr>
                <w:sz w:val="24"/>
                <w:szCs w:val="24"/>
                <w:lang w:val="pt-BR"/>
              </w:rPr>
              <w:t>Manter as equipes de Estratégia de Saúde da Família (ESF).</w:t>
            </w:r>
          </w:p>
        </w:tc>
        <w:tc>
          <w:tcPr>
            <w:tcW w:w="842" w:type="dxa"/>
            <w:tcBorders>
              <w:top w:val="single" w:sz="4" w:space="0" w:color="auto"/>
              <w:left w:val="nil"/>
              <w:bottom w:val="single" w:sz="4" w:space="0" w:color="auto"/>
              <w:right w:val="single" w:sz="4" w:space="0" w:color="auto"/>
            </w:tcBorders>
            <w:shd w:val="clear" w:color="auto" w:fill="auto"/>
            <w:vAlign w:val="center"/>
          </w:tcPr>
          <w:p w14:paraId="518B2A5B" w14:textId="77777777" w:rsidR="00C42DBC" w:rsidRPr="00456D3A" w:rsidRDefault="00C42DBC" w:rsidP="00C42DBC">
            <w:pPr>
              <w:jc w:val="center"/>
              <w:rPr>
                <w:sz w:val="24"/>
                <w:szCs w:val="24"/>
                <w:lang w:val="pt-BR"/>
              </w:rPr>
            </w:pPr>
            <w:r>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2E4BE4C" w14:textId="77777777" w:rsidR="00C42DBC" w:rsidRDefault="00C42DBC" w:rsidP="00C42DBC">
            <w:pPr>
              <w:jc w:val="center"/>
            </w:pPr>
            <w:r w:rsidRPr="00D76997">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C655042" w14:textId="77777777" w:rsidR="00C42DBC" w:rsidRDefault="00C42DBC" w:rsidP="00C42DBC">
            <w:pPr>
              <w:jc w:val="center"/>
            </w:pPr>
            <w:r w:rsidRPr="00D76997">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5C4EE55" w14:textId="77777777" w:rsidR="00C42DBC" w:rsidRDefault="00C42DBC" w:rsidP="00C42DBC">
            <w:pPr>
              <w:jc w:val="center"/>
            </w:pPr>
            <w:r w:rsidRPr="00D76997">
              <w:rPr>
                <w:sz w:val="24"/>
                <w:szCs w:val="24"/>
                <w:lang w:val="pt-BR"/>
              </w:rPr>
              <w:t>100%</w:t>
            </w:r>
          </w:p>
        </w:tc>
        <w:tc>
          <w:tcPr>
            <w:tcW w:w="1008" w:type="dxa"/>
            <w:tcBorders>
              <w:top w:val="single" w:sz="4" w:space="0" w:color="auto"/>
              <w:left w:val="single" w:sz="4" w:space="0" w:color="auto"/>
              <w:bottom w:val="single" w:sz="4" w:space="0" w:color="auto"/>
              <w:right w:val="single" w:sz="4" w:space="0" w:color="auto"/>
            </w:tcBorders>
            <w:vAlign w:val="center"/>
          </w:tcPr>
          <w:p w14:paraId="7EF8248B"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ED765"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r w:rsidR="00C42DBC" w:rsidRPr="00456D3A" w14:paraId="2B7BBA43"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8DBAC" w14:textId="77777777" w:rsidR="00C42DBC" w:rsidRPr="00456D3A" w:rsidRDefault="00C42DBC" w:rsidP="00C42DBC">
            <w:pPr>
              <w:jc w:val="both"/>
              <w:rPr>
                <w:sz w:val="24"/>
                <w:szCs w:val="24"/>
                <w:lang w:val="pt-BR"/>
              </w:rPr>
            </w:pPr>
            <w:r w:rsidRPr="00456D3A">
              <w:rPr>
                <w:sz w:val="24"/>
                <w:szCs w:val="24"/>
                <w:lang w:val="pt-BR"/>
              </w:rPr>
              <w:t xml:space="preserve">Registrar no prontuário eletrônico 100% dos atendimentos realizados pela rede. </w:t>
            </w:r>
          </w:p>
        </w:tc>
        <w:tc>
          <w:tcPr>
            <w:tcW w:w="842" w:type="dxa"/>
            <w:tcBorders>
              <w:top w:val="single" w:sz="4" w:space="0" w:color="auto"/>
              <w:left w:val="nil"/>
              <w:bottom w:val="single" w:sz="4" w:space="0" w:color="auto"/>
              <w:right w:val="single" w:sz="4" w:space="0" w:color="auto"/>
            </w:tcBorders>
            <w:shd w:val="clear" w:color="auto" w:fill="auto"/>
            <w:vAlign w:val="center"/>
          </w:tcPr>
          <w:p w14:paraId="04C04043" w14:textId="77777777" w:rsidR="00C42DBC" w:rsidRPr="00456D3A" w:rsidRDefault="00C42DBC" w:rsidP="00C42DBC">
            <w:pPr>
              <w:jc w:val="center"/>
              <w:rPr>
                <w:sz w:val="24"/>
                <w:szCs w:val="24"/>
                <w:lang w:val="pt-BR"/>
              </w:rPr>
            </w:pPr>
            <w:r>
              <w:rPr>
                <w:sz w:val="24"/>
                <w:szCs w:val="24"/>
                <w:lang w:val="pt-BR"/>
              </w:rPr>
              <w:t>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E6DF798" w14:textId="77777777" w:rsidR="00C42DBC" w:rsidRDefault="00C42DBC" w:rsidP="00C42DBC">
            <w:pPr>
              <w:jc w:val="center"/>
            </w:pPr>
            <w:r w:rsidRPr="00D76997">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BC07755" w14:textId="77777777" w:rsidR="00C42DBC" w:rsidRDefault="00C42DBC" w:rsidP="00C42DBC">
            <w:pPr>
              <w:jc w:val="center"/>
            </w:pPr>
            <w:r w:rsidRPr="00D76997">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1AECE0B" w14:textId="77777777" w:rsidR="00C42DBC" w:rsidRDefault="00C42DBC" w:rsidP="00C42DBC">
            <w:pPr>
              <w:jc w:val="center"/>
            </w:pPr>
            <w:r w:rsidRPr="00D76997">
              <w:rPr>
                <w:sz w:val="24"/>
                <w:szCs w:val="24"/>
                <w:lang w:val="pt-BR"/>
              </w:rPr>
              <w:t>100%</w:t>
            </w:r>
          </w:p>
        </w:tc>
        <w:tc>
          <w:tcPr>
            <w:tcW w:w="1008" w:type="dxa"/>
            <w:tcBorders>
              <w:top w:val="single" w:sz="4" w:space="0" w:color="auto"/>
              <w:left w:val="single" w:sz="4" w:space="0" w:color="auto"/>
              <w:bottom w:val="single" w:sz="4" w:space="0" w:color="auto"/>
              <w:right w:val="single" w:sz="4" w:space="0" w:color="auto"/>
            </w:tcBorders>
            <w:vAlign w:val="center"/>
          </w:tcPr>
          <w:p w14:paraId="0A2377DB"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9C9B4"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r w:rsidR="00C42DBC" w:rsidRPr="00456D3A" w14:paraId="05BB7A67"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554D6" w14:textId="77777777" w:rsidR="00C42DBC" w:rsidRPr="00456D3A" w:rsidRDefault="00C42DBC" w:rsidP="00C42DBC">
            <w:pPr>
              <w:jc w:val="both"/>
              <w:rPr>
                <w:sz w:val="24"/>
                <w:szCs w:val="24"/>
                <w:lang w:val="pt-BR"/>
              </w:rPr>
            </w:pPr>
            <w:r>
              <w:rPr>
                <w:sz w:val="24"/>
                <w:szCs w:val="24"/>
                <w:lang w:val="pt-BR"/>
              </w:rPr>
              <w:t>Manter o NASF – Núcleo de Apoio à S</w:t>
            </w:r>
            <w:r w:rsidRPr="00456D3A">
              <w:rPr>
                <w:sz w:val="24"/>
                <w:szCs w:val="24"/>
                <w:lang w:val="pt-BR"/>
              </w:rPr>
              <w:t xml:space="preserve">aúde da Família. </w:t>
            </w:r>
          </w:p>
        </w:tc>
        <w:tc>
          <w:tcPr>
            <w:tcW w:w="842" w:type="dxa"/>
            <w:tcBorders>
              <w:top w:val="single" w:sz="4" w:space="0" w:color="auto"/>
              <w:left w:val="nil"/>
              <w:bottom w:val="single" w:sz="4" w:space="0" w:color="auto"/>
              <w:right w:val="single" w:sz="4" w:space="0" w:color="auto"/>
            </w:tcBorders>
            <w:shd w:val="clear" w:color="auto" w:fill="auto"/>
            <w:vAlign w:val="center"/>
          </w:tcPr>
          <w:p w14:paraId="15B46DF0" w14:textId="77777777" w:rsidR="00C42DBC" w:rsidRPr="00456D3A" w:rsidRDefault="00C42DBC" w:rsidP="00C42DBC">
            <w:pPr>
              <w:jc w:val="center"/>
              <w:rPr>
                <w:sz w:val="24"/>
                <w:szCs w:val="24"/>
                <w:lang w:val="pt-BR"/>
              </w:rPr>
            </w:pPr>
            <w:r>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5EA3BA5" w14:textId="77777777" w:rsidR="00C42DBC" w:rsidRDefault="00C42DBC" w:rsidP="00C42DBC">
            <w:pPr>
              <w:jc w:val="center"/>
            </w:pPr>
            <w:r w:rsidRPr="00D76997">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5FF1044" w14:textId="77777777" w:rsidR="00C42DBC" w:rsidRDefault="00C42DBC" w:rsidP="00C42DBC">
            <w:pPr>
              <w:jc w:val="center"/>
            </w:pPr>
            <w:r w:rsidRPr="00D76997">
              <w:rPr>
                <w:sz w:val="24"/>
                <w:szCs w:val="24"/>
                <w:lang w:val="pt-BR"/>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51FED0C" w14:textId="77777777" w:rsidR="00C42DBC" w:rsidRDefault="00C42DBC" w:rsidP="00C42DBC">
            <w:pPr>
              <w:jc w:val="center"/>
            </w:pPr>
            <w:r w:rsidRPr="00D76997">
              <w:rPr>
                <w:sz w:val="24"/>
                <w:szCs w:val="24"/>
                <w:lang w:val="pt-BR"/>
              </w:rPr>
              <w:t>100%</w:t>
            </w:r>
          </w:p>
        </w:tc>
        <w:tc>
          <w:tcPr>
            <w:tcW w:w="1008" w:type="dxa"/>
            <w:tcBorders>
              <w:top w:val="single" w:sz="4" w:space="0" w:color="auto"/>
              <w:left w:val="single" w:sz="4" w:space="0" w:color="auto"/>
              <w:bottom w:val="single" w:sz="4" w:space="0" w:color="auto"/>
              <w:right w:val="single" w:sz="4" w:space="0" w:color="auto"/>
            </w:tcBorders>
            <w:vAlign w:val="center"/>
          </w:tcPr>
          <w:p w14:paraId="14D5D83A"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4EE01" w14:textId="77777777" w:rsidR="00C42DBC" w:rsidRPr="00456D3A" w:rsidRDefault="00C42DBC" w:rsidP="00C42DBC">
            <w:pPr>
              <w:jc w:val="both"/>
              <w:rPr>
                <w:sz w:val="24"/>
                <w:szCs w:val="24"/>
                <w:lang w:val="pt-BR"/>
              </w:rPr>
            </w:pPr>
            <w:r w:rsidRPr="00456D3A">
              <w:rPr>
                <w:sz w:val="24"/>
                <w:szCs w:val="24"/>
                <w:lang w:val="pt-BR"/>
              </w:rPr>
              <w:t>Secretaria de Saúde</w:t>
            </w:r>
          </w:p>
        </w:tc>
      </w:tr>
    </w:tbl>
    <w:p w14:paraId="04537366" w14:textId="77777777" w:rsidR="00EF31A4" w:rsidRPr="00456D3A" w:rsidRDefault="00EF31A4" w:rsidP="00241DF0">
      <w:pPr>
        <w:pStyle w:val="Default"/>
        <w:spacing w:after="158"/>
        <w:jc w:val="both"/>
        <w:rPr>
          <w:color w:val="auto"/>
        </w:rPr>
      </w:pPr>
    </w:p>
    <w:tbl>
      <w:tblPr>
        <w:tblW w:w="9796" w:type="dxa"/>
        <w:jc w:val="center"/>
        <w:tblCellMar>
          <w:left w:w="70" w:type="dxa"/>
          <w:right w:w="70" w:type="dxa"/>
        </w:tblCellMar>
        <w:tblLook w:val="04A0" w:firstRow="1" w:lastRow="0" w:firstColumn="1" w:lastColumn="0" w:noHBand="0" w:noVBand="1"/>
      </w:tblPr>
      <w:tblGrid>
        <w:gridCol w:w="3559"/>
        <w:gridCol w:w="757"/>
        <w:gridCol w:w="708"/>
        <w:gridCol w:w="729"/>
        <w:gridCol w:w="723"/>
        <w:gridCol w:w="1194"/>
        <w:gridCol w:w="2126"/>
      </w:tblGrid>
      <w:tr w:rsidR="00EF31A4" w:rsidRPr="0035223C" w14:paraId="6B031FDC"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7EC974" w14:textId="77777777" w:rsidR="00EF31A4" w:rsidRPr="00456D3A" w:rsidRDefault="00EF31A4" w:rsidP="003F5D60">
            <w:pPr>
              <w:jc w:val="center"/>
              <w:rPr>
                <w:b/>
                <w:sz w:val="24"/>
                <w:szCs w:val="24"/>
                <w:lang w:val="pt-BR"/>
              </w:rPr>
            </w:pPr>
            <w:r w:rsidRPr="00456D3A">
              <w:rPr>
                <w:b/>
                <w:sz w:val="24"/>
                <w:szCs w:val="24"/>
                <w:lang w:val="pt-BR"/>
              </w:rPr>
              <w:t>EIXO: POLÍTICAS ESTRATÉGICAS NA ATENÇÃO BÁSICA</w:t>
            </w:r>
          </w:p>
        </w:tc>
      </w:tr>
      <w:tr w:rsidR="00EF31A4" w:rsidRPr="0035223C" w14:paraId="3F0E0D46"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A2804" w14:textId="77777777" w:rsidR="00EF31A4" w:rsidRPr="00456D3A" w:rsidRDefault="00EF31A4" w:rsidP="00241DF0">
            <w:pPr>
              <w:jc w:val="both"/>
              <w:rPr>
                <w:sz w:val="24"/>
                <w:szCs w:val="24"/>
                <w:lang w:val="pt-BR"/>
              </w:rPr>
            </w:pPr>
            <w:r w:rsidRPr="00456D3A">
              <w:rPr>
                <w:b/>
                <w:bCs/>
                <w:sz w:val="24"/>
                <w:szCs w:val="24"/>
                <w:lang w:val="pt-BR"/>
              </w:rPr>
              <w:t>DIRETRIZ 2 -</w:t>
            </w:r>
            <w:r w:rsidRPr="00456D3A">
              <w:rPr>
                <w:bCs/>
                <w:sz w:val="24"/>
                <w:szCs w:val="24"/>
                <w:lang w:val="pt-BR"/>
              </w:rPr>
              <w:t>FORTALECIMENTO DAS AÇÕES DE PROMOÇÃO DA SAÚDE</w:t>
            </w:r>
          </w:p>
        </w:tc>
      </w:tr>
      <w:tr w:rsidR="00456D3A" w:rsidRPr="0035223C" w14:paraId="00505F65"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01EF5" w14:textId="77777777" w:rsidR="00EF31A4" w:rsidRPr="00456D3A" w:rsidRDefault="00EF31A4" w:rsidP="00065E13">
            <w:pPr>
              <w:tabs>
                <w:tab w:val="left" w:pos="2610"/>
              </w:tabs>
              <w:jc w:val="both"/>
              <w:rPr>
                <w:sz w:val="24"/>
                <w:szCs w:val="24"/>
                <w:lang w:val="pt-BR"/>
              </w:rPr>
            </w:pPr>
            <w:r w:rsidRPr="00456D3A">
              <w:rPr>
                <w:b/>
                <w:bCs/>
                <w:sz w:val="24"/>
                <w:szCs w:val="24"/>
                <w:lang w:val="pt-BR"/>
              </w:rPr>
              <w:t>OBJETIVO 2.1 –</w:t>
            </w:r>
            <w:r w:rsidRPr="00456D3A">
              <w:rPr>
                <w:sz w:val="24"/>
                <w:szCs w:val="24"/>
                <w:lang w:val="pt-BR"/>
              </w:rPr>
              <w:t xml:space="preserve">Promover o cuidado integral às pessoas nos ciclos de vida (criança, adolescente, jovem, adulto, idoso), considerando as questões de gênero, orientação sexual, raça/etnia, situações de vulnerabilidade, as especificidades e a diversidade, na atenção básica e nas redes de atenção à saúde. </w:t>
            </w:r>
          </w:p>
        </w:tc>
      </w:tr>
      <w:tr w:rsidR="00EF31A4" w:rsidRPr="00456D3A" w14:paraId="6F5359EC" w14:textId="77777777" w:rsidTr="00EF31A4">
        <w:trPr>
          <w:trHeight w:val="360"/>
          <w:jc w:val="center"/>
        </w:trPr>
        <w:tc>
          <w:tcPr>
            <w:tcW w:w="3559"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2668569F" w14:textId="77777777" w:rsidR="00EF31A4" w:rsidRPr="00456D3A" w:rsidRDefault="00EF31A4" w:rsidP="00241DF0">
            <w:pPr>
              <w:jc w:val="both"/>
              <w:rPr>
                <w:b/>
                <w:sz w:val="24"/>
                <w:szCs w:val="24"/>
                <w:lang w:val="pt-BR"/>
              </w:rPr>
            </w:pPr>
            <w:r w:rsidRPr="00456D3A">
              <w:rPr>
                <w:b/>
                <w:sz w:val="24"/>
                <w:szCs w:val="24"/>
                <w:lang w:val="pt-BR"/>
              </w:rPr>
              <w:t>AÇÕES QUADRIENAIS</w:t>
            </w:r>
          </w:p>
          <w:p w14:paraId="0BCFDCB2"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2917"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40524CBD"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194"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3056D1B7" w14:textId="77777777" w:rsidR="00EF31A4" w:rsidRPr="00456D3A" w:rsidRDefault="00EF31A4" w:rsidP="00241DF0">
            <w:pPr>
              <w:spacing w:before="240"/>
              <w:jc w:val="both"/>
              <w:rPr>
                <w:b/>
                <w:sz w:val="24"/>
                <w:szCs w:val="24"/>
                <w:lang w:val="pt-BR"/>
              </w:rPr>
            </w:pPr>
            <w:r w:rsidRPr="00456D3A">
              <w:rPr>
                <w:b/>
                <w:sz w:val="24"/>
                <w:szCs w:val="24"/>
                <w:lang w:val="pt-BR"/>
              </w:rPr>
              <w:t>TOTAL</w:t>
            </w:r>
          </w:p>
        </w:tc>
        <w:tc>
          <w:tcPr>
            <w:tcW w:w="212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0DB83845"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EF31A4" w:rsidRPr="00456D3A" w14:paraId="2E4FBD2E" w14:textId="77777777" w:rsidTr="00EF31A4">
        <w:trPr>
          <w:trHeight w:val="280"/>
          <w:jc w:val="center"/>
        </w:trPr>
        <w:tc>
          <w:tcPr>
            <w:tcW w:w="3559"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6BADAF0A" w14:textId="77777777" w:rsidR="00EF31A4" w:rsidRPr="00456D3A" w:rsidRDefault="00EF31A4" w:rsidP="00241DF0">
            <w:pPr>
              <w:jc w:val="both"/>
              <w:rPr>
                <w:sz w:val="24"/>
                <w:szCs w:val="24"/>
                <w:lang w:val="pt-BR"/>
              </w:rPr>
            </w:pPr>
          </w:p>
        </w:tc>
        <w:tc>
          <w:tcPr>
            <w:tcW w:w="757"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0120F9AA" w14:textId="209974CC" w:rsidR="00EF31A4" w:rsidRPr="00456D3A" w:rsidRDefault="00EF31A4" w:rsidP="00241DF0">
            <w:pPr>
              <w:jc w:val="both"/>
              <w:rPr>
                <w:sz w:val="24"/>
                <w:szCs w:val="24"/>
                <w:lang w:val="pt-BR"/>
              </w:rPr>
            </w:pPr>
            <w:r w:rsidRPr="00456D3A">
              <w:rPr>
                <w:b/>
                <w:sz w:val="24"/>
                <w:szCs w:val="24"/>
                <w:lang w:val="pt-BR"/>
              </w:rPr>
              <w:t>20</w:t>
            </w:r>
            <w:r w:rsidR="00002BFD">
              <w:rPr>
                <w:b/>
                <w:sz w:val="24"/>
                <w:szCs w:val="24"/>
                <w:lang w:val="pt-BR"/>
              </w:rPr>
              <w:t>22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691698F1" w14:textId="4CE9E19D" w:rsidR="00EF31A4" w:rsidRPr="00456D3A" w:rsidRDefault="00EF31A4" w:rsidP="00241DF0">
            <w:pPr>
              <w:jc w:val="both"/>
              <w:rPr>
                <w:sz w:val="24"/>
                <w:szCs w:val="24"/>
                <w:lang w:val="pt-BR"/>
              </w:rPr>
            </w:pPr>
            <w:r w:rsidRPr="00456D3A">
              <w:rPr>
                <w:b/>
                <w:sz w:val="24"/>
                <w:szCs w:val="24"/>
                <w:lang w:val="pt-BR"/>
              </w:rPr>
              <w:t>20</w:t>
            </w:r>
            <w:r w:rsidR="00002BFD">
              <w:rPr>
                <w:b/>
                <w:sz w:val="24"/>
                <w:szCs w:val="24"/>
                <w:lang w:val="pt-BR"/>
              </w:rPr>
              <w:t>23</w:t>
            </w:r>
          </w:p>
        </w:tc>
        <w:tc>
          <w:tcPr>
            <w:tcW w:w="7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22F63982" w14:textId="5350E92E" w:rsidR="00EF31A4" w:rsidRPr="00456D3A" w:rsidRDefault="00EF31A4" w:rsidP="00241DF0">
            <w:pPr>
              <w:jc w:val="both"/>
              <w:rPr>
                <w:sz w:val="24"/>
                <w:szCs w:val="24"/>
                <w:lang w:val="pt-BR"/>
              </w:rPr>
            </w:pPr>
            <w:r w:rsidRPr="00456D3A">
              <w:rPr>
                <w:b/>
                <w:sz w:val="24"/>
                <w:szCs w:val="24"/>
                <w:lang w:val="pt-BR"/>
              </w:rPr>
              <w:t>202</w:t>
            </w:r>
            <w:r w:rsidR="00002BFD">
              <w:rPr>
                <w:b/>
                <w:sz w:val="24"/>
                <w:szCs w:val="24"/>
                <w:lang w:val="pt-BR"/>
              </w:rPr>
              <w:t>4</w:t>
            </w:r>
          </w:p>
        </w:tc>
        <w:tc>
          <w:tcPr>
            <w:tcW w:w="7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B08FB01" w14:textId="5DF3DF8C" w:rsidR="00EF31A4" w:rsidRPr="00456D3A" w:rsidRDefault="00EF31A4" w:rsidP="00241DF0">
            <w:pPr>
              <w:jc w:val="both"/>
              <w:rPr>
                <w:sz w:val="24"/>
                <w:szCs w:val="24"/>
                <w:lang w:val="pt-BR"/>
              </w:rPr>
            </w:pPr>
            <w:r w:rsidRPr="00456D3A">
              <w:rPr>
                <w:b/>
                <w:sz w:val="24"/>
                <w:szCs w:val="24"/>
                <w:lang w:val="pt-BR"/>
              </w:rPr>
              <w:t>202</w:t>
            </w:r>
            <w:r w:rsidR="00002BFD">
              <w:rPr>
                <w:b/>
                <w:sz w:val="24"/>
                <w:szCs w:val="24"/>
                <w:lang w:val="pt-BR"/>
              </w:rPr>
              <w:t>5</w:t>
            </w:r>
          </w:p>
        </w:tc>
        <w:tc>
          <w:tcPr>
            <w:tcW w:w="1194" w:type="dxa"/>
            <w:vMerge/>
            <w:tcBorders>
              <w:left w:val="single" w:sz="4" w:space="0" w:color="auto"/>
              <w:bottom w:val="single" w:sz="4" w:space="0" w:color="auto"/>
              <w:right w:val="single" w:sz="4" w:space="0" w:color="auto"/>
            </w:tcBorders>
            <w:shd w:val="clear" w:color="auto" w:fill="DBE5F1" w:themeFill="accent1" w:themeFillTint="33"/>
          </w:tcPr>
          <w:p w14:paraId="029239D9" w14:textId="77777777" w:rsidR="00EF31A4" w:rsidRPr="00456D3A" w:rsidRDefault="00EF31A4" w:rsidP="00241DF0">
            <w:pPr>
              <w:jc w:val="both"/>
              <w:rPr>
                <w:sz w:val="24"/>
                <w:szCs w:val="24"/>
                <w:lang w:val="pt-BR"/>
              </w:rPr>
            </w:pPr>
          </w:p>
        </w:tc>
        <w:tc>
          <w:tcPr>
            <w:tcW w:w="2126"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3EC1DD33" w14:textId="77777777" w:rsidR="00EF31A4" w:rsidRPr="00456D3A" w:rsidRDefault="00EF31A4" w:rsidP="00241DF0">
            <w:pPr>
              <w:jc w:val="both"/>
              <w:rPr>
                <w:sz w:val="24"/>
                <w:szCs w:val="24"/>
                <w:lang w:val="pt-BR"/>
              </w:rPr>
            </w:pPr>
          </w:p>
        </w:tc>
      </w:tr>
      <w:tr w:rsidR="00C42DBC" w:rsidRPr="00456D3A" w14:paraId="228EC182"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44195B69" w14:textId="77777777" w:rsidR="00C42DBC" w:rsidRPr="00456D3A" w:rsidRDefault="00C42DBC" w:rsidP="00C42DBC">
            <w:pPr>
              <w:jc w:val="both"/>
              <w:rPr>
                <w:sz w:val="24"/>
                <w:szCs w:val="24"/>
                <w:lang w:val="pt-BR"/>
              </w:rPr>
            </w:pPr>
            <w:r w:rsidRPr="00456D3A">
              <w:rPr>
                <w:sz w:val="24"/>
                <w:szCs w:val="24"/>
                <w:lang w:val="pt-BR"/>
              </w:rPr>
              <w:t>Realizar o acompanhamento das condicionalidades de saúde dos usuários inscritos no Programa Bolsa Família.</w:t>
            </w:r>
          </w:p>
        </w:tc>
        <w:tc>
          <w:tcPr>
            <w:tcW w:w="757" w:type="dxa"/>
            <w:tcBorders>
              <w:top w:val="single" w:sz="4" w:space="0" w:color="auto"/>
              <w:left w:val="nil"/>
              <w:bottom w:val="single" w:sz="4" w:space="0" w:color="auto"/>
              <w:right w:val="single" w:sz="4" w:space="0" w:color="auto"/>
            </w:tcBorders>
            <w:shd w:val="clear" w:color="auto" w:fill="auto"/>
            <w:vAlign w:val="center"/>
          </w:tcPr>
          <w:p w14:paraId="1BD4B2D9" w14:textId="77777777" w:rsidR="00C42DBC" w:rsidRDefault="00C42DBC" w:rsidP="00C42DBC">
            <w:pPr>
              <w:jc w:val="center"/>
            </w:pPr>
            <w:r w:rsidRPr="00F74466">
              <w:rPr>
                <w:sz w:val="24"/>
                <w:szCs w:val="24"/>
                <w:lang w:val="pt-BR"/>
              </w:rPr>
              <w:t>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DDF14B" w14:textId="77777777" w:rsidR="00C42DBC" w:rsidRDefault="00C42DBC" w:rsidP="00C42DBC">
            <w:pPr>
              <w:jc w:val="center"/>
            </w:pPr>
            <w:r w:rsidRPr="00F74466">
              <w:rPr>
                <w:sz w:val="24"/>
                <w:szCs w:val="24"/>
                <w:lang w:val="pt-BR"/>
              </w:rPr>
              <w:t>85%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27EA881" w14:textId="77777777" w:rsidR="00C42DBC" w:rsidRDefault="00C42DBC" w:rsidP="00C42DBC">
            <w:pPr>
              <w:jc w:val="center"/>
            </w:pPr>
            <w:r w:rsidRPr="00F74466">
              <w:rPr>
                <w:sz w:val="24"/>
                <w:szCs w:val="24"/>
                <w:lang w:val="pt-BR"/>
              </w:rPr>
              <w:t>85%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0134A09" w14:textId="77777777" w:rsidR="00C42DBC" w:rsidRDefault="00C42DBC" w:rsidP="00C42DBC">
            <w:pPr>
              <w:jc w:val="center"/>
            </w:pPr>
            <w:r w:rsidRPr="00F74466">
              <w:rPr>
                <w:sz w:val="24"/>
                <w:szCs w:val="24"/>
                <w:lang w:val="pt-BR"/>
              </w:rPr>
              <w:t>85%</w:t>
            </w:r>
          </w:p>
        </w:tc>
        <w:tc>
          <w:tcPr>
            <w:tcW w:w="1194" w:type="dxa"/>
            <w:tcBorders>
              <w:top w:val="single" w:sz="4" w:space="0" w:color="auto"/>
              <w:left w:val="single" w:sz="4" w:space="0" w:color="auto"/>
              <w:bottom w:val="single" w:sz="4" w:space="0" w:color="auto"/>
              <w:right w:val="single" w:sz="4" w:space="0" w:color="auto"/>
            </w:tcBorders>
            <w:vAlign w:val="center"/>
          </w:tcPr>
          <w:p w14:paraId="6F0C07B2" w14:textId="77777777" w:rsidR="00C42DBC" w:rsidRDefault="00C42DBC" w:rsidP="00C42DBC">
            <w:pPr>
              <w:jc w:val="center"/>
            </w:pPr>
            <w:r w:rsidRPr="00F74466">
              <w:rPr>
                <w:sz w:val="24"/>
                <w:szCs w:val="24"/>
                <w:lang w:val="pt-BR"/>
              </w:rPr>
              <w:t>85%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1BFE"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r w:rsidR="00C42DBC" w:rsidRPr="00456D3A" w14:paraId="1CB73106"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250B9" w14:textId="77777777" w:rsidR="00C42DBC" w:rsidRPr="00456D3A" w:rsidRDefault="00C42DBC" w:rsidP="00C42DBC">
            <w:pPr>
              <w:jc w:val="both"/>
              <w:rPr>
                <w:sz w:val="24"/>
                <w:szCs w:val="24"/>
                <w:lang w:val="pt-BR"/>
              </w:rPr>
            </w:pPr>
            <w:r>
              <w:rPr>
                <w:sz w:val="24"/>
                <w:szCs w:val="24"/>
                <w:lang w:val="pt-BR"/>
              </w:rPr>
              <w:lastRenderedPageBreak/>
              <w:t xml:space="preserve">Promover ações e </w:t>
            </w:r>
            <w:r w:rsidRPr="00456D3A">
              <w:rPr>
                <w:sz w:val="24"/>
                <w:szCs w:val="24"/>
                <w:lang w:val="pt-BR"/>
              </w:rPr>
              <w:t>campanhas de educação em saúde para população.</w:t>
            </w:r>
          </w:p>
        </w:tc>
        <w:tc>
          <w:tcPr>
            <w:tcW w:w="757" w:type="dxa"/>
            <w:tcBorders>
              <w:top w:val="single" w:sz="4" w:space="0" w:color="auto"/>
              <w:left w:val="nil"/>
              <w:bottom w:val="single" w:sz="4" w:space="0" w:color="auto"/>
              <w:right w:val="single" w:sz="4" w:space="0" w:color="auto"/>
            </w:tcBorders>
            <w:shd w:val="clear" w:color="auto" w:fill="auto"/>
            <w:vAlign w:val="center"/>
          </w:tcPr>
          <w:p w14:paraId="42FFA166"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DF97E0"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3D253B4"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6E1E661"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234FBD61"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0F72C"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r w:rsidR="00C42DBC" w:rsidRPr="00456D3A" w14:paraId="54923A53"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06515" w14:textId="77777777" w:rsidR="00C42DBC" w:rsidRPr="00456D3A" w:rsidRDefault="00C42DBC" w:rsidP="00C42DBC">
            <w:pPr>
              <w:shd w:val="clear" w:color="auto" w:fill="FFFFFF"/>
              <w:jc w:val="both"/>
              <w:rPr>
                <w:sz w:val="24"/>
                <w:szCs w:val="24"/>
                <w:lang w:val="pt-BR"/>
              </w:rPr>
            </w:pPr>
            <w:r>
              <w:rPr>
                <w:sz w:val="24"/>
                <w:szCs w:val="24"/>
                <w:lang w:val="pt-BR"/>
              </w:rPr>
              <w:t>Manter</w:t>
            </w:r>
            <w:r w:rsidRPr="00456D3A">
              <w:rPr>
                <w:sz w:val="24"/>
                <w:szCs w:val="24"/>
                <w:lang w:val="pt-BR"/>
              </w:rPr>
              <w:t xml:space="preserve"> as ações do Programa de Saúde na Escola (PSE);</w:t>
            </w:r>
          </w:p>
          <w:p w14:paraId="4D92AF6B" w14:textId="77777777" w:rsidR="00C42DBC" w:rsidRPr="00456D3A" w:rsidRDefault="00C42DBC" w:rsidP="00C42DBC">
            <w:pPr>
              <w:jc w:val="both"/>
              <w:rPr>
                <w:sz w:val="24"/>
                <w:szCs w:val="24"/>
                <w:lang w:val="pt-BR"/>
              </w:rPr>
            </w:pPr>
          </w:p>
        </w:tc>
        <w:tc>
          <w:tcPr>
            <w:tcW w:w="757" w:type="dxa"/>
            <w:tcBorders>
              <w:top w:val="single" w:sz="4" w:space="0" w:color="auto"/>
              <w:left w:val="nil"/>
              <w:bottom w:val="single" w:sz="4" w:space="0" w:color="auto"/>
              <w:right w:val="single" w:sz="4" w:space="0" w:color="auto"/>
            </w:tcBorders>
            <w:shd w:val="clear" w:color="auto" w:fill="auto"/>
            <w:vAlign w:val="center"/>
          </w:tcPr>
          <w:p w14:paraId="0F607F14"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F7E8A1"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8A40B1B"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84AE181"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5BB9CB68"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D41CE"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r w:rsidR="00C42DBC" w:rsidRPr="00456D3A" w14:paraId="387C3050"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46EBB" w14:textId="77777777" w:rsidR="00C42DBC" w:rsidRPr="00456D3A" w:rsidRDefault="00C42DBC" w:rsidP="00C42DBC">
            <w:pPr>
              <w:shd w:val="clear" w:color="auto" w:fill="FFFFFF"/>
              <w:jc w:val="both"/>
              <w:rPr>
                <w:sz w:val="24"/>
                <w:szCs w:val="24"/>
                <w:lang w:val="pt-BR"/>
              </w:rPr>
            </w:pPr>
            <w:r w:rsidRPr="00456D3A">
              <w:rPr>
                <w:sz w:val="24"/>
                <w:szCs w:val="24"/>
                <w:lang w:val="pt-BR"/>
              </w:rPr>
              <w:t>Manter e ampliar o grupo de atividade física para idosos, hipertensos e diabéticos</w:t>
            </w:r>
            <w:r>
              <w:rPr>
                <w:sz w:val="24"/>
                <w:szCs w:val="24"/>
                <w:lang w:val="pt-BR"/>
              </w:rPr>
              <w:t xml:space="preserve"> e obesos</w:t>
            </w:r>
            <w:r w:rsidRPr="00456D3A">
              <w:rPr>
                <w:sz w:val="24"/>
                <w:szCs w:val="24"/>
                <w:lang w:val="pt-BR"/>
              </w:rPr>
              <w:t>.</w:t>
            </w:r>
          </w:p>
          <w:p w14:paraId="58A8A79E" w14:textId="77777777" w:rsidR="00C42DBC" w:rsidRPr="00456D3A" w:rsidRDefault="00C42DBC" w:rsidP="00C42DBC">
            <w:pPr>
              <w:shd w:val="clear" w:color="auto" w:fill="FFFFFF"/>
              <w:jc w:val="both"/>
              <w:rPr>
                <w:sz w:val="24"/>
                <w:szCs w:val="24"/>
                <w:lang w:val="pt-BR"/>
              </w:rPr>
            </w:pPr>
          </w:p>
        </w:tc>
        <w:tc>
          <w:tcPr>
            <w:tcW w:w="757" w:type="dxa"/>
            <w:tcBorders>
              <w:top w:val="single" w:sz="4" w:space="0" w:color="auto"/>
              <w:left w:val="nil"/>
              <w:bottom w:val="single" w:sz="4" w:space="0" w:color="auto"/>
              <w:right w:val="single" w:sz="4" w:space="0" w:color="auto"/>
            </w:tcBorders>
            <w:shd w:val="clear" w:color="auto" w:fill="auto"/>
            <w:vAlign w:val="center"/>
          </w:tcPr>
          <w:p w14:paraId="59332E44"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82C6B0"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30D1B91"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8E7440C"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4B2A46F2"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08071"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r w:rsidR="00C42DBC" w:rsidRPr="00456D3A" w14:paraId="2D435012"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64EEC" w14:textId="77777777" w:rsidR="00C42DBC" w:rsidRPr="00456D3A" w:rsidRDefault="00C42DBC" w:rsidP="00C42DBC">
            <w:pPr>
              <w:shd w:val="clear" w:color="auto" w:fill="FFFFFF"/>
              <w:jc w:val="both"/>
              <w:rPr>
                <w:sz w:val="24"/>
                <w:szCs w:val="24"/>
                <w:lang w:val="pt-BR"/>
              </w:rPr>
            </w:pPr>
            <w:r w:rsidRPr="00456D3A">
              <w:rPr>
                <w:sz w:val="24"/>
                <w:szCs w:val="24"/>
                <w:lang w:val="pt-BR"/>
              </w:rPr>
              <w:t>Implantar o grupo de combate ao Tabagismo.</w:t>
            </w:r>
          </w:p>
          <w:p w14:paraId="7D1E6FC0" w14:textId="77777777" w:rsidR="00C42DBC" w:rsidRPr="00456D3A" w:rsidRDefault="00C42DBC" w:rsidP="00C42DBC">
            <w:pPr>
              <w:shd w:val="clear" w:color="auto" w:fill="FFFFFF"/>
              <w:jc w:val="both"/>
              <w:rPr>
                <w:sz w:val="24"/>
                <w:szCs w:val="24"/>
                <w:lang w:val="pt-BR"/>
              </w:rPr>
            </w:pPr>
          </w:p>
        </w:tc>
        <w:tc>
          <w:tcPr>
            <w:tcW w:w="757" w:type="dxa"/>
            <w:tcBorders>
              <w:top w:val="single" w:sz="4" w:space="0" w:color="auto"/>
              <w:left w:val="nil"/>
              <w:bottom w:val="single" w:sz="4" w:space="0" w:color="auto"/>
              <w:right w:val="single" w:sz="4" w:space="0" w:color="auto"/>
            </w:tcBorders>
            <w:shd w:val="clear" w:color="auto" w:fill="auto"/>
            <w:vAlign w:val="center"/>
          </w:tcPr>
          <w:p w14:paraId="13B2058D" w14:textId="77777777" w:rsidR="00C42DBC" w:rsidRPr="00456D3A" w:rsidRDefault="00C42DBC" w:rsidP="00C42DBC">
            <w:pPr>
              <w:jc w:val="center"/>
              <w:rPr>
                <w:sz w:val="24"/>
                <w:szCs w:val="24"/>
                <w:lang w:val="pt-BR"/>
              </w:rPr>
            </w:pPr>
            <w:r>
              <w:rPr>
                <w:sz w:val="24"/>
                <w:szCs w:val="24"/>
                <w:lang w:val="pt-BR"/>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8B9BCF"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9E526C6"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70D33DA"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208AF555"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28E21" w14:textId="77777777" w:rsidR="00C42DBC" w:rsidRPr="00456D3A" w:rsidRDefault="00C42DBC" w:rsidP="00C42DBC">
            <w:pPr>
              <w:jc w:val="both"/>
              <w:rPr>
                <w:sz w:val="24"/>
                <w:szCs w:val="24"/>
                <w:lang w:val="pt-BR"/>
              </w:rPr>
            </w:pPr>
            <w:r w:rsidRPr="00456D3A">
              <w:rPr>
                <w:sz w:val="24"/>
                <w:szCs w:val="24"/>
                <w:lang w:val="pt-BR"/>
              </w:rPr>
              <w:t>Coordenação de Atenção</w:t>
            </w:r>
            <w:r>
              <w:rPr>
                <w:sz w:val="24"/>
                <w:szCs w:val="24"/>
                <w:lang w:val="pt-BR"/>
              </w:rPr>
              <w:t xml:space="preserve"> </w:t>
            </w:r>
            <w:r w:rsidRPr="00456D3A">
              <w:rPr>
                <w:sz w:val="24"/>
                <w:szCs w:val="24"/>
                <w:lang w:val="pt-BR"/>
              </w:rPr>
              <w:t>Básica</w:t>
            </w:r>
          </w:p>
        </w:tc>
      </w:tr>
    </w:tbl>
    <w:p w14:paraId="0A639257" w14:textId="77777777" w:rsidR="00EF31A4" w:rsidRPr="00456D3A" w:rsidRDefault="00EF31A4" w:rsidP="00241DF0">
      <w:pPr>
        <w:pStyle w:val="Default"/>
        <w:spacing w:after="158"/>
        <w:jc w:val="both"/>
        <w:rPr>
          <w:color w:val="auto"/>
        </w:rPr>
      </w:pPr>
    </w:p>
    <w:tbl>
      <w:tblPr>
        <w:tblW w:w="9796" w:type="dxa"/>
        <w:jc w:val="center"/>
        <w:tblCellMar>
          <w:left w:w="70" w:type="dxa"/>
          <w:right w:w="70" w:type="dxa"/>
        </w:tblCellMar>
        <w:tblLook w:val="04A0" w:firstRow="1" w:lastRow="0" w:firstColumn="1" w:lastColumn="0" w:noHBand="0" w:noVBand="1"/>
      </w:tblPr>
      <w:tblGrid>
        <w:gridCol w:w="3559"/>
        <w:gridCol w:w="757"/>
        <w:gridCol w:w="708"/>
        <w:gridCol w:w="729"/>
        <w:gridCol w:w="723"/>
        <w:gridCol w:w="1194"/>
        <w:gridCol w:w="2126"/>
      </w:tblGrid>
      <w:tr w:rsidR="00EF31A4" w:rsidRPr="00456D3A" w14:paraId="610184AF"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F1D83E" w14:textId="77777777" w:rsidR="00EF31A4" w:rsidRPr="00456D3A" w:rsidRDefault="00EF31A4" w:rsidP="003F5D60">
            <w:pPr>
              <w:jc w:val="center"/>
              <w:rPr>
                <w:b/>
                <w:sz w:val="24"/>
                <w:szCs w:val="24"/>
                <w:lang w:val="pt-BR"/>
              </w:rPr>
            </w:pPr>
            <w:r w:rsidRPr="00456D3A">
              <w:rPr>
                <w:b/>
                <w:sz w:val="24"/>
                <w:szCs w:val="24"/>
                <w:lang w:val="pt-BR"/>
              </w:rPr>
              <w:t>EIXO: VIGILÂNCIA EM SAÚDE</w:t>
            </w:r>
          </w:p>
        </w:tc>
      </w:tr>
      <w:tr w:rsidR="00EF31A4" w:rsidRPr="0035223C" w14:paraId="0C014573"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C1654" w14:textId="77777777" w:rsidR="00EF31A4" w:rsidRPr="00456D3A" w:rsidRDefault="00EF31A4" w:rsidP="00241DF0">
            <w:pPr>
              <w:jc w:val="both"/>
              <w:rPr>
                <w:b/>
                <w:bCs/>
                <w:sz w:val="24"/>
                <w:szCs w:val="24"/>
                <w:lang w:val="pt-BR"/>
              </w:rPr>
            </w:pPr>
            <w:r w:rsidRPr="00456D3A">
              <w:rPr>
                <w:b/>
                <w:bCs/>
                <w:sz w:val="24"/>
                <w:szCs w:val="24"/>
                <w:lang w:val="pt-BR"/>
              </w:rPr>
              <w:t>DIRETRIZ 3 -</w:t>
            </w:r>
            <w:r w:rsidR="003F5D60">
              <w:rPr>
                <w:b/>
                <w:bCs/>
                <w:sz w:val="24"/>
                <w:szCs w:val="24"/>
                <w:lang w:val="pt-BR"/>
              </w:rPr>
              <w:t xml:space="preserve"> </w:t>
            </w:r>
            <w:r w:rsidRPr="00456D3A">
              <w:rPr>
                <w:bCs/>
                <w:sz w:val="24"/>
                <w:szCs w:val="24"/>
                <w:lang w:val="pt-BR"/>
              </w:rPr>
              <w:t>FORTALECIMENTO DA POLÍTICA DE VIGILÂNCIA EM SAÚDE</w:t>
            </w:r>
          </w:p>
        </w:tc>
      </w:tr>
      <w:tr w:rsidR="00065E13" w:rsidRPr="0035223C" w14:paraId="3C248906"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1F158" w14:textId="77777777" w:rsidR="00065E13" w:rsidRPr="00456D3A" w:rsidRDefault="00065E13" w:rsidP="00241DF0">
            <w:pPr>
              <w:tabs>
                <w:tab w:val="left" w:pos="2610"/>
              </w:tabs>
              <w:jc w:val="both"/>
              <w:rPr>
                <w:b/>
                <w:bCs/>
                <w:sz w:val="24"/>
                <w:szCs w:val="24"/>
                <w:lang w:val="pt-BR"/>
              </w:rPr>
            </w:pPr>
          </w:p>
        </w:tc>
      </w:tr>
      <w:tr w:rsidR="00EF31A4" w:rsidRPr="0035223C" w14:paraId="5EBAAC85"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6CAA" w14:textId="77777777" w:rsidR="00EF31A4" w:rsidRPr="00456D3A" w:rsidRDefault="00EF31A4" w:rsidP="00241DF0">
            <w:pPr>
              <w:tabs>
                <w:tab w:val="left" w:pos="2610"/>
              </w:tabs>
              <w:jc w:val="both"/>
              <w:rPr>
                <w:bCs/>
                <w:sz w:val="24"/>
                <w:szCs w:val="24"/>
                <w:lang w:val="pt-BR"/>
              </w:rPr>
            </w:pPr>
            <w:r w:rsidRPr="00456D3A">
              <w:rPr>
                <w:b/>
                <w:bCs/>
                <w:sz w:val="24"/>
                <w:szCs w:val="24"/>
                <w:lang w:val="pt-BR"/>
              </w:rPr>
              <w:t>OBJETIVOS 3.1 –</w:t>
            </w:r>
            <w:r w:rsidR="003F5D60">
              <w:rPr>
                <w:b/>
                <w:bCs/>
                <w:sz w:val="24"/>
                <w:szCs w:val="24"/>
                <w:lang w:val="pt-BR"/>
              </w:rPr>
              <w:t xml:space="preserve"> </w:t>
            </w:r>
            <w:r w:rsidRPr="00456D3A">
              <w:rPr>
                <w:sz w:val="24"/>
                <w:szCs w:val="24"/>
                <w:lang w:val="pt-BR"/>
              </w:rPr>
              <w:t>Buscar a melhoria da qualidade de vida da população, por meio da promoção e proteção à saúde, mediante ações integradas das vigilâncias epidemiológica, sanitária, ambiental</w:t>
            </w:r>
            <w:r w:rsidRPr="00456D3A">
              <w:rPr>
                <w:bCs/>
                <w:sz w:val="24"/>
                <w:szCs w:val="24"/>
                <w:lang w:val="pt-BR"/>
              </w:rPr>
              <w:t>.</w:t>
            </w:r>
          </w:p>
        </w:tc>
      </w:tr>
      <w:tr w:rsidR="00456D3A" w:rsidRPr="00456D3A" w14:paraId="1C80F9AE" w14:textId="77777777" w:rsidTr="00EF31A4">
        <w:trPr>
          <w:trHeight w:val="360"/>
          <w:jc w:val="center"/>
        </w:trPr>
        <w:tc>
          <w:tcPr>
            <w:tcW w:w="3559"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3A794056" w14:textId="77777777" w:rsidR="00EF31A4" w:rsidRPr="00456D3A" w:rsidRDefault="00EF31A4" w:rsidP="00241DF0">
            <w:pPr>
              <w:jc w:val="both"/>
              <w:rPr>
                <w:b/>
                <w:sz w:val="24"/>
                <w:szCs w:val="24"/>
                <w:lang w:val="pt-BR"/>
              </w:rPr>
            </w:pPr>
            <w:r w:rsidRPr="00456D3A">
              <w:rPr>
                <w:b/>
                <w:sz w:val="24"/>
                <w:szCs w:val="24"/>
                <w:lang w:val="pt-BR"/>
              </w:rPr>
              <w:t>AÇÕES QUADRIENAIS</w:t>
            </w:r>
          </w:p>
          <w:p w14:paraId="58A5EACC"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2917"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702D7FDB"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194"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1C8ED60B" w14:textId="77777777" w:rsidR="00EF31A4" w:rsidRPr="00456D3A" w:rsidRDefault="00EF31A4" w:rsidP="00241DF0">
            <w:pPr>
              <w:jc w:val="both"/>
              <w:rPr>
                <w:b/>
                <w:sz w:val="24"/>
                <w:szCs w:val="24"/>
                <w:lang w:val="pt-BR"/>
              </w:rPr>
            </w:pPr>
            <w:r w:rsidRPr="00456D3A">
              <w:rPr>
                <w:b/>
                <w:sz w:val="24"/>
                <w:szCs w:val="24"/>
                <w:lang w:val="pt-BR"/>
              </w:rPr>
              <w:t>TOTAL</w:t>
            </w:r>
          </w:p>
        </w:tc>
        <w:tc>
          <w:tcPr>
            <w:tcW w:w="212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2EB6239D"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456D3A" w:rsidRPr="00456D3A" w14:paraId="5A0207D9" w14:textId="77777777" w:rsidTr="00EF31A4">
        <w:trPr>
          <w:trHeight w:val="280"/>
          <w:jc w:val="center"/>
        </w:trPr>
        <w:tc>
          <w:tcPr>
            <w:tcW w:w="3559"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1AF7522B" w14:textId="77777777" w:rsidR="00EF31A4" w:rsidRPr="00456D3A" w:rsidRDefault="00EF31A4" w:rsidP="00241DF0">
            <w:pPr>
              <w:jc w:val="both"/>
              <w:rPr>
                <w:sz w:val="24"/>
                <w:szCs w:val="24"/>
                <w:lang w:val="pt-BR"/>
              </w:rPr>
            </w:pPr>
          </w:p>
        </w:tc>
        <w:tc>
          <w:tcPr>
            <w:tcW w:w="757"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D17F9D0" w14:textId="1148CB8C" w:rsidR="00EF31A4" w:rsidRPr="00456D3A" w:rsidRDefault="00EF31A4" w:rsidP="00241DF0">
            <w:pPr>
              <w:jc w:val="both"/>
              <w:rPr>
                <w:sz w:val="24"/>
                <w:szCs w:val="24"/>
                <w:lang w:val="pt-BR"/>
              </w:rPr>
            </w:pPr>
            <w:r w:rsidRPr="00456D3A">
              <w:rPr>
                <w:b/>
                <w:sz w:val="24"/>
                <w:szCs w:val="24"/>
                <w:lang w:val="pt-BR"/>
              </w:rPr>
              <w:t>20</w:t>
            </w:r>
            <w:r w:rsidR="009F7623">
              <w:rPr>
                <w:b/>
                <w:sz w:val="24"/>
                <w:szCs w:val="24"/>
                <w:lang w:val="pt-BR"/>
              </w:rPr>
              <w:t>22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3BD77143" w14:textId="2D058E48" w:rsidR="00EF31A4" w:rsidRPr="00456D3A" w:rsidRDefault="00EF31A4" w:rsidP="00241DF0">
            <w:pPr>
              <w:jc w:val="both"/>
              <w:rPr>
                <w:sz w:val="24"/>
                <w:szCs w:val="24"/>
                <w:lang w:val="pt-BR"/>
              </w:rPr>
            </w:pPr>
            <w:r w:rsidRPr="00456D3A">
              <w:rPr>
                <w:b/>
                <w:sz w:val="24"/>
                <w:szCs w:val="24"/>
                <w:lang w:val="pt-BR"/>
              </w:rPr>
              <w:t>20</w:t>
            </w:r>
            <w:r w:rsidR="009F7623">
              <w:rPr>
                <w:b/>
                <w:sz w:val="24"/>
                <w:szCs w:val="24"/>
                <w:lang w:val="pt-BR"/>
              </w:rPr>
              <w:t>23</w:t>
            </w:r>
          </w:p>
        </w:tc>
        <w:tc>
          <w:tcPr>
            <w:tcW w:w="7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320E2DE" w14:textId="5811559F" w:rsidR="00EF31A4" w:rsidRPr="00456D3A" w:rsidRDefault="00EF31A4" w:rsidP="00241DF0">
            <w:pPr>
              <w:jc w:val="both"/>
              <w:rPr>
                <w:sz w:val="24"/>
                <w:szCs w:val="24"/>
                <w:lang w:val="pt-BR"/>
              </w:rPr>
            </w:pPr>
            <w:r w:rsidRPr="00456D3A">
              <w:rPr>
                <w:b/>
                <w:sz w:val="24"/>
                <w:szCs w:val="24"/>
                <w:lang w:val="pt-BR"/>
              </w:rPr>
              <w:t>202</w:t>
            </w:r>
            <w:r w:rsidR="009F7623">
              <w:rPr>
                <w:b/>
                <w:sz w:val="24"/>
                <w:szCs w:val="24"/>
                <w:lang w:val="pt-BR"/>
              </w:rPr>
              <w:t>4</w:t>
            </w:r>
          </w:p>
        </w:tc>
        <w:tc>
          <w:tcPr>
            <w:tcW w:w="7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2FAC3C16" w14:textId="468FAF76" w:rsidR="00EF31A4" w:rsidRPr="00456D3A" w:rsidRDefault="00EF31A4" w:rsidP="00241DF0">
            <w:pPr>
              <w:jc w:val="both"/>
              <w:rPr>
                <w:sz w:val="24"/>
                <w:szCs w:val="24"/>
                <w:lang w:val="pt-BR"/>
              </w:rPr>
            </w:pPr>
            <w:r w:rsidRPr="00456D3A">
              <w:rPr>
                <w:b/>
                <w:sz w:val="24"/>
                <w:szCs w:val="24"/>
                <w:lang w:val="pt-BR"/>
              </w:rPr>
              <w:t>202</w:t>
            </w:r>
            <w:r w:rsidR="009F7623">
              <w:rPr>
                <w:b/>
                <w:sz w:val="24"/>
                <w:szCs w:val="24"/>
                <w:lang w:val="pt-BR"/>
              </w:rPr>
              <w:t>5</w:t>
            </w:r>
          </w:p>
        </w:tc>
        <w:tc>
          <w:tcPr>
            <w:tcW w:w="1194" w:type="dxa"/>
            <w:vMerge/>
            <w:tcBorders>
              <w:left w:val="single" w:sz="4" w:space="0" w:color="auto"/>
              <w:bottom w:val="single" w:sz="4" w:space="0" w:color="auto"/>
              <w:right w:val="single" w:sz="4" w:space="0" w:color="auto"/>
            </w:tcBorders>
            <w:shd w:val="clear" w:color="auto" w:fill="DBE5F1" w:themeFill="accent1" w:themeFillTint="33"/>
          </w:tcPr>
          <w:p w14:paraId="7D89DEDF" w14:textId="77777777" w:rsidR="00EF31A4" w:rsidRPr="00456D3A" w:rsidRDefault="00EF31A4" w:rsidP="00241DF0">
            <w:pPr>
              <w:jc w:val="both"/>
              <w:rPr>
                <w:sz w:val="24"/>
                <w:szCs w:val="24"/>
                <w:lang w:val="pt-BR"/>
              </w:rPr>
            </w:pPr>
          </w:p>
        </w:tc>
        <w:tc>
          <w:tcPr>
            <w:tcW w:w="2126"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2D380AC6" w14:textId="77777777" w:rsidR="00EF31A4" w:rsidRPr="00456D3A" w:rsidRDefault="00EF31A4" w:rsidP="00241DF0">
            <w:pPr>
              <w:jc w:val="both"/>
              <w:rPr>
                <w:sz w:val="24"/>
                <w:szCs w:val="24"/>
                <w:lang w:val="pt-BR"/>
              </w:rPr>
            </w:pPr>
          </w:p>
        </w:tc>
      </w:tr>
      <w:tr w:rsidR="00C42DBC" w:rsidRPr="00456D3A" w14:paraId="7EDA9971" w14:textId="77777777" w:rsidTr="003F5D60">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1AF3F955" w14:textId="77777777" w:rsidR="00C42DBC" w:rsidRPr="00456D3A" w:rsidRDefault="00C42DBC" w:rsidP="00C42DBC">
            <w:pPr>
              <w:jc w:val="both"/>
              <w:rPr>
                <w:sz w:val="24"/>
                <w:szCs w:val="24"/>
                <w:lang w:val="pt-BR"/>
              </w:rPr>
            </w:pPr>
            <w:r w:rsidRPr="00456D3A">
              <w:rPr>
                <w:sz w:val="24"/>
                <w:szCs w:val="24"/>
                <w:lang w:val="pt-BR"/>
              </w:rPr>
              <w:t>Manter a cobertura do calendário básico de vacinação em 80%.</w:t>
            </w:r>
          </w:p>
        </w:tc>
        <w:tc>
          <w:tcPr>
            <w:tcW w:w="757" w:type="dxa"/>
            <w:tcBorders>
              <w:top w:val="single" w:sz="4" w:space="0" w:color="auto"/>
              <w:left w:val="nil"/>
              <w:bottom w:val="single" w:sz="4" w:space="0" w:color="auto"/>
              <w:right w:val="single" w:sz="4" w:space="0" w:color="auto"/>
            </w:tcBorders>
            <w:shd w:val="clear" w:color="auto" w:fill="auto"/>
            <w:vAlign w:val="center"/>
          </w:tcPr>
          <w:p w14:paraId="1CB10221"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AB7412"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590A656"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94A1C3D"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1194" w:type="dxa"/>
            <w:tcBorders>
              <w:top w:val="single" w:sz="4" w:space="0" w:color="auto"/>
              <w:left w:val="single" w:sz="4" w:space="0" w:color="auto"/>
              <w:bottom w:val="single" w:sz="4" w:space="0" w:color="auto"/>
              <w:right w:val="single" w:sz="4" w:space="0" w:color="auto"/>
            </w:tcBorders>
            <w:vAlign w:val="center"/>
          </w:tcPr>
          <w:p w14:paraId="0B2A38B0" w14:textId="77777777" w:rsidR="00C42DBC" w:rsidRDefault="00C42DBC" w:rsidP="00C42DBC">
            <w:pPr>
              <w:jc w:val="center"/>
            </w:pPr>
            <w:r>
              <w:rPr>
                <w:sz w:val="24"/>
                <w:szCs w:val="24"/>
                <w:lang w:val="pt-BR"/>
              </w:rPr>
              <w:t>80</w:t>
            </w:r>
            <w:r w:rsidRPr="00F74466">
              <w:rPr>
                <w:sz w:val="24"/>
                <w:szCs w:val="24"/>
                <w:lang w:val="pt-BR"/>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D7A52" w14:textId="77777777" w:rsidR="00C42DBC" w:rsidRPr="00456D3A" w:rsidRDefault="00C42DBC" w:rsidP="00C42DBC">
            <w:pPr>
              <w:jc w:val="center"/>
              <w:rPr>
                <w:sz w:val="24"/>
                <w:szCs w:val="24"/>
                <w:lang w:val="pt-BR"/>
              </w:rPr>
            </w:pPr>
            <w:r w:rsidRPr="00456D3A">
              <w:rPr>
                <w:sz w:val="24"/>
                <w:szCs w:val="24"/>
                <w:lang w:val="pt-BR"/>
              </w:rPr>
              <w:t>Vigilância</w:t>
            </w:r>
            <w:r>
              <w:rPr>
                <w:sz w:val="24"/>
                <w:szCs w:val="24"/>
                <w:lang w:val="pt-BR"/>
              </w:rPr>
              <w:t xml:space="preserve"> </w:t>
            </w:r>
            <w:r w:rsidRPr="00456D3A">
              <w:rPr>
                <w:sz w:val="24"/>
                <w:szCs w:val="24"/>
                <w:lang w:val="pt-BR"/>
              </w:rPr>
              <w:t>Epidemiológica</w:t>
            </w:r>
          </w:p>
        </w:tc>
      </w:tr>
      <w:tr w:rsidR="00C42DBC" w:rsidRPr="00456D3A" w14:paraId="3041171F" w14:textId="77777777" w:rsidTr="003F5D60">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233D756B" w14:textId="77777777" w:rsidR="00C42DBC" w:rsidRPr="00456D3A" w:rsidRDefault="00C42DBC" w:rsidP="00C42DBC">
            <w:pPr>
              <w:jc w:val="both"/>
              <w:rPr>
                <w:sz w:val="24"/>
                <w:szCs w:val="24"/>
                <w:lang w:val="pt-BR"/>
              </w:rPr>
            </w:pPr>
            <w:r w:rsidRPr="00456D3A">
              <w:rPr>
                <w:sz w:val="24"/>
                <w:szCs w:val="24"/>
                <w:lang w:val="pt-BR"/>
              </w:rPr>
              <w:t>Manter em 100% a proporção de cura de casos novos de tuberculose pulmonar com confirmação laboratorial</w:t>
            </w:r>
          </w:p>
        </w:tc>
        <w:tc>
          <w:tcPr>
            <w:tcW w:w="757" w:type="dxa"/>
            <w:tcBorders>
              <w:top w:val="single" w:sz="4" w:space="0" w:color="auto"/>
              <w:left w:val="nil"/>
              <w:bottom w:val="single" w:sz="4" w:space="0" w:color="auto"/>
              <w:right w:val="single" w:sz="4" w:space="0" w:color="auto"/>
            </w:tcBorders>
            <w:shd w:val="clear" w:color="auto" w:fill="auto"/>
            <w:vAlign w:val="center"/>
          </w:tcPr>
          <w:p w14:paraId="07CE5CF8"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D15A6E"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486FA9E"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9492BE8"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17263914"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866EB" w14:textId="77777777" w:rsidR="00C42DBC" w:rsidRPr="00456D3A" w:rsidRDefault="00C42DBC" w:rsidP="00C42DBC">
            <w:pPr>
              <w:jc w:val="center"/>
              <w:rPr>
                <w:sz w:val="24"/>
                <w:szCs w:val="24"/>
                <w:lang w:val="pt-BR"/>
              </w:rPr>
            </w:pPr>
            <w:r w:rsidRPr="00456D3A">
              <w:rPr>
                <w:sz w:val="24"/>
                <w:szCs w:val="24"/>
                <w:lang w:val="pt-BR"/>
              </w:rPr>
              <w:t>Vigilância</w:t>
            </w:r>
            <w:r>
              <w:rPr>
                <w:sz w:val="24"/>
                <w:szCs w:val="24"/>
                <w:lang w:val="pt-BR"/>
              </w:rPr>
              <w:t xml:space="preserve"> </w:t>
            </w:r>
            <w:r w:rsidRPr="00456D3A">
              <w:rPr>
                <w:sz w:val="24"/>
                <w:szCs w:val="24"/>
                <w:lang w:val="pt-BR"/>
              </w:rPr>
              <w:t>Epidemiológica</w:t>
            </w:r>
          </w:p>
        </w:tc>
      </w:tr>
      <w:tr w:rsidR="00C42DBC" w:rsidRPr="00456D3A" w14:paraId="3276D701" w14:textId="77777777" w:rsidTr="003F5D60">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0BA41" w14:textId="77777777" w:rsidR="00C42DBC" w:rsidRPr="00456D3A" w:rsidRDefault="00C42DBC" w:rsidP="00C42DBC">
            <w:pPr>
              <w:jc w:val="both"/>
              <w:rPr>
                <w:sz w:val="24"/>
                <w:szCs w:val="24"/>
                <w:lang w:val="pt-BR"/>
              </w:rPr>
            </w:pPr>
            <w:r w:rsidRPr="00456D3A">
              <w:rPr>
                <w:sz w:val="24"/>
                <w:szCs w:val="24"/>
                <w:lang w:val="pt-BR"/>
              </w:rPr>
              <w:t>Encerrar a investigação de pelo menos 80% dos casos de Doenças de Notificação Compulsória Imediata (DNCI) registrado no SINAN em até 60 dias a partir da data de notificação.</w:t>
            </w:r>
          </w:p>
        </w:tc>
        <w:tc>
          <w:tcPr>
            <w:tcW w:w="757" w:type="dxa"/>
            <w:tcBorders>
              <w:top w:val="single" w:sz="4" w:space="0" w:color="auto"/>
              <w:left w:val="nil"/>
              <w:bottom w:val="single" w:sz="4" w:space="0" w:color="auto"/>
              <w:right w:val="single" w:sz="4" w:space="0" w:color="auto"/>
            </w:tcBorders>
            <w:shd w:val="clear" w:color="auto" w:fill="auto"/>
            <w:vAlign w:val="center"/>
          </w:tcPr>
          <w:p w14:paraId="1E964015"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2531C3"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EF2A7EE"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E21481A" w14:textId="77777777" w:rsidR="00C42DBC" w:rsidRDefault="00C42DBC" w:rsidP="00C42DBC">
            <w:pPr>
              <w:jc w:val="center"/>
            </w:pPr>
            <w:r w:rsidRPr="00F74466">
              <w:rPr>
                <w:sz w:val="24"/>
                <w:szCs w:val="24"/>
                <w:lang w:val="pt-BR"/>
              </w:rPr>
              <w:t>8</w:t>
            </w:r>
            <w:r>
              <w:rPr>
                <w:sz w:val="24"/>
                <w:szCs w:val="24"/>
                <w:lang w:val="pt-BR"/>
              </w:rPr>
              <w:t>0</w:t>
            </w:r>
            <w:r w:rsidRPr="00F74466">
              <w:rPr>
                <w:sz w:val="24"/>
                <w:szCs w:val="24"/>
                <w:lang w:val="pt-BR"/>
              </w:rPr>
              <w:t>%</w:t>
            </w:r>
          </w:p>
        </w:tc>
        <w:tc>
          <w:tcPr>
            <w:tcW w:w="1194" w:type="dxa"/>
            <w:tcBorders>
              <w:top w:val="single" w:sz="4" w:space="0" w:color="auto"/>
              <w:left w:val="single" w:sz="4" w:space="0" w:color="auto"/>
              <w:bottom w:val="single" w:sz="4" w:space="0" w:color="auto"/>
              <w:right w:val="single" w:sz="4" w:space="0" w:color="auto"/>
            </w:tcBorders>
            <w:vAlign w:val="center"/>
          </w:tcPr>
          <w:p w14:paraId="1DD7E3FD" w14:textId="77777777" w:rsidR="00C42DBC" w:rsidRDefault="00C42DBC" w:rsidP="00C42DBC">
            <w:pPr>
              <w:jc w:val="center"/>
            </w:pPr>
            <w:r>
              <w:rPr>
                <w:sz w:val="24"/>
                <w:szCs w:val="24"/>
                <w:lang w:val="pt-BR"/>
              </w:rPr>
              <w:t>80</w:t>
            </w:r>
            <w:r w:rsidRPr="00F74466">
              <w:rPr>
                <w:sz w:val="24"/>
                <w:szCs w:val="24"/>
                <w:lang w:val="pt-BR"/>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232E1" w14:textId="77777777" w:rsidR="00C42DBC" w:rsidRPr="00456D3A" w:rsidRDefault="00C42DBC" w:rsidP="00C42DBC">
            <w:pPr>
              <w:jc w:val="center"/>
              <w:rPr>
                <w:sz w:val="24"/>
                <w:szCs w:val="24"/>
                <w:lang w:val="pt-BR"/>
              </w:rPr>
            </w:pPr>
            <w:r w:rsidRPr="00456D3A">
              <w:rPr>
                <w:sz w:val="24"/>
                <w:szCs w:val="24"/>
                <w:lang w:val="pt-BR"/>
              </w:rPr>
              <w:t>Vigilância</w:t>
            </w:r>
            <w:r>
              <w:rPr>
                <w:sz w:val="24"/>
                <w:szCs w:val="24"/>
                <w:lang w:val="pt-BR"/>
              </w:rPr>
              <w:t xml:space="preserve"> </w:t>
            </w:r>
            <w:r w:rsidRPr="00456D3A">
              <w:rPr>
                <w:sz w:val="24"/>
                <w:szCs w:val="24"/>
                <w:lang w:val="pt-BR"/>
              </w:rPr>
              <w:t>Epidemiológica</w:t>
            </w:r>
          </w:p>
        </w:tc>
      </w:tr>
      <w:tr w:rsidR="00C42DBC" w:rsidRPr="00456D3A" w14:paraId="1B4FD36F" w14:textId="77777777" w:rsidTr="003F5D60">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2FF2F" w14:textId="77777777" w:rsidR="00C42DBC" w:rsidRPr="00456D3A" w:rsidRDefault="00C42DBC" w:rsidP="00C42DBC">
            <w:pPr>
              <w:jc w:val="both"/>
              <w:rPr>
                <w:sz w:val="24"/>
                <w:szCs w:val="24"/>
                <w:lang w:val="pt-BR"/>
              </w:rPr>
            </w:pPr>
            <w:r w:rsidRPr="00456D3A">
              <w:rPr>
                <w:sz w:val="24"/>
                <w:szCs w:val="24"/>
                <w:lang w:val="pt-BR"/>
              </w:rPr>
              <w:t>Realizar 99% das ações sanitárias consideradas necessárias.</w:t>
            </w:r>
          </w:p>
        </w:tc>
        <w:tc>
          <w:tcPr>
            <w:tcW w:w="757" w:type="dxa"/>
            <w:tcBorders>
              <w:top w:val="single" w:sz="4" w:space="0" w:color="auto"/>
              <w:left w:val="nil"/>
              <w:bottom w:val="single" w:sz="4" w:space="0" w:color="auto"/>
              <w:right w:val="single" w:sz="4" w:space="0" w:color="auto"/>
            </w:tcBorders>
            <w:shd w:val="clear" w:color="auto" w:fill="auto"/>
            <w:vAlign w:val="center"/>
          </w:tcPr>
          <w:p w14:paraId="1DA45BEF"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679998"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27C37C8"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274CC25"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35C89523"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368E" w14:textId="77777777" w:rsidR="00C42DBC" w:rsidRPr="00456D3A" w:rsidRDefault="00C42DBC" w:rsidP="00C42DBC">
            <w:pPr>
              <w:jc w:val="center"/>
              <w:rPr>
                <w:sz w:val="24"/>
                <w:szCs w:val="24"/>
                <w:lang w:val="pt-BR"/>
              </w:rPr>
            </w:pPr>
            <w:r w:rsidRPr="00456D3A">
              <w:rPr>
                <w:sz w:val="24"/>
                <w:szCs w:val="24"/>
                <w:lang w:val="pt-BR"/>
              </w:rPr>
              <w:t>Vigilância</w:t>
            </w:r>
            <w:r>
              <w:rPr>
                <w:sz w:val="24"/>
                <w:szCs w:val="24"/>
                <w:lang w:val="pt-BR"/>
              </w:rPr>
              <w:t xml:space="preserve"> </w:t>
            </w:r>
            <w:r w:rsidRPr="00456D3A">
              <w:rPr>
                <w:sz w:val="24"/>
                <w:szCs w:val="24"/>
                <w:lang w:val="pt-BR"/>
              </w:rPr>
              <w:t>Sanitária</w:t>
            </w:r>
          </w:p>
        </w:tc>
      </w:tr>
      <w:tr w:rsidR="00C42DBC" w:rsidRPr="00456D3A" w14:paraId="239E25D8" w14:textId="77777777" w:rsidTr="003F5D60">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F07E3" w14:textId="77777777" w:rsidR="00C42DBC" w:rsidRPr="00456D3A" w:rsidRDefault="00C42DBC" w:rsidP="00C42DBC">
            <w:pPr>
              <w:jc w:val="both"/>
              <w:rPr>
                <w:sz w:val="24"/>
                <w:szCs w:val="24"/>
                <w:lang w:val="pt-BR"/>
              </w:rPr>
            </w:pPr>
            <w:r w:rsidRPr="00456D3A">
              <w:rPr>
                <w:sz w:val="24"/>
                <w:szCs w:val="24"/>
                <w:lang w:val="pt-BR"/>
              </w:rPr>
              <w:t>Manter ou ampliar em 5 pontos percentuais a proporção de análises realizadas em amostras de água para consumo humano, para os parâmetros de coliformes totais, cloro residual livre e turbidez</w:t>
            </w:r>
          </w:p>
        </w:tc>
        <w:tc>
          <w:tcPr>
            <w:tcW w:w="757" w:type="dxa"/>
            <w:tcBorders>
              <w:top w:val="single" w:sz="4" w:space="0" w:color="auto"/>
              <w:left w:val="nil"/>
              <w:bottom w:val="single" w:sz="4" w:space="0" w:color="auto"/>
              <w:right w:val="single" w:sz="4" w:space="0" w:color="auto"/>
            </w:tcBorders>
            <w:shd w:val="clear" w:color="auto" w:fill="auto"/>
            <w:vAlign w:val="center"/>
          </w:tcPr>
          <w:p w14:paraId="1E8E8302"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449AA6"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EEDB19D"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FC3AFAD"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613738F1"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05F21" w14:textId="77777777" w:rsidR="00C42DBC" w:rsidRPr="00456D3A" w:rsidRDefault="00C42DBC" w:rsidP="00C42DBC">
            <w:pPr>
              <w:jc w:val="center"/>
              <w:rPr>
                <w:sz w:val="24"/>
                <w:szCs w:val="24"/>
                <w:lang w:val="pt-BR"/>
              </w:rPr>
            </w:pPr>
            <w:r w:rsidRPr="00456D3A">
              <w:rPr>
                <w:sz w:val="24"/>
                <w:szCs w:val="24"/>
                <w:lang w:val="pt-BR"/>
              </w:rPr>
              <w:t>Vigilância</w:t>
            </w:r>
            <w:r>
              <w:rPr>
                <w:sz w:val="24"/>
                <w:szCs w:val="24"/>
                <w:lang w:val="pt-BR"/>
              </w:rPr>
              <w:t xml:space="preserve"> </w:t>
            </w:r>
            <w:r w:rsidRPr="00456D3A">
              <w:rPr>
                <w:sz w:val="24"/>
                <w:szCs w:val="24"/>
                <w:lang w:val="pt-BR"/>
              </w:rPr>
              <w:t>Sanitária</w:t>
            </w:r>
          </w:p>
        </w:tc>
      </w:tr>
      <w:tr w:rsidR="00C42DBC" w:rsidRPr="00456D3A" w14:paraId="5DB78069" w14:textId="77777777" w:rsidTr="00C42DBC">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E936F" w14:textId="77777777" w:rsidR="00C42DBC" w:rsidRPr="00456D3A" w:rsidRDefault="00C42DBC" w:rsidP="00C42DBC">
            <w:pPr>
              <w:jc w:val="both"/>
              <w:rPr>
                <w:sz w:val="24"/>
                <w:szCs w:val="24"/>
                <w:lang w:val="pt-BR"/>
              </w:rPr>
            </w:pPr>
            <w:r w:rsidRPr="00456D3A">
              <w:rPr>
                <w:sz w:val="24"/>
                <w:szCs w:val="24"/>
                <w:lang w:val="pt-BR"/>
              </w:rPr>
              <w:t xml:space="preserve">Reduzir abaixo de 1% o índice de infestação predial do Aedes Aegypt. </w:t>
            </w:r>
          </w:p>
        </w:tc>
        <w:tc>
          <w:tcPr>
            <w:tcW w:w="757" w:type="dxa"/>
            <w:tcBorders>
              <w:top w:val="single" w:sz="4" w:space="0" w:color="auto"/>
              <w:left w:val="nil"/>
              <w:bottom w:val="single" w:sz="4" w:space="0" w:color="auto"/>
              <w:right w:val="single" w:sz="4" w:space="0" w:color="auto"/>
            </w:tcBorders>
            <w:shd w:val="clear" w:color="auto" w:fill="auto"/>
            <w:vAlign w:val="center"/>
          </w:tcPr>
          <w:p w14:paraId="010AB323" w14:textId="77777777" w:rsidR="00C42DBC" w:rsidRPr="00456D3A" w:rsidRDefault="00C42DBC" w:rsidP="00C42DBC">
            <w:pPr>
              <w:jc w:val="center"/>
              <w:rPr>
                <w:sz w:val="24"/>
                <w:szCs w:val="24"/>
                <w:lang w:val="pt-BR"/>
              </w:rPr>
            </w:pPr>
            <w:r>
              <w:rPr>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8706D5" w14:textId="77777777" w:rsidR="00C42DBC" w:rsidRPr="00456D3A" w:rsidRDefault="00C42DBC" w:rsidP="00C42DBC">
            <w:pPr>
              <w:jc w:val="center"/>
              <w:rPr>
                <w:sz w:val="24"/>
                <w:szCs w:val="24"/>
                <w:lang w:val="pt-BR"/>
              </w:rPr>
            </w:pPr>
            <w:r>
              <w:rPr>
                <w:sz w:val="24"/>
                <w:szCs w:val="24"/>
                <w:lang w:val="pt-BR"/>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11DC6EF" w14:textId="77777777" w:rsidR="00C42DBC" w:rsidRPr="00456D3A" w:rsidRDefault="00C42DBC" w:rsidP="00C42DBC">
            <w:pPr>
              <w:jc w:val="center"/>
              <w:rPr>
                <w:sz w:val="24"/>
                <w:szCs w:val="24"/>
                <w:lang w:val="pt-BR"/>
              </w:rPr>
            </w:pPr>
            <w:r>
              <w:rPr>
                <w:sz w:val="24"/>
                <w:szCs w:val="24"/>
                <w:lang w:val="pt-BR"/>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E65B4F3" w14:textId="77777777" w:rsidR="00C42DBC" w:rsidRPr="00456D3A" w:rsidRDefault="00C42DBC" w:rsidP="00C42DBC">
            <w:pPr>
              <w:jc w:val="center"/>
              <w:rPr>
                <w:sz w:val="24"/>
                <w:szCs w:val="24"/>
                <w:lang w:val="pt-BR"/>
              </w:rPr>
            </w:pPr>
            <w:r>
              <w:rPr>
                <w:sz w:val="24"/>
                <w:szCs w:val="24"/>
                <w:lang w:val="pt-BR"/>
              </w:rPr>
              <w:t>1%</w:t>
            </w:r>
          </w:p>
        </w:tc>
        <w:tc>
          <w:tcPr>
            <w:tcW w:w="1194" w:type="dxa"/>
            <w:tcBorders>
              <w:top w:val="single" w:sz="4" w:space="0" w:color="auto"/>
              <w:left w:val="single" w:sz="4" w:space="0" w:color="auto"/>
              <w:bottom w:val="single" w:sz="4" w:space="0" w:color="auto"/>
              <w:right w:val="single" w:sz="4" w:space="0" w:color="auto"/>
            </w:tcBorders>
            <w:vAlign w:val="center"/>
          </w:tcPr>
          <w:p w14:paraId="2EDBA2A6" w14:textId="77777777" w:rsidR="00C42DBC" w:rsidRPr="00456D3A" w:rsidRDefault="00C42DBC" w:rsidP="00C42DBC">
            <w:pPr>
              <w:jc w:val="center"/>
              <w:rPr>
                <w:sz w:val="24"/>
                <w:szCs w:val="24"/>
                <w:lang w:val="pt-BR"/>
              </w:rPr>
            </w:pPr>
            <w:r>
              <w:rPr>
                <w:sz w:val="24"/>
                <w:szCs w:val="24"/>
                <w:lang w:val="pt-BR"/>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B8203" w14:textId="77777777" w:rsidR="00C42DBC" w:rsidRPr="00456D3A" w:rsidRDefault="00C42DBC" w:rsidP="00C42DBC">
            <w:pPr>
              <w:jc w:val="center"/>
              <w:rPr>
                <w:sz w:val="24"/>
                <w:szCs w:val="24"/>
                <w:lang w:val="pt-BR"/>
              </w:rPr>
            </w:pPr>
            <w:r w:rsidRPr="00456D3A">
              <w:rPr>
                <w:sz w:val="24"/>
                <w:szCs w:val="24"/>
                <w:lang w:val="pt-BR"/>
              </w:rPr>
              <w:t>Vigilância</w:t>
            </w:r>
            <w:r>
              <w:rPr>
                <w:sz w:val="24"/>
                <w:szCs w:val="24"/>
                <w:lang w:val="pt-BR"/>
              </w:rPr>
              <w:t xml:space="preserve"> </w:t>
            </w:r>
            <w:r w:rsidRPr="00456D3A">
              <w:rPr>
                <w:sz w:val="24"/>
                <w:szCs w:val="24"/>
                <w:lang w:val="pt-BR"/>
              </w:rPr>
              <w:t>Epidemiológica</w:t>
            </w:r>
          </w:p>
        </w:tc>
      </w:tr>
    </w:tbl>
    <w:p w14:paraId="63C61562" w14:textId="3C58FA06" w:rsidR="00EF31A4" w:rsidRDefault="00EF31A4" w:rsidP="00241DF0">
      <w:pPr>
        <w:pStyle w:val="Default"/>
        <w:spacing w:after="158"/>
        <w:jc w:val="both"/>
        <w:rPr>
          <w:b/>
          <w:color w:val="auto"/>
          <w:highlight w:val="yellow"/>
        </w:rPr>
      </w:pPr>
    </w:p>
    <w:p w14:paraId="3C7C9A69" w14:textId="5D8E8890" w:rsidR="00E67726" w:rsidRDefault="00E67726" w:rsidP="00241DF0">
      <w:pPr>
        <w:pStyle w:val="Default"/>
        <w:spacing w:after="158"/>
        <w:jc w:val="both"/>
        <w:rPr>
          <w:b/>
          <w:color w:val="auto"/>
          <w:highlight w:val="yellow"/>
        </w:rPr>
      </w:pPr>
    </w:p>
    <w:p w14:paraId="4019D6C0" w14:textId="77777777" w:rsidR="00AC0691" w:rsidRDefault="00AC0691" w:rsidP="00241DF0">
      <w:pPr>
        <w:pStyle w:val="Default"/>
        <w:spacing w:after="158"/>
        <w:jc w:val="both"/>
        <w:rPr>
          <w:b/>
          <w:color w:val="auto"/>
          <w:highlight w:val="yellow"/>
        </w:rPr>
      </w:pPr>
    </w:p>
    <w:p w14:paraId="14FA378F" w14:textId="77777777" w:rsidR="00E67726" w:rsidRPr="00456D3A" w:rsidRDefault="00E67726" w:rsidP="00241DF0">
      <w:pPr>
        <w:pStyle w:val="Default"/>
        <w:spacing w:after="158"/>
        <w:jc w:val="both"/>
        <w:rPr>
          <w:b/>
          <w:color w:val="auto"/>
          <w:highlight w:val="yellow"/>
        </w:rPr>
      </w:pPr>
    </w:p>
    <w:tbl>
      <w:tblPr>
        <w:tblW w:w="10008" w:type="dxa"/>
        <w:jc w:val="center"/>
        <w:tblCellMar>
          <w:left w:w="70" w:type="dxa"/>
          <w:right w:w="70" w:type="dxa"/>
        </w:tblCellMar>
        <w:tblLook w:val="04A0" w:firstRow="1" w:lastRow="0" w:firstColumn="1" w:lastColumn="0" w:noHBand="0" w:noVBand="1"/>
      </w:tblPr>
      <w:tblGrid>
        <w:gridCol w:w="3424"/>
        <w:gridCol w:w="846"/>
        <w:gridCol w:w="846"/>
        <w:gridCol w:w="846"/>
        <w:gridCol w:w="846"/>
        <w:gridCol w:w="1152"/>
        <w:gridCol w:w="2048"/>
      </w:tblGrid>
      <w:tr w:rsidR="00EF31A4" w:rsidRPr="0035223C" w14:paraId="4B678C9C" w14:textId="77777777" w:rsidTr="00EF31A4">
        <w:trPr>
          <w:trHeight w:val="386"/>
          <w:jc w:val="center"/>
        </w:trPr>
        <w:tc>
          <w:tcPr>
            <w:tcW w:w="10008"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2F3741" w14:textId="77777777" w:rsidR="00EF31A4" w:rsidRPr="00456D3A" w:rsidRDefault="00EF31A4" w:rsidP="003F5D60">
            <w:pPr>
              <w:jc w:val="center"/>
              <w:rPr>
                <w:b/>
                <w:sz w:val="24"/>
                <w:szCs w:val="24"/>
                <w:lang w:val="pt-BR"/>
              </w:rPr>
            </w:pPr>
            <w:r w:rsidRPr="00456D3A">
              <w:rPr>
                <w:b/>
                <w:sz w:val="24"/>
                <w:szCs w:val="24"/>
                <w:lang w:val="pt-BR"/>
              </w:rPr>
              <w:lastRenderedPageBreak/>
              <w:t>EIXO: ATENÇÃO DE MAC AMBULATORIAL E HOSPITALAR</w:t>
            </w:r>
          </w:p>
        </w:tc>
      </w:tr>
      <w:tr w:rsidR="00EF31A4" w:rsidRPr="0035223C" w14:paraId="705DEA7A" w14:textId="77777777" w:rsidTr="00EF31A4">
        <w:trPr>
          <w:trHeight w:val="386"/>
          <w:jc w:val="center"/>
        </w:trPr>
        <w:tc>
          <w:tcPr>
            <w:tcW w:w="1000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A07E6" w14:textId="77777777" w:rsidR="00EF31A4" w:rsidRPr="00456D3A" w:rsidRDefault="00EF31A4" w:rsidP="00241DF0">
            <w:pPr>
              <w:jc w:val="both"/>
              <w:rPr>
                <w:b/>
                <w:bCs/>
                <w:sz w:val="24"/>
                <w:szCs w:val="24"/>
                <w:lang w:val="pt-BR"/>
              </w:rPr>
            </w:pPr>
            <w:r w:rsidRPr="00456D3A">
              <w:rPr>
                <w:b/>
                <w:bCs/>
                <w:sz w:val="24"/>
                <w:szCs w:val="24"/>
                <w:lang w:val="pt-BR"/>
              </w:rPr>
              <w:t>DIRETRIZ 4</w:t>
            </w:r>
            <w:r w:rsidR="003F5D60">
              <w:rPr>
                <w:b/>
                <w:bCs/>
                <w:sz w:val="24"/>
                <w:szCs w:val="24"/>
                <w:lang w:val="pt-BR"/>
              </w:rPr>
              <w:t xml:space="preserve"> </w:t>
            </w:r>
            <w:r w:rsidRPr="00456D3A">
              <w:rPr>
                <w:sz w:val="24"/>
                <w:szCs w:val="24"/>
                <w:lang w:val="pt-BR"/>
              </w:rPr>
              <w:t xml:space="preserve">Manter e ampliar a capacidade de oferta de consultas e procedimentos especializados. (rede própria e credenciada).  </w:t>
            </w:r>
            <w:r w:rsidR="00036FD1" w:rsidRPr="00456D3A">
              <w:rPr>
                <w:sz w:val="24"/>
                <w:szCs w:val="24"/>
                <w:lang w:val="pt-BR"/>
              </w:rPr>
              <w:t>Através</w:t>
            </w:r>
            <w:r w:rsidRPr="00456D3A">
              <w:rPr>
                <w:sz w:val="24"/>
                <w:szCs w:val="24"/>
                <w:lang w:val="pt-BR"/>
              </w:rPr>
              <w:t xml:space="preserve"> da oferta de serviços municipais e intermunicipais, conforme PPI vigente</w:t>
            </w:r>
          </w:p>
        </w:tc>
      </w:tr>
      <w:tr w:rsidR="00EF31A4" w:rsidRPr="0035223C" w14:paraId="3F4DECC5" w14:textId="77777777" w:rsidTr="00EF31A4">
        <w:trPr>
          <w:trHeight w:val="386"/>
          <w:jc w:val="center"/>
        </w:trPr>
        <w:tc>
          <w:tcPr>
            <w:tcW w:w="1000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9480C" w14:textId="77777777" w:rsidR="00EF31A4" w:rsidRPr="00456D3A" w:rsidRDefault="00EF31A4" w:rsidP="00241DF0">
            <w:pPr>
              <w:tabs>
                <w:tab w:val="left" w:pos="2610"/>
              </w:tabs>
              <w:jc w:val="both"/>
              <w:rPr>
                <w:bCs/>
                <w:sz w:val="24"/>
                <w:szCs w:val="24"/>
                <w:lang w:val="pt-BR"/>
              </w:rPr>
            </w:pPr>
            <w:r w:rsidRPr="00456D3A">
              <w:rPr>
                <w:b/>
                <w:bCs/>
                <w:sz w:val="24"/>
                <w:szCs w:val="24"/>
                <w:lang w:val="pt-BR"/>
              </w:rPr>
              <w:t>OBJETIVOS 4.1 –</w:t>
            </w:r>
            <w:r w:rsidR="003F5D60">
              <w:rPr>
                <w:b/>
                <w:bCs/>
                <w:sz w:val="24"/>
                <w:szCs w:val="24"/>
                <w:lang w:val="pt-BR"/>
              </w:rPr>
              <w:t xml:space="preserve"> </w:t>
            </w:r>
            <w:r w:rsidRPr="00456D3A">
              <w:rPr>
                <w:sz w:val="24"/>
                <w:szCs w:val="24"/>
                <w:lang w:val="pt-BR"/>
              </w:rPr>
              <w:t>Ampliar e qualificar o acesso aos serviços de saúde, em tempo adequado, com ênfase na humanização, equidade e no atendimento das necessidades de saúde, aprimorando a política de atenção especializada, ambulatorial, hospitalar e laboratorial.</w:t>
            </w:r>
          </w:p>
        </w:tc>
      </w:tr>
      <w:tr w:rsidR="00EF31A4" w:rsidRPr="00456D3A" w14:paraId="7F89BA1D" w14:textId="77777777" w:rsidTr="00EF31A4">
        <w:trPr>
          <w:trHeight w:val="360"/>
          <w:jc w:val="center"/>
        </w:trPr>
        <w:tc>
          <w:tcPr>
            <w:tcW w:w="342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2B811770" w14:textId="77777777" w:rsidR="00EF31A4" w:rsidRPr="00456D3A" w:rsidRDefault="00EF31A4" w:rsidP="00241DF0">
            <w:pPr>
              <w:jc w:val="both"/>
              <w:rPr>
                <w:b/>
                <w:sz w:val="24"/>
                <w:szCs w:val="24"/>
                <w:lang w:val="pt-BR"/>
              </w:rPr>
            </w:pPr>
            <w:r w:rsidRPr="00456D3A">
              <w:rPr>
                <w:b/>
                <w:sz w:val="24"/>
                <w:szCs w:val="24"/>
                <w:lang w:val="pt-BR"/>
              </w:rPr>
              <w:t>AÇÕES QUADRIENAIS</w:t>
            </w:r>
          </w:p>
          <w:p w14:paraId="126CDD4F"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3384"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7572ED52"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152"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550769E2" w14:textId="77777777" w:rsidR="00EF31A4" w:rsidRPr="00456D3A" w:rsidRDefault="00EF31A4" w:rsidP="00241DF0">
            <w:pPr>
              <w:jc w:val="both"/>
              <w:rPr>
                <w:b/>
                <w:sz w:val="24"/>
                <w:szCs w:val="24"/>
                <w:lang w:val="pt-BR"/>
              </w:rPr>
            </w:pPr>
            <w:r w:rsidRPr="00456D3A">
              <w:rPr>
                <w:b/>
                <w:sz w:val="24"/>
                <w:szCs w:val="24"/>
                <w:lang w:val="pt-BR"/>
              </w:rPr>
              <w:t>TOTAL</w:t>
            </w:r>
          </w:p>
        </w:tc>
        <w:tc>
          <w:tcPr>
            <w:tcW w:w="2048"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1875F020"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EF31A4" w:rsidRPr="00456D3A" w14:paraId="4DD68836" w14:textId="77777777" w:rsidTr="00EF31A4">
        <w:trPr>
          <w:trHeight w:val="280"/>
          <w:jc w:val="center"/>
        </w:trPr>
        <w:tc>
          <w:tcPr>
            <w:tcW w:w="3424"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61B5D71B" w14:textId="77777777" w:rsidR="00EF31A4" w:rsidRPr="00456D3A" w:rsidRDefault="00EF31A4" w:rsidP="00241DF0">
            <w:pPr>
              <w:jc w:val="both"/>
              <w:rPr>
                <w:sz w:val="24"/>
                <w:szCs w:val="24"/>
                <w:lang w:val="pt-BR"/>
              </w:rPr>
            </w:pPr>
          </w:p>
        </w:tc>
        <w:tc>
          <w:tcPr>
            <w:tcW w:w="846"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80A084B" w14:textId="7C4E6C08" w:rsidR="00EF31A4" w:rsidRPr="00456D3A" w:rsidRDefault="00EF31A4" w:rsidP="00241DF0">
            <w:pPr>
              <w:jc w:val="both"/>
              <w:rPr>
                <w:sz w:val="24"/>
                <w:szCs w:val="24"/>
                <w:lang w:val="pt-BR"/>
              </w:rPr>
            </w:pPr>
            <w:r w:rsidRPr="00456D3A">
              <w:rPr>
                <w:b/>
                <w:sz w:val="24"/>
                <w:szCs w:val="24"/>
                <w:lang w:val="pt-BR"/>
              </w:rPr>
              <w:t>20</w:t>
            </w:r>
            <w:r w:rsidR="00E67726">
              <w:rPr>
                <w:b/>
                <w:sz w:val="24"/>
                <w:szCs w:val="24"/>
                <w:lang w:val="pt-BR"/>
              </w:rPr>
              <w:t>22</w:t>
            </w:r>
          </w:p>
        </w:tc>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3ECE4C9" w14:textId="56C4DE93" w:rsidR="00EF31A4" w:rsidRPr="00456D3A" w:rsidRDefault="00EF31A4" w:rsidP="00241DF0">
            <w:pPr>
              <w:jc w:val="both"/>
              <w:rPr>
                <w:sz w:val="24"/>
                <w:szCs w:val="24"/>
                <w:lang w:val="pt-BR"/>
              </w:rPr>
            </w:pPr>
            <w:r w:rsidRPr="00456D3A">
              <w:rPr>
                <w:b/>
                <w:sz w:val="24"/>
                <w:szCs w:val="24"/>
                <w:lang w:val="pt-BR"/>
              </w:rPr>
              <w:t>20</w:t>
            </w:r>
            <w:r w:rsidR="00E67726">
              <w:rPr>
                <w:b/>
                <w:sz w:val="24"/>
                <w:szCs w:val="24"/>
                <w:lang w:val="pt-BR"/>
              </w:rPr>
              <w:t>23</w:t>
            </w:r>
          </w:p>
        </w:tc>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211CE0F" w14:textId="40077708" w:rsidR="00EF31A4" w:rsidRPr="00456D3A" w:rsidRDefault="00EF31A4" w:rsidP="00241DF0">
            <w:pPr>
              <w:jc w:val="both"/>
              <w:rPr>
                <w:sz w:val="24"/>
                <w:szCs w:val="24"/>
                <w:lang w:val="pt-BR"/>
              </w:rPr>
            </w:pPr>
            <w:r w:rsidRPr="00456D3A">
              <w:rPr>
                <w:b/>
                <w:sz w:val="24"/>
                <w:szCs w:val="24"/>
                <w:lang w:val="pt-BR"/>
              </w:rPr>
              <w:t>202</w:t>
            </w:r>
            <w:r w:rsidR="00E67726">
              <w:rPr>
                <w:b/>
                <w:sz w:val="24"/>
                <w:szCs w:val="24"/>
                <w:lang w:val="pt-BR"/>
              </w:rPr>
              <w:t>4</w:t>
            </w:r>
          </w:p>
        </w:tc>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01AE386" w14:textId="143C7929" w:rsidR="00EF31A4" w:rsidRPr="00456D3A" w:rsidRDefault="00EF31A4" w:rsidP="00241DF0">
            <w:pPr>
              <w:jc w:val="both"/>
              <w:rPr>
                <w:sz w:val="24"/>
                <w:szCs w:val="24"/>
                <w:lang w:val="pt-BR"/>
              </w:rPr>
            </w:pPr>
            <w:r w:rsidRPr="00456D3A">
              <w:rPr>
                <w:b/>
                <w:sz w:val="24"/>
                <w:szCs w:val="24"/>
                <w:lang w:val="pt-BR"/>
              </w:rPr>
              <w:t>202</w:t>
            </w:r>
            <w:r w:rsidR="00E67726">
              <w:rPr>
                <w:b/>
                <w:sz w:val="24"/>
                <w:szCs w:val="24"/>
                <w:lang w:val="pt-BR"/>
              </w:rPr>
              <w:t>5</w:t>
            </w:r>
          </w:p>
        </w:tc>
        <w:tc>
          <w:tcPr>
            <w:tcW w:w="1152" w:type="dxa"/>
            <w:vMerge/>
            <w:tcBorders>
              <w:left w:val="single" w:sz="4" w:space="0" w:color="auto"/>
              <w:bottom w:val="single" w:sz="4" w:space="0" w:color="auto"/>
              <w:right w:val="single" w:sz="4" w:space="0" w:color="auto"/>
            </w:tcBorders>
            <w:shd w:val="clear" w:color="auto" w:fill="DBE5F1" w:themeFill="accent1" w:themeFillTint="33"/>
          </w:tcPr>
          <w:p w14:paraId="62976FDB" w14:textId="77777777" w:rsidR="00EF31A4" w:rsidRPr="00456D3A" w:rsidRDefault="00EF31A4" w:rsidP="00241DF0">
            <w:pPr>
              <w:jc w:val="both"/>
              <w:rPr>
                <w:sz w:val="24"/>
                <w:szCs w:val="24"/>
                <w:lang w:val="pt-BR"/>
              </w:rPr>
            </w:pPr>
          </w:p>
        </w:tc>
        <w:tc>
          <w:tcPr>
            <w:tcW w:w="2048"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66AB1F24" w14:textId="77777777" w:rsidR="00EF31A4" w:rsidRPr="00456D3A" w:rsidRDefault="00EF31A4" w:rsidP="00241DF0">
            <w:pPr>
              <w:jc w:val="both"/>
              <w:rPr>
                <w:sz w:val="24"/>
                <w:szCs w:val="24"/>
                <w:lang w:val="pt-BR"/>
              </w:rPr>
            </w:pPr>
          </w:p>
        </w:tc>
      </w:tr>
      <w:tr w:rsidR="00456D3A" w:rsidRPr="00456D3A" w14:paraId="7DBF283B" w14:textId="77777777" w:rsidTr="00C42DBC">
        <w:trPr>
          <w:trHeight w:val="280"/>
          <w:jc w:val="center"/>
        </w:trPr>
        <w:tc>
          <w:tcPr>
            <w:tcW w:w="3424" w:type="dxa"/>
            <w:tcBorders>
              <w:left w:val="single" w:sz="4" w:space="0" w:color="auto"/>
              <w:bottom w:val="single" w:sz="4" w:space="0" w:color="auto"/>
              <w:right w:val="single" w:sz="4" w:space="0" w:color="auto"/>
            </w:tcBorders>
            <w:shd w:val="clear" w:color="auto" w:fill="auto"/>
            <w:noWrap/>
            <w:vAlign w:val="bottom"/>
          </w:tcPr>
          <w:p w14:paraId="3A345B2E" w14:textId="77777777" w:rsidR="00EF31A4" w:rsidRPr="00456D3A" w:rsidRDefault="00EF31A4" w:rsidP="00241DF0">
            <w:pPr>
              <w:jc w:val="both"/>
              <w:rPr>
                <w:sz w:val="24"/>
                <w:szCs w:val="24"/>
                <w:lang w:val="pt-BR"/>
              </w:rPr>
            </w:pPr>
            <w:r w:rsidRPr="00456D3A">
              <w:rPr>
                <w:rFonts w:eastAsia="Calibri"/>
                <w:sz w:val="24"/>
                <w:szCs w:val="24"/>
                <w:lang w:val="pt-BR"/>
              </w:rPr>
              <w:t xml:space="preserve">Realizar procedimentos de média complexidade ambulatorial e hospitalar. </w:t>
            </w:r>
          </w:p>
        </w:tc>
        <w:tc>
          <w:tcPr>
            <w:tcW w:w="846" w:type="dxa"/>
            <w:tcBorders>
              <w:top w:val="single" w:sz="4" w:space="0" w:color="auto"/>
              <w:left w:val="nil"/>
              <w:bottom w:val="single" w:sz="4" w:space="0" w:color="auto"/>
              <w:right w:val="single" w:sz="4" w:space="0" w:color="auto"/>
            </w:tcBorders>
            <w:shd w:val="clear" w:color="auto" w:fill="auto"/>
            <w:vAlign w:val="center"/>
          </w:tcPr>
          <w:p w14:paraId="059ACC35"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E98AE3A"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260978C"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A2C3B5" w14:textId="77777777" w:rsidR="00EF31A4" w:rsidRPr="00456D3A" w:rsidRDefault="00C42DBC" w:rsidP="00C42DBC">
            <w:pPr>
              <w:jc w:val="center"/>
              <w:rPr>
                <w:sz w:val="24"/>
                <w:szCs w:val="24"/>
                <w:lang w:val="pt-BR"/>
              </w:rPr>
            </w:pPr>
            <w:r>
              <w:rPr>
                <w:sz w:val="24"/>
                <w:szCs w:val="24"/>
                <w:lang w:val="pt-BR"/>
              </w:rPr>
              <w:t>01</w:t>
            </w:r>
          </w:p>
        </w:tc>
        <w:tc>
          <w:tcPr>
            <w:tcW w:w="1152" w:type="dxa"/>
            <w:tcBorders>
              <w:top w:val="single" w:sz="4" w:space="0" w:color="auto"/>
              <w:left w:val="single" w:sz="4" w:space="0" w:color="auto"/>
              <w:bottom w:val="single" w:sz="4" w:space="0" w:color="auto"/>
              <w:right w:val="single" w:sz="4" w:space="0" w:color="auto"/>
            </w:tcBorders>
            <w:vAlign w:val="center"/>
          </w:tcPr>
          <w:p w14:paraId="353AB52C" w14:textId="77777777" w:rsidR="00EF31A4" w:rsidRPr="00456D3A" w:rsidRDefault="00C42DBC" w:rsidP="00C42DBC">
            <w:pPr>
              <w:jc w:val="center"/>
              <w:rPr>
                <w:sz w:val="24"/>
                <w:szCs w:val="24"/>
                <w:lang w:val="pt-BR"/>
              </w:rPr>
            </w:pPr>
            <w:r>
              <w:rPr>
                <w:sz w:val="24"/>
                <w:szCs w:val="24"/>
                <w:lang w:val="pt-BR"/>
              </w:rPr>
              <w:t>01</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183A" w14:textId="77777777" w:rsidR="00EF31A4" w:rsidRPr="00456D3A" w:rsidRDefault="00EF31A4" w:rsidP="00241DF0">
            <w:pPr>
              <w:jc w:val="both"/>
              <w:rPr>
                <w:sz w:val="24"/>
                <w:szCs w:val="24"/>
                <w:lang w:val="pt-BR"/>
              </w:rPr>
            </w:pPr>
            <w:r w:rsidRPr="00456D3A">
              <w:rPr>
                <w:sz w:val="24"/>
                <w:szCs w:val="24"/>
                <w:lang w:val="pt-BR"/>
              </w:rPr>
              <w:t>Secretaria de Saúde</w:t>
            </w:r>
          </w:p>
        </w:tc>
      </w:tr>
      <w:tr w:rsidR="00EF31A4" w:rsidRPr="00456D3A" w14:paraId="72C3613D" w14:textId="77777777" w:rsidTr="00C42DBC">
        <w:trPr>
          <w:trHeight w:val="280"/>
          <w:jc w:val="center"/>
        </w:trPr>
        <w:tc>
          <w:tcPr>
            <w:tcW w:w="3424" w:type="dxa"/>
            <w:tcBorders>
              <w:left w:val="single" w:sz="4" w:space="0" w:color="auto"/>
              <w:bottom w:val="single" w:sz="4" w:space="0" w:color="auto"/>
              <w:right w:val="single" w:sz="4" w:space="0" w:color="auto"/>
            </w:tcBorders>
            <w:shd w:val="clear" w:color="auto" w:fill="auto"/>
            <w:noWrap/>
            <w:vAlign w:val="bottom"/>
          </w:tcPr>
          <w:p w14:paraId="2977645C" w14:textId="77777777" w:rsidR="00EF31A4" w:rsidRPr="00456D3A" w:rsidRDefault="00C42DBC" w:rsidP="00065E13">
            <w:pPr>
              <w:jc w:val="both"/>
              <w:rPr>
                <w:sz w:val="24"/>
                <w:szCs w:val="24"/>
                <w:lang w:val="pt-BR"/>
              </w:rPr>
            </w:pPr>
            <w:r>
              <w:rPr>
                <w:sz w:val="24"/>
                <w:szCs w:val="24"/>
                <w:lang w:val="pt-BR"/>
              </w:rPr>
              <w:t>Manter</w:t>
            </w:r>
            <w:r w:rsidR="00065E13" w:rsidRPr="00456D3A">
              <w:rPr>
                <w:sz w:val="24"/>
                <w:szCs w:val="24"/>
                <w:lang w:val="pt-BR"/>
              </w:rPr>
              <w:t xml:space="preserve"> </w:t>
            </w:r>
            <w:r w:rsidR="00EF31A4" w:rsidRPr="00456D3A">
              <w:rPr>
                <w:sz w:val="24"/>
                <w:szCs w:val="24"/>
                <w:lang w:val="pt-BR"/>
              </w:rPr>
              <w:t>do</w:t>
            </w:r>
            <w:r w:rsidR="003F5D60">
              <w:rPr>
                <w:sz w:val="24"/>
                <w:szCs w:val="24"/>
                <w:lang w:val="pt-BR"/>
              </w:rPr>
              <w:t xml:space="preserve"> </w:t>
            </w:r>
            <w:r w:rsidR="00EF31A4" w:rsidRPr="00456D3A">
              <w:rPr>
                <w:sz w:val="24"/>
                <w:szCs w:val="24"/>
                <w:lang w:val="pt-BR"/>
              </w:rPr>
              <w:t>Eletrocardiograma</w:t>
            </w:r>
          </w:p>
        </w:tc>
        <w:tc>
          <w:tcPr>
            <w:tcW w:w="846" w:type="dxa"/>
            <w:tcBorders>
              <w:top w:val="single" w:sz="4" w:space="0" w:color="auto"/>
              <w:left w:val="nil"/>
              <w:bottom w:val="single" w:sz="4" w:space="0" w:color="auto"/>
              <w:right w:val="single" w:sz="4" w:space="0" w:color="auto"/>
            </w:tcBorders>
            <w:shd w:val="clear" w:color="auto" w:fill="auto"/>
            <w:vAlign w:val="center"/>
          </w:tcPr>
          <w:p w14:paraId="6451D9E3"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320C9B5"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BE70258"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851986D" w14:textId="77777777" w:rsidR="00EF31A4" w:rsidRPr="00456D3A" w:rsidRDefault="00C42DBC" w:rsidP="00C42DBC">
            <w:pPr>
              <w:jc w:val="center"/>
              <w:rPr>
                <w:sz w:val="24"/>
                <w:szCs w:val="24"/>
                <w:lang w:val="pt-BR"/>
              </w:rPr>
            </w:pPr>
            <w:r>
              <w:rPr>
                <w:sz w:val="24"/>
                <w:szCs w:val="24"/>
                <w:lang w:val="pt-BR"/>
              </w:rPr>
              <w:t>01</w:t>
            </w:r>
          </w:p>
        </w:tc>
        <w:tc>
          <w:tcPr>
            <w:tcW w:w="1152" w:type="dxa"/>
            <w:tcBorders>
              <w:top w:val="single" w:sz="4" w:space="0" w:color="auto"/>
              <w:left w:val="single" w:sz="4" w:space="0" w:color="auto"/>
              <w:bottom w:val="single" w:sz="4" w:space="0" w:color="auto"/>
              <w:right w:val="single" w:sz="4" w:space="0" w:color="auto"/>
            </w:tcBorders>
            <w:vAlign w:val="center"/>
          </w:tcPr>
          <w:p w14:paraId="2D5158C1" w14:textId="77777777" w:rsidR="00EF31A4" w:rsidRPr="00456D3A" w:rsidRDefault="00C42DBC" w:rsidP="00C42DBC">
            <w:pPr>
              <w:jc w:val="center"/>
              <w:rPr>
                <w:sz w:val="24"/>
                <w:szCs w:val="24"/>
                <w:lang w:val="pt-BR"/>
              </w:rPr>
            </w:pPr>
            <w:r>
              <w:rPr>
                <w:sz w:val="24"/>
                <w:szCs w:val="24"/>
                <w:lang w:val="pt-BR"/>
              </w:rPr>
              <w:t>01</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69EB6" w14:textId="77777777" w:rsidR="00EF31A4" w:rsidRPr="00456D3A" w:rsidRDefault="00EF31A4" w:rsidP="00241DF0">
            <w:pPr>
              <w:jc w:val="both"/>
              <w:rPr>
                <w:sz w:val="24"/>
                <w:szCs w:val="24"/>
                <w:lang w:val="pt-BR"/>
              </w:rPr>
            </w:pPr>
            <w:r w:rsidRPr="00456D3A">
              <w:rPr>
                <w:sz w:val="24"/>
                <w:szCs w:val="24"/>
                <w:lang w:val="pt-BR"/>
              </w:rPr>
              <w:t>Secretaria de Saúde</w:t>
            </w:r>
          </w:p>
        </w:tc>
      </w:tr>
      <w:tr w:rsidR="00EF31A4" w:rsidRPr="00456D3A" w14:paraId="19346518" w14:textId="77777777" w:rsidTr="00C42DBC">
        <w:trPr>
          <w:trHeight w:val="280"/>
          <w:jc w:val="center"/>
        </w:trPr>
        <w:tc>
          <w:tcPr>
            <w:tcW w:w="3424" w:type="dxa"/>
            <w:tcBorders>
              <w:left w:val="single" w:sz="4" w:space="0" w:color="auto"/>
              <w:bottom w:val="single" w:sz="4" w:space="0" w:color="auto"/>
              <w:right w:val="single" w:sz="4" w:space="0" w:color="auto"/>
            </w:tcBorders>
            <w:shd w:val="clear" w:color="auto" w:fill="auto"/>
            <w:noWrap/>
            <w:vAlign w:val="bottom"/>
          </w:tcPr>
          <w:p w14:paraId="4C76590C" w14:textId="77777777" w:rsidR="00EF31A4" w:rsidRPr="00456D3A" w:rsidRDefault="00EF31A4" w:rsidP="00241DF0">
            <w:pPr>
              <w:jc w:val="both"/>
              <w:rPr>
                <w:sz w:val="24"/>
                <w:szCs w:val="24"/>
                <w:lang w:val="pt-BR"/>
              </w:rPr>
            </w:pPr>
            <w:r w:rsidRPr="00456D3A">
              <w:rPr>
                <w:sz w:val="24"/>
                <w:szCs w:val="24"/>
                <w:lang w:val="pt-BR"/>
              </w:rPr>
              <w:t>Ofertas de Consultas</w:t>
            </w:r>
            <w:r w:rsidR="003F5D60">
              <w:rPr>
                <w:sz w:val="24"/>
                <w:szCs w:val="24"/>
                <w:lang w:val="pt-BR"/>
              </w:rPr>
              <w:t xml:space="preserve"> </w:t>
            </w:r>
            <w:r w:rsidRPr="00456D3A">
              <w:rPr>
                <w:sz w:val="24"/>
                <w:szCs w:val="24"/>
                <w:lang w:val="pt-BR"/>
              </w:rPr>
              <w:t>Especializadas</w:t>
            </w:r>
          </w:p>
        </w:tc>
        <w:tc>
          <w:tcPr>
            <w:tcW w:w="846" w:type="dxa"/>
            <w:tcBorders>
              <w:top w:val="single" w:sz="4" w:space="0" w:color="auto"/>
              <w:left w:val="nil"/>
              <w:bottom w:val="single" w:sz="4" w:space="0" w:color="auto"/>
              <w:right w:val="single" w:sz="4" w:space="0" w:color="auto"/>
            </w:tcBorders>
            <w:shd w:val="clear" w:color="auto" w:fill="auto"/>
            <w:vAlign w:val="center"/>
          </w:tcPr>
          <w:p w14:paraId="7342ECCF"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983BE07"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1E040E"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08E9468" w14:textId="77777777" w:rsidR="00EF31A4" w:rsidRPr="00456D3A" w:rsidRDefault="00C42DBC" w:rsidP="00C42DBC">
            <w:pPr>
              <w:jc w:val="center"/>
              <w:rPr>
                <w:sz w:val="24"/>
                <w:szCs w:val="24"/>
                <w:lang w:val="pt-BR"/>
              </w:rPr>
            </w:pPr>
            <w:r>
              <w:rPr>
                <w:sz w:val="24"/>
                <w:szCs w:val="24"/>
                <w:lang w:val="pt-BR"/>
              </w:rPr>
              <w:t>01</w:t>
            </w:r>
          </w:p>
        </w:tc>
        <w:tc>
          <w:tcPr>
            <w:tcW w:w="1152" w:type="dxa"/>
            <w:tcBorders>
              <w:top w:val="single" w:sz="4" w:space="0" w:color="auto"/>
              <w:left w:val="single" w:sz="4" w:space="0" w:color="auto"/>
              <w:bottom w:val="single" w:sz="4" w:space="0" w:color="auto"/>
              <w:right w:val="single" w:sz="4" w:space="0" w:color="auto"/>
            </w:tcBorders>
            <w:vAlign w:val="center"/>
          </w:tcPr>
          <w:p w14:paraId="58E0356B" w14:textId="77777777" w:rsidR="00EF31A4" w:rsidRPr="00456D3A" w:rsidRDefault="00C42DBC" w:rsidP="00C42DBC">
            <w:pPr>
              <w:jc w:val="center"/>
              <w:rPr>
                <w:sz w:val="24"/>
                <w:szCs w:val="24"/>
                <w:lang w:val="pt-BR"/>
              </w:rPr>
            </w:pPr>
            <w:r>
              <w:rPr>
                <w:sz w:val="24"/>
                <w:szCs w:val="24"/>
                <w:lang w:val="pt-BR"/>
              </w:rPr>
              <w:t>01</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2955" w14:textId="77777777" w:rsidR="00EF31A4" w:rsidRPr="00456D3A" w:rsidRDefault="00EF31A4" w:rsidP="00241DF0">
            <w:pPr>
              <w:jc w:val="both"/>
              <w:rPr>
                <w:sz w:val="24"/>
                <w:szCs w:val="24"/>
                <w:lang w:val="pt-BR"/>
              </w:rPr>
            </w:pPr>
            <w:r w:rsidRPr="00456D3A">
              <w:rPr>
                <w:sz w:val="24"/>
                <w:szCs w:val="24"/>
                <w:lang w:val="pt-BR"/>
              </w:rPr>
              <w:t>Secretaria de Saúde</w:t>
            </w:r>
          </w:p>
        </w:tc>
      </w:tr>
      <w:tr w:rsidR="00EF31A4" w:rsidRPr="00456D3A" w14:paraId="1DD0BC5A" w14:textId="77777777" w:rsidTr="00C42DBC">
        <w:trPr>
          <w:trHeight w:val="280"/>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6FA93" w14:textId="77777777" w:rsidR="00EF31A4" w:rsidRPr="00456D3A" w:rsidRDefault="00EF31A4" w:rsidP="00241DF0">
            <w:pPr>
              <w:jc w:val="both"/>
              <w:rPr>
                <w:sz w:val="24"/>
                <w:szCs w:val="24"/>
                <w:lang w:val="pt-BR"/>
              </w:rPr>
            </w:pPr>
            <w:r w:rsidRPr="00456D3A">
              <w:rPr>
                <w:sz w:val="24"/>
                <w:szCs w:val="24"/>
                <w:lang w:val="pt-BR"/>
              </w:rPr>
              <w:t>Oferta de Procedimentos</w:t>
            </w:r>
            <w:r w:rsidR="003F5D60">
              <w:rPr>
                <w:sz w:val="24"/>
                <w:szCs w:val="24"/>
                <w:lang w:val="pt-BR"/>
              </w:rPr>
              <w:t xml:space="preserve"> </w:t>
            </w:r>
            <w:r w:rsidRPr="00456D3A">
              <w:rPr>
                <w:sz w:val="24"/>
                <w:szCs w:val="24"/>
                <w:lang w:val="pt-BR"/>
              </w:rPr>
              <w:t>especializados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2E979D5D"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7CC8F6"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336467C"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43AB09B" w14:textId="77777777" w:rsidR="00EF31A4" w:rsidRPr="00456D3A" w:rsidRDefault="00C42DBC" w:rsidP="00C42DBC">
            <w:pPr>
              <w:jc w:val="center"/>
              <w:rPr>
                <w:sz w:val="24"/>
                <w:szCs w:val="24"/>
                <w:lang w:val="pt-BR"/>
              </w:rPr>
            </w:pPr>
            <w:r>
              <w:rPr>
                <w:sz w:val="24"/>
                <w:szCs w:val="24"/>
                <w:lang w:val="pt-BR"/>
              </w:rPr>
              <w:t>01</w:t>
            </w:r>
          </w:p>
        </w:tc>
        <w:tc>
          <w:tcPr>
            <w:tcW w:w="1152" w:type="dxa"/>
            <w:tcBorders>
              <w:top w:val="single" w:sz="4" w:space="0" w:color="auto"/>
              <w:left w:val="single" w:sz="4" w:space="0" w:color="auto"/>
              <w:bottom w:val="single" w:sz="4" w:space="0" w:color="auto"/>
              <w:right w:val="single" w:sz="4" w:space="0" w:color="auto"/>
            </w:tcBorders>
            <w:vAlign w:val="center"/>
          </w:tcPr>
          <w:p w14:paraId="7A95EE91" w14:textId="77777777" w:rsidR="00EF31A4" w:rsidRPr="00456D3A" w:rsidRDefault="00C42DBC" w:rsidP="00C42DBC">
            <w:pPr>
              <w:jc w:val="center"/>
              <w:rPr>
                <w:sz w:val="24"/>
                <w:szCs w:val="24"/>
                <w:lang w:val="pt-BR"/>
              </w:rPr>
            </w:pPr>
            <w:r>
              <w:rPr>
                <w:sz w:val="24"/>
                <w:szCs w:val="24"/>
                <w:lang w:val="pt-BR"/>
              </w:rPr>
              <w:t>01</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E1CB8" w14:textId="77777777" w:rsidR="00EF31A4" w:rsidRPr="00456D3A" w:rsidRDefault="00EF31A4" w:rsidP="00241DF0">
            <w:pPr>
              <w:jc w:val="both"/>
              <w:rPr>
                <w:sz w:val="24"/>
                <w:szCs w:val="24"/>
                <w:lang w:val="pt-BR"/>
              </w:rPr>
            </w:pPr>
            <w:r w:rsidRPr="00456D3A">
              <w:rPr>
                <w:sz w:val="24"/>
                <w:szCs w:val="24"/>
                <w:lang w:val="pt-BR"/>
              </w:rPr>
              <w:t>Secretaria de Saúde</w:t>
            </w:r>
          </w:p>
        </w:tc>
      </w:tr>
      <w:tr w:rsidR="00EF31A4" w:rsidRPr="00456D3A" w14:paraId="0A06FD29" w14:textId="77777777" w:rsidTr="00C42DBC">
        <w:trPr>
          <w:trHeight w:val="280"/>
          <w:jc w:val="center"/>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685AF" w14:textId="77777777" w:rsidR="00EF31A4" w:rsidRPr="00456D3A" w:rsidRDefault="00C42DBC" w:rsidP="00241DF0">
            <w:pPr>
              <w:shd w:val="clear" w:color="auto" w:fill="FFFFFF"/>
              <w:jc w:val="both"/>
              <w:rPr>
                <w:sz w:val="24"/>
                <w:szCs w:val="24"/>
                <w:lang w:val="pt-BR"/>
              </w:rPr>
            </w:pPr>
            <w:r>
              <w:rPr>
                <w:sz w:val="24"/>
                <w:szCs w:val="24"/>
                <w:lang w:val="pt-BR" w:eastAsia="pt-BR"/>
              </w:rPr>
              <w:t>Implantação do teste rápido de gravidez</w:t>
            </w:r>
          </w:p>
        </w:tc>
        <w:tc>
          <w:tcPr>
            <w:tcW w:w="846" w:type="dxa"/>
            <w:tcBorders>
              <w:top w:val="single" w:sz="4" w:space="0" w:color="auto"/>
              <w:left w:val="nil"/>
              <w:bottom w:val="single" w:sz="4" w:space="0" w:color="auto"/>
              <w:right w:val="single" w:sz="4" w:space="0" w:color="auto"/>
            </w:tcBorders>
            <w:shd w:val="clear" w:color="auto" w:fill="auto"/>
            <w:vAlign w:val="center"/>
          </w:tcPr>
          <w:p w14:paraId="1FD3853C"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0AB0F9D"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82B216" w14:textId="77777777" w:rsidR="00EF31A4" w:rsidRPr="00456D3A" w:rsidRDefault="00C42DBC" w:rsidP="00C42DBC">
            <w:pPr>
              <w:jc w:val="center"/>
              <w:rPr>
                <w:sz w:val="24"/>
                <w:szCs w:val="24"/>
                <w:lang w:val="pt-BR"/>
              </w:rPr>
            </w:pPr>
            <w:r>
              <w:rPr>
                <w:sz w:val="24"/>
                <w:szCs w:val="24"/>
                <w:lang w:val="pt-BR"/>
              </w:rPr>
              <w:t>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9F6A45F" w14:textId="77777777" w:rsidR="00EF31A4" w:rsidRPr="00456D3A" w:rsidRDefault="00C42DBC" w:rsidP="00C42DBC">
            <w:pPr>
              <w:jc w:val="center"/>
              <w:rPr>
                <w:sz w:val="24"/>
                <w:szCs w:val="24"/>
                <w:lang w:val="pt-BR"/>
              </w:rPr>
            </w:pPr>
            <w:r>
              <w:rPr>
                <w:sz w:val="24"/>
                <w:szCs w:val="24"/>
                <w:lang w:val="pt-BR"/>
              </w:rPr>
              <w:t>01</w:t>
            </w:r>
          </w:p>
        </w:tc>
        <w:tc>
          <w:tcPr>
            <w:tcW w:w="1152" w:type="dxa"/>
            <w:tcBorders>
              <w:top w:val="single" w:sz="4" w:space="0" w:color="auto"/>
              <w:left w:val="single" w:sz="4" w:space="0" w:color="auto"/>
              <w:bottom w:val="single" w:sz="4" w:space="0" w:color="auto"/>
              <w:right w:val="single" w:sz="4" w:space="0" w:color="auto"/>
            </w:tcBorders>
            <w:vAlign w:val="center"/>
          </w:tcPr>
          <w:p w14:paraId="360CBB10" w14:textId="77777777" w:rsidR="00EF31A4" w:rsidRPr="00456D3A" w:rsidRDefault="00C42DBC" w:rsidP="00C42DBC">
            <w:pPr>
              <w:jc w:val="center"/>
              <w:rPr>
                <w:sz w:val="24"/>
                <w:szCs w:val="24"/>
                <w:lang w:val="pt-BR"/>
              </w:rPr>
            </w:pPr>
            <w:r>
              <w:rPr>
                <w:sz w:val="24"/>
                <w:szCs w:val="24"/>
                <w:lang w:val="pt-BR"/>
              </w:rPr>
              <w:t>01</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11388" w14:textId="77777777" w:rsidR="00EF31A4" w:rsidRPr="00456D3A" w:rsidRDefault="00EF31A4" w:rsidP="00241DF0">
            <w:pPr>
              <w:jc w:val="both"/>
              <w:rPr>
                <w:sz w:val="24"/>
                <w:szCs w:val="24"/>
                <w:lang w:val="pt-BR"/>
              </w:rPr>
            </w:pPr>
            <w:r w:rsidRPr="00456D3A">
              <w:rPr>
                <w:sz w:val="24"/>
                <w:szCs w:val="24"/>
                <w:lang w:val="pt-BR"/>
              </w:rPr>
              <w:t>Secretaria de Saúde</w:t>
            </w:r>
          </w:p>
        </w:tc>
      </w:tr>
    </w:tbl>
    <w:p w14:paraId="492ABC93" w14:textId="77777777" w:rsidR="00EF31A4" w:rsidRPr="00456D3A" w:rsidRDefault="00EF31A4" w:rsidP="00241DF0">
      <w:pPr>
        <w:pStyle w:val="Default"/>
        <w:spacing w:after="158"/>
        <w:jc w:val="both"/>
        <w:rPr>
          <w:b/>
          <w:color w:val="auto"/>
          <w:highlight w:val="yellow"/>
        </w:rPr>
      </w:pPr>
    </w:p>
    <w:tbl>
      <w:tblPr>
        <w:tblW w:w="9796" w:type="dxa"/>
        <w:jc w:val="center"/>
        <w:tblCellMar>
          <w:left w:w="70" w:type="dxa"/>
          <w:right w:w="70" w:type="dxa"/>
        </w:tblCellMar>
        <w:tblLook w:val="04A0" w:firstRow="1" w:lastRow="0" w:firstColumn="1" w:lastColumn="0" w:noHBand="0" w:noVBand="1"/>
      </w:tblPr>
      <w:tblGrid>
        <w:gridCol w:w="3559"/>
        <w:gridCol w:w="851"/>
        <w:gridCol w:w="708"/>
        <w:gridCol w:w="729"/>
        <w:gridCol w:w="730"/>
        <w:gridCol w:w="1093"/>
        <w:gridCol w:w="2126"/>
      </w:tblGrid>
      <w:tr w:rsidR="00EF31A4" w:rsidRPr="00456D3A" w14:paraId="68700A76"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913377" w14:textId="77777777" w:rsidR="00EF31A4" w:rsidRPr="00456D3A" w:rsidRDefault="00EF31A4" w:rsidP="003F5D60">
            <w:pPr>
              <w:jc w:val="center"/>
              <w:rPr>
                <w:b/>
                <w:sz w:val="24"/>
                <w:szCs w:val="24"/>
                <w:lang w:val="pt-BR"/>
              </w:rPr>
            </w:pPr>
            <w:r w:rsidRPr="00456D3A">
              <w:rPr>
                <w:b/>
                <w:sz w:val="24"/>
                <w:szCs w:val="24"/>
                <w:lang w:val="pt-BR"/>
              </w:rPr>
              <w:t>EIXO: ASSISTÊNCIA FARMACÊUTICA</w:t>
            </w:r>
          </w:p>
        </w:tc>
      </w:tr>
      <w:tr w:rsidR="00EF31A4" w:rsidRPr="0035223C" w14:paraId="2B338EA4"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E2D7B" w14:textId="77777777" w:rsidR="00EF31A4" w:rsidRPr="00456D3A" w:rsidRDefault="00EF31A4" w:rsidP="00241DF0">
            <w:pPr>
              <w:jc w:val="both"/>
              <w:rPr>
                <w:b/>
                <w:bCs/>
                <w:sz w:val="24"/>
                <w:szCs w:val="24"/>
                <w:lang w:val="pt-BR"/>
              </w:rPr>
            </w:pPr>
            <w:r w:rsidRPr="00456D3A">
              <w:rPr>
                <w:b/>
                <w:bCs/>
                <w:sz w:val="24"/>
                <w:szCs w:val="24"/>
                <w:lang w:val="pt-BR"/>
              </w:rPr>
              <w:t>DIRETRIZ 5 -</w:t>
            </w:r>
            <w:r w:rsidR="003F5D60">
              <w:rPr>
                <w:b/>
                <w:bCs/>
                <w:sz w:val="24"/>
                <w:szCs w:val="24"/>
                <w:lang w:val="pt-BR"/>
              </w:rPr>
              <w:t xml:space="preserve"> </w:t>
            </w:r>
            <w:r w:rsidRPr="00456D3A">
              <w:rPr>
                <w:bCs/>
                <w:sz w:val="24"/>
                <w:szCs w:val="24"/>
                <w:lang w:val="pt-BR"/>
              </w:rPr>
              <w:t>FORTALECIMENTO DA POLÍTICA DE ASSISTÊNCIA FARMACÊUTICA</w:t>
            </w:r>
          </w:p>
        </w:tc>
      </w:tr>
      <w:tr w:rsidR="00EF31A4" w:rsidRPr="0035223C" w14:paraId="734810A3"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403F0" w14:textId="77777777" w:rsidR="00EF31A4" w:rsidRPr="00456D3A" w:rsidRDefault="00EF31A4" w:rsidP="00241DF0">
            <w:pPr>
              <w:tabs>
                <w:tab w:val="left" w:pos="2610"/>
              </w:tabs>
              <w:jc w:val="both"/>
              <w:rPr>
                <w:bCs/>
                <w:sz w:val="24"/>
                <w:szCs w:val="24"/>
                <w:lang w:val="pt-BR"/>
              </w:rPr>
            </w:pPr>
            <w:r w:rsidRPr="00456D3A">
              <w:rPr>
                <w:b/>
                <w:bCs/>
                <w:sz w:val="24"/>
                <w:szCs w:val="24"/>
                <w:lang w:val="pt-BR"/>
              </w:rPr>
              <w:t>OBJETIVOS 5.1 –</w:t>
            </w:r>
            <w:r w:rsidR="003F5D60">
              <w:rPr>
                <w:b/>
                <w:bCs/>
                <w:sz w:val="24"/>
                <w:szCs w:val="24"/>
                <w:lang w:val="pt-BR"/>
              </w:rPr>
              <w:t xml:space="preserve"> </w:t>
            </w:r>
            <w:r w:rsidRPr="00456D3A">
              <w:rPr>
                <w:sz w:val="24"/>
                <w:szCs w:val="24"/>
                <w:lang w:val="pt-BR"/>
              </w:rPr>
              <w:t>Ampliar o acesso da população a medicamentos e produtos pra saúde, promover o uso racional e qualificar a assistência farmacêutica no âmbito do SUS.</w:t>
            </w:r>
          </w:p>
        </w:tc>
      </w:tr>
      <w:tr w:rsidR="00456D3A" w:rsidRPr="00456D3A" w14:paraId="3F7A5366" w14:textId="77777777" w:rsidTr="00EF31A4">
        <w:trPr>
          <w:trHeight w:val="386"/>
          <w:jc w:val="center"/>
        </w:trPr>
        <w:tc>
          <w:tcPr>
            <w:tcW w:w="767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EB32032" w14:textId="77777777" w:rsidR="00EF31A4" w:rsidRPr="00456D3A" w:rsidRDefault="00EF31A4" w:rsidP="00241DF0">
            <w:pPr>
              <w:jc w:val="both"/>
              <w:rPr>
                <w:b/>
                <w:sz w:val="24"/>
                <w:szCs w:val="24"/>
                <w:lang w:val="pt-BR"/>
              </w:rPr>
            </w:pPr>
            <w:r w:rsidRPr="00456D3A">
              <w:rPr>
                <w:b/>
                <w:sz w:val="24"/>
                <w:szCs w:val="24"/>
                <w:lang w:val="pt-BR"/>
              </w:rPr>
              <w:t>INDICADOR</w:t>
            </w:r>
          </w:p>
        </w:tc>
        <w:tc>
          <w:tcPr>
            <w:tcW w:w="212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8E6F60F" w14:textId="77777777" w:rsidR="00EF31A4" w:rsidRPr="00456D3A" w:rsidRDefault="00EF31A4" w:rsidP="00241DF0">
            <w:pPr>
              <w:jc w:val="both"/>
              <w:rPr>
                <w:b/>
                <w:sz w:val="24"/>
                <w:szCs w:val="24"/>
                <w:lang w:val="pt-BR"/>
              </w:rPr>
            </w:pPr>
            <w:r w:rsidRPr="00456D3A">
              <w:rPr>
                <w:b/>
                <w:sz w:val="24"/>
                <w:szCs w:val="24"/>
                <w:lang w:val="pt-BR"/>
              </w:rPr>
              <w:t>UNIDADE DE MEDIDA</w:t>
            </w:r>
          </w:p>
        </w:tc>
      </w:tr>
      <w:tr w:rsidR="00456D3A" w:rsidRPr="00456D3A" w14:paraId="0553447E" w14:textId="77777777" w:rsidTr="00EF31A4">
        <w:trPr>
          <w:trHeight w:val="360"/>
          <w:jc w:val="center"/>
        </w:trPr>
        <w:tc>
          <w:tcPr>
            <w:tcW w:w="3559"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52DE4180" w14:textId="77777777" w:rsidR="00EF31A4" w:rsidRPr="00456D3A" w:rsidRDefault="00EF31A4" w:rsidP="00241DF0">
            <w:pPr>
              <w:jc w:val="both"/>
              <w:rPr>
                <w:b/>
                <w:sz w:val="24"/>
                <w:szCs w:val="24"/>
                <w:lang w:val="pt-BR"/>
              </w:rPr>
            </w:pPr>
            <w:r w:rsidRPr="00456D3A">
              <w:rPr>
                <w:b/>
                <w:sz w:val="24"/>
                <w:szCs w:val="24"/>
                <w:lang w:val="pt-BR"/>
              </w:rPr>
              <w:t>AÇÕES QUADRIENAIS</w:t>
            </w:r>
          </w:p>
          <w:p w14:paraId="3383B659"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3018"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5EF74EEB"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093"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509B7E5D" w14:textId="77777777" w:rsidR="00EF31A4" w:rsidRPr="00456D3A" w:rsidRDefault="00EF31A4" w:rsidP="00241DF0">
            <w:pPr>
              <w:jc w:val="both"/>
              <w:rPr>
                <w:b/>
                <w:sz w:val="24"/>
                <w:szCs w:val="24"/>
                <w:lang w:val="pt-BR"/>
              </w:rPr>
            </w:pPr>
            <w:r w:rsidRPr="00456D3A">
              <w:rPr>
                <w:b/>
                <w:sz w:val="24"/>
                <w:szCs w:val="24"/>
                <w:lang w:val="pt-BR"/>
              </w:rPr>
              <w:t>TOTAL</w:t>
            </w:r>
          </w:p>
        </w:tc>
        <w:tc>
          <w:tcPr>
            <w:tcW w:w="212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784B8C53"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456D3A" w:rsidRPr="00456D3A" w14:paraId="3882AABB" w14:textId="77777777" w:rsidTr="00EF31A4">
        <w:trPr>
          <w:trHeight w:val="280"/>
          <w:jc w:val="center"/>
        </w:trPr>
        <w:tc>
          <w:tcPr>
            <w:tcW w:w="3559"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66773E75" w14:textId="77777777" w:rsidR="00EF31A4" w:rsidRPr="00456D3A" w:rsidRDefault="00EF31A4" w:rsidP="00241DF0">
            <w:pPr>
              <w:jc w:val="both"/>
              <w:rPr>
                <w:sz w:val="24"/>
                <w:szCs w:val="24"/>
                <w:lang w:val="pt-BR"/>
              </w:rPr>
            </w:pP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07A4008C" w14:textId="69622715" w:rsidR="00EF31A4" w:rsidRPr="00456D3A" w:rsidRDefault="00EF31A4" w:rsidP="00241DF0">
            <w:pPr>
              <w:jc w:val="both"/>
              <w:rPr>
                <w:sz w:val="24"/>
                <w:szCs w:val="24"/>
                <w:lang w:val="pt-BR"/>
              </w:rPr>
            </w:pPr>
            <w:r w:rsidRPr="00456D3A">
              <w:rPr>
                <w:b/>
                <w:sz w:val="24"/>
                <w:szCs w:val="24"/>
                <w:lang w:val="pt-BR"/>
              </w:rPr>
              <w:t>20</w:t>
            </w:r>
            <w:r w:rsidR="00E67726">
              <w:rPr>
                <w:b/>
                <w:sz w:val="24"/>
                <w:szCs w:val="24"/>
                <w:lang w:val="pt-BR"/>
              </w:rPr>
              <w:t>22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39B5BFDE" w14:textId="2C851B0B" w:rsidR="00EF31A4" w:rsidRPr="00456D3A" w:rsidRDefault="00EF31A4" w:rsidP="00241DF0">
            <w:pPr>
              <w:jc w:val="both"/>
              <w:rPr>
                <w:sz w:val="24"/>
                <w:szCs w:val="24"/>
                <w:lang w:val="pt-BR"/>
              </w:rPr>
            </w:pPr>
            <w:r w:rsidRPr="00456D3A">
              <w:rPr>
                <w:b/>
                <w:sz w:val="24"/>
                <w:szCs w:val="24"/>
                <w:lang w:val="pt-BR"/>
              </w:rPr>
              <w:t>20</w:t>
            </w:r>
            <w:r w:rsidR="00E67726">
              <w:rPr>
                <w:b/>
                <w:sz w:val="24"/>
                <w:szCs w:val="24"/>
                <w:lang w:val="pt-BR"/>
              </w:rPr>
              <w:t>23</w:t>
            </w:r>
          </w:p>
        </w:tc>
        <w:tc>
          <w:tcPr>
            <w:tcW w:w="7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0C8E8CA8" w14:textId="7094A943" w:rsidR="00EF31A4" w:rsidRPr="00456D3A" w:rsidRDefault="00EF31A4" w:rsidP="00241DF0">
            <w:pPr>
              <w:jc w:val="both"/>
              <w:rPr>
                <w:sz w:val="24"/>
                <w:szCs w:val="24"/>
                <w:lang w:val="pt-BR"/>
              </w:rPr>
            </w:pPr>
            <w:r w:rsidRPr="00456D3A">
              <w:rPr>
                <w:b/>
                <w:sz w:val="24"/>
                <w:szCs w:val="24"/>
                <w:lang w:val="pt-BR"/>
              </w:rPr>
              <w:t>202</w:t>
            </w:r>
            <w:r w:rsidR="00E67726">
              <w:rPr>
                <w:b/>
                <w:sz w:val="24"/>
                <w:szCs w:val="24"/>
                <w:lang w:val="pt-BR"/>
              </w:rPr>
              <w:t>4</w:t>
            </w:r>
          </w:p>
        </w:tc>
        <w:tc>
          <w:tcPr>
            <w:tcW w:w="7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3B6B6D0" w14:textId="18F30AD5" w:rsidR="00EF31A4" w:rsidRPr="00456D3A" w:rsidRDefault="00EF31A4" w:rsidP="00241DF0">
            <w:pPr>
              <w:jc w:val="both"/>
              <w:rPr>
                <w:sz w:val="24"/>
                <w:szCs w:val="24"/>
                <w:lang w:val="pt-BR"/>
              </w:rPr>
            </w:pPr>
            <w:r w:rsidRPr="00456D3A">
              <w:rPr>
                <w:b/>
                <w:sz w:val="24"/>
                <w:szCs w:val="24"/>
                <w:lang w:val="pt-BR"/>
              </w:rPr>
              <w:t>202</w:t>
            </w:r>
            <w:r w:rsidR="00E67726">
              <w:rPr>
                <w:b/>
                <w:sz w:val="24"/>
                <w:szCs w:val="24"/>
                <w:lang w:val="pt-BR"/>
              </w:rPr>
              <w:t>5</w:t>
            </w:r>
          </w:p>
        </w:tc>
        <w:tc>
          <w:tcPr>
            <w:tcW w:w="1093" w:type="dxa"/>
            <w:vMerge/>
            <w:tcBorders>
              <w:left w:val="single" w:sz="4" w:space="0" w:color="auto"/>
              <w:bottom w:val="single" w:sz="4" w:space="0" w:color="auto"/>
              <w:right w:val="single" w:sz="4" w:space="0" w:color="auto"/>
            </w:tcBorders>
            <w:shd w:val="clear" w:color="auto" w:fill="DBE5F1" w:themeFill="accent1" w:themeFillTint="33"/>
          </w:tcPr>
          <w:p w14:paraId="239022BB" w14:textId="77777777" w:rsidR="00EF31A4" w:rsidRPr="00456D3A" w:rsidRDefault="00EF31A4" w:rsidP="00241DF0">
            <w:pPr>
              <w:jc w:val="both"/>
              <w:rPr>
                <w:sz w:val="24"/>
                <w:szCs w:val="24"/>
                <w:lang w:val="pt-BR"/>
              </w:rPr>
            </w:pPr>
          </w:p>
        </w:tc>
        <w:tc>
          <w:tcPr>
            <w:tcW w:w="2126"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6B911940" w14:textId="77777777" w:rsidR="00EF31A4" w:rsidRPr="00456D3A" w:rsidRDefault="00EF31A4" w:rsidP="00241DF0">
            <w:pPr>
              <w:jc w:val="both"/>
              <w:rPr>
                <w:sz w:val="24"/>
                <w:szCs w:val="24"/>
                <w:lang w:val="pt-BR"/>
              </w:rPr>
            </w:pPr>
          </w:p>
        </w:tc>
      </w:tr>
      <w:tr w:rsidR="00C42DBC" w:rsidRPr="00456D3A" w14:paraId="09B67408" w14:textId="77777777" w:rsidTr="00EF31A4">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07DC92CA" w14:textId="77777777" w:rsidR="00C42DBC" w:rsidRPr="00456D3A" w:rsidRDefault="00C42DBC" w:rsidP="00C42DBC">
            <w:pPr>
              <w:jc w:val="both"/>
              <w:rPr>
                <w:sz w:val="24"/>
                <w:szCs w:val="24"/>
                <w:lang w:val="pt-BR"/>
              </w:rPr>
            </w:pPr>
            <w:r w:rsidRPr="00456D3A">
              <w:rPr>
                <w:rFonts w:eastAsia="Calibri"/>
                <w:sz w:val="24"/>
                <w:szCs w:val="24"/>
                <w:lang w:val="pt-BR"/>
              </w:rPr>
              <w:t>Atender as unidades de saúde com fornecimento de medicamentos e produtos para a saúde para a rede assistencial do município.</w:t>
            </w:r>
          </w:p>
        </w:tc>
        <w:tc>
          <w:tcPr>
            <w:tcW w:w="851" w:type="dxa"/>
            <w:tcBorders>
              <w:top w:val="single" w:sz="4" w:space="0" w:color="auto"/>
              <w:left w:val="nil"/>
              <w:bottom w:val="single" w:sz="4" w:space="0" w:color="auto"/>
              <w:right w:val="single" w:sz="4" w:space="0" w:color="auto"/>
            </w:tcBorders>
            <w:shd w:val="clear" w:color="auto" w:fill="auto"/>
            <w:vAlign w:val="center"/>
          </w:tcPr>
          <w:p w14:paraId="33F81478"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360534"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6726BE9" w14:textId="77777777" w:rsidR="00C42DBC" w:rsidRDefault="00C42DBC" w:rsidP="00C42DBC">
            <w:pPr>
              <w:jc w:val="center"/>
            </w:pPr>
            <w:r w:rsidRPr="00D76997">
              <w:rPr>
                <w:sz w:val="24"/>
                <w:szCs w:val="24"/>
                <w:lang w:val="pt-BR"/>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EA2C98C" w14:textId="77777777" w:rsidR="00C42DBC" w:rsidRDefault="00C42DBC" w:rsidP="00C42DBC">
            <w:pPr>
              <w:jc w:val="center"/>
            </w:pPr>
            <w:r w:rsidRPr="00D76997">
              <w:rPr>
                <w:sz w:val="24"/>
                <w:szCs w:val="24"/>
                <w:lang w:val="pt-BR"/>
              </w:rPr>
              <w:t>100%</w:t>
            </w:r>
          </w:p>
        </w:tc>
        <w:tc>
          <w:tcPr>
            <w:tcW w:w="1093" w:type="dxa"/>
            <w:tcBorders>
              <w:top w:val="single" w:sz="4" w:space="0" w:color="auto"/>
              <w:left w:val="single" w:sz="4" w:space="0" w:color="auto"/>
              <w:bottom w:val="single" w:sz="4" w:space="0" w:color="auto"/>
              <w:right w:val="single" w:sz="4" w:space="0" w:color="auto"/>
            </w:tcBorders>
            <w:vAlign w:val="center"/>
          </w:tcPr>
          <w:p w14:paraId="561ADC05"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795B0" w14:textId="77777777" w:rsidR="00C42DBC" w:rsidRPr="00456D3A" w:rsidRDefault="00C42DBC" w:rsidP="00C42DBC">
            <w:pPr>
              <w:jc w:val="both"/>
              <w:rPr>
                <w:sz w:val="24"/>
                <w:szCs w:val="24"/>
                <w:lang w:val="pt-BR"/>
              </w:rPr>
            </w:pPr>
            <w:r w:rsidRPr="00456D3A">
              <w:rPr>
                <w:sz w:val="24"/>
                <w:szCs w:val="24"/>
                <w:lang w:val="pt-BR"/>
              </w:rPr>
              <w:t>Assistência</w:t>
            </w:r>
            <w:r>
              <w:rPr>
                <w:sz w:val="24"/>
                <w:szCs w:val="24"/>
                <w:lang w:val="pt-BR"/>
              </w:rPr>
              <w:t xml:space="preserve"> </w:t>
            </w:r>
            <w:r w:rsidRPr="00456D3A">
              <w:rPr>
                <w:sz w:val="24"/>
                <w:szCs w:val="24"/>
                <w:lang w:val="pt-BR"/>
              </w:rPr>
              <w:t>Farmacêutica</w:t>
            </w:r>
          </w:p>
        </w:tc>
      </w:tr>
      <w:tr w:rsidR="00C42DBC" w:rsidRPr="00456D3A" w14:paraId="20CB4572" w14:textId="77777777" w:rsidTr="00EF31A4">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378E0A62" w14:textId="77777777" w:rsidR="00C42DBC" w:rsidRPr="00456D3A" w:rsidRDefault="00C42DBC" w:rsidP="00C42DBC">
            <w:pPr>
              <w:jc w:val="both"/>
              <w:rPr>
                <w:sz w:val="24"/>
                <w:szCs w:val="24"/>
                <w:lang w:val="pt-BR"/>
              </w:rPr>
            </w:pPr>
            <w:r w:rsidRPr="00456D3A">
              <w:rPr>
                <w:sz w:val="24"/>
                <w:szCs w:val="24"/>
                <w:lang w:val="pt-BR"/>
              </w:rPr>
              <w:t>Ampliar para 8% os medicamentos de uso continuo e diversificação (quando possível) dos medicamentos.</w:t>
            </w:r>
          </w:p>
        </w:tc>
        <w:tc>
          <w:tcPr>
            <w:tcW w:w="851" w:type="dxa"/>
            <w:tcBorders>
              <w:top w:val="single" w:sz="4" w:space="0" w:color="auto"/>
              <w:left w:val="nil"/>
              <w:bottom w:val="single" w:sz="4" w:space="0" w:color="auto"/>
              <w:right w:val="single" w:sz="4" w:space="0" w:color="auto"/>
            </w:tcBorders>
            <w:shd w:val="clear" w:color="auto" w:fill="auto"/>
            <w:vAlign w:val="center"/>
          </w:tcPr>
          <w:p w14:paraId="5F312346"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230DD1"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AD5FF85" w14:textId="77777777" w:rsidR="00C42DBC" w:rsidRDefault="00C42DBC" w:rsidP="00C42DBC">
            <w:pPr>
              <w:jc w:val="center"/>
            </w:pPr>
            <w:r w:rsidRPr="00D76997">
              <w:rPr>
                <w:sz w:val="24"/>
                <w:szCs w:val="24"/>
                <w:lang w:val="pt-BR"/>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EB836B4" w14:textId="77777777" w:rsidR="00C42DBC" w:rsidRDefault="00C42DBC" w:rsidP="00C42DBC">
            <w:pPr>
              <w:jc w:val="center"/>
            </w:pPr>
            <w:r w:rsidRPr="00D76997">
              <w:rPr>
                <w:sz w:val="24"/>
                <w:szCs w:val="24"/>
                <w:lang w:val="pt-BR"/>
              </w:rPr>
              <w:t>100%</w:t>
            </w:r>
          </w:p>
        </w:tc>
        <w:tc>
          <w:tcPr>
            <w:tcW w:w="1093" w:type="dxa"/>
            <w:tcBorders>
              <w:top w:val="single" w:sz="4" w:space="0" w:color="auto"/>
              <w:left w:val="single" w:sz="4" w:space="0" w:color="auto"/>
              <w:bottom w:val="single" w:sz="4" w:space="0" w:color="auto"/>
              <w:right w:val="single" w:sz="4" w:space="0" w:color="auto"/>
            </w:tcBorders>
            <w:vAlign w:val="center"/>
          </w:tcPr>
          <w:p w14:paraId="0C1789BC"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BABD0" w14:textId="77777777" w:rsidR="00C42DBC" w:rsidRPr="00456D3A" w:rsidRDefault="00C42DBC" w:rsidP="00C42DBC">
            <w:pPr>
              <w:jc w:val="both"/>
              <w:rPr>
                <w:sz w:val="24"/>
                <w:szCs w:val="24"/>
                <w:lang w:val="pt-BR"/>
              </w:rPr>
            </w:pPr>
            <w:r w:rsidRPr="00456D3A">
              <w:rPr>
                <w:sz w:val="24"/>
                <w:szCs w:val="24"/>
                <w:lang w:val="pt-BR"/>
              </w:rPr>
              <w:t>Assistência</w:t>
            </w:r>
            <w:r>
              <w:rPr>
                <w:sz w:val="24"/>
                <w:szCs w:val="24"/>
                <w:lang w:val="pt-BR"/>
              </w:rPr>
              <w:t xml:space="preserve"> </w:t>
            </w:r>
            <w:r w:rsidRPr="00456D3A">
              <w:rPr>
                <w:sz w:val="24"/>
                <w:szCs w:val="24"/>
                <w:lang w:val="pt-BR"/>
              </w:rPr>
              <w:t>Farmacêutica</w:t>
            </w:r>
          </w:p>
        </w:tc>
      </w:tr>
      <w:tr w:rsidR="00C42DBC" w:rsidRPr="00456D3A" w14:paraId="7BA0D815" w14:textId="77777777" w:rsidTr="00EF31A4">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3133FC0F" w14:textId="77777777" w:rsidR="00C42DBC" w:rsidRPr="00456D3A" w:rsidRDefault="00C42DBC" w:rsidP="00C42DBC">
            <w:pPr>
              <w:jc w:val="both"/>
              <w:rPr>
                <w:sz w:val="24"/>
                <w:szCs w:val="24"/>
                <w:lang w:val="pt-BR"/>
              </w:rPr>
            </w:pPr>
            <w:r w:rsidRPr="00456D3A">
              <w:rPr>
                <w:sz w:val="24"/>
                <w:szCs w:val="24"/>
                <w:lang w:val="pt-BR"/>
              </w:rPr>
              <w:t xml:space="preserve">Adesão ao </w:t>
            </w:r>
            <w:r w:rsidRPr="00456D3A">
              <w:rPr>
                <w:rStyle w:val="Forte"/>
                <w:sz w:val="24"/>
                <w:szCs w:val="24"/>
                <w:shd w:val="clear" w:color="auto" w:fill="FFFFFF"/>
                <w:lang w:val="pt-BR"/>
              </w:rPr>
              <w:t>HÓRUS - Sistema Nacional de Gestão da Assistência Farmacêutica</w:t>
            </w:r>
            <w:r w:rsidRPr="00456D3A">
              <w:rPr>
                <w:b/>
                <w:sz w:val="24"/>
                <w:szCs w:val="24"/>
                <w:shd w:val="clear" w:color="auto" w:fill="FFFFFF"/>
                <w:lang w:val="pt-BR"/>
              </w:rPr>
              <w:t>.</w:t>
            </w:r>
            <w:r w:rsidRPr="00456D3A">
              <w:rPr>
                <w:sz w:val="24"/>
                <w:szCs w:val="24"/>
                <w:shd w:val="clear" w:color="auto" w:fill="FFFFFF"/>
                <w:lang w:val="pt-BR"/>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2599687"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F09308"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5457983" w14:textId="77777777" w:rsidR="00C42DBC" w:rsidRDefault="00C42DBC" w:rsidP="00C42DBC">
            <w:pPr>
              <w:jc w:val="center"/>
            </w:pPr>
            <w:r w:rsidRPr="00D76997">
              <w:rPr>
                <w:sz w:val="24"/>
                <w:szCs w:val="24"/>
                <w:lang w:val="pt-BR"/>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5538E1B" w14:textId="77777777" w:rsidR="00C42DBC" w:rsidRDefault="00C42DBC" w:rsidP="00C42DBC">
            <w:pPr>
              <w:jc w:val="center"/>
            </w:pPr>
            <w:r w:rsidRPr="00D76997">
              <w:rPr>
                <w:sz w:val="24"/>
                <w:szCs w:val="24"/>
                <w:lang w:val="pt-BR"/>
              </w:rPr>
              <w:t>100%</w:t>
            </w:r>
          </w:p>
        </w:tc>
        <w:tc>
          <w:tcPr>
            <w:tcW w:w="1093" w:type="dxa"/>
            <w:tcBorders>
              <w:top w:val="single" w:sz="4" w:space="0" w:color="auto"/>
              <w:left w:val="single" w:sz="4" w:space="0" w:color="auto"/>
              <w:bottom w:val="single" w:sz="4" w:space="0" w:color="auto"/>
              <w:right w:val="single" w:sz="4" w:space="0" w:color="auto"/>
            </w:tcBorders>
            <w:vAlign w:val="center"/>
          </w:tcPr>
          <w:p w14:paraId="717F4A7E"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9B5D1" w14:textId="77777777" w:rsidR="00C42DBC" w:rsidRPr="00456D3A" w:rsidRDefault="00C42DBC" w:rsidP="00C42DBC">
            <w:pPr>
              <w:jc w:val="both"/>
              <w:rPr>
                <w:sz w:val="24"/>
                <w:szCs w:val="24"/>
                <w:lang w:val="pt-BR"/>
              </w:rPr>
            </w:pPr>
            <w:r w:rsidRPr="00456D3A">
              <w:rPr>
                <w:sz w:val="24"/>
                <w:szCs w:val="24"/>
                <w:lang w:val="pt-BR"/>
              </w:rPr>
              <w:t>Assistência</w:t>
            </w:r>
            <w:r>
              <w:rPr>
                <w:sz w:val="24"/>
                <w:szCs w:val="24"/>
                <w:lang w:val="pt-BR"/>
              </w:rPr>
              <w:t xml:space="preserve"> </w:t>
            </w:r>
            <w:r w:rsidRPr="00456D3A">
              <w:rPr>
                <w:sz w:val="24"/>
                <w:szCs w:val="24"/>
                <w:lang w:val="pt-BR"/>
              </w:rPr>
              <w:t>Farmacêutica</w:t>
            </w:r>
          </w:p>
        </w:tc>
      </w:tr>
      <w:tr w:rsidR="00C42DBC" w:rsidRPr="00456D3A" w14:paraId="342ACBCD" w14:textId="77777777" w:rsidTr="00EF31A4">
        <w:trPr>
          <w:trHeight w:val="280"/>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E9091" w14:textId="77777777" w:rsidR="00C42DBC" w:rsidRPr="00456D3A" w:rsidRDefault="00C42DBC" w:rsidP="00C42DBC">
            <w:pPr>
              <w:jc w:val="both"/>
              <w:rPr>
                <w:sz w:val="24"/>
                <w:szCs w:val="24"/>
                <w:lang w:val="pt-BR"/>
              </w:rPr>
            </w:pPr>
            <w:r w:rsidRPr="00456D3A">
              <w:rPr>
                <w:sz w:val="24"/>
                <w:szCs w:val="24"/>
                <w:lang w:val="pt-BR"/>
              </w:rPr>
              <w:t>Adesão ao</w:t>
            </w:r>
            <w:r w:rsidRPr="00456D3A">
              <w:rPr>
                <w:sz w:val="24"/>
                <w:szCs w:val="24"/>
                <w:shd w:val="clear" w:color="auto" w:fill="FFFFFF"/>
                <w:lang w:val="pt-BR"/>
              </w:rPr>
              <w:t> Programa de Qualificação da Assistência Farmacêutica no SUS (</w:t>
            </w:r>
            <w:proofErr w:type="spellStart"/>
            <w:r w:rsidRPr="00456D3A">
              <w:rPr>
                <w:sz w:val="24"/>
                <w:szCs w:val="24"/>
                <w:shd w:val="clear" w:color="auto" w:fill="FFFFFF"/>
                <w:lang w:val="pt-BR"/>
              </w:rPr>
              <w:t>Qualifar</w:t>
            </w:r>
            <w:proofErr w:type="spellEnd"/>
            <w:r w:rsidRPr="00456D3A">
              <w:rPr>
                <w:sz w:val="24"/>
                <w:szCs w:val="24"/>
                <w:shd w:val="clear" w:color="auto" w:fill="FFFFFF"/>
                <w:lang w:val="pt-BR"/>
              </w:rPr>
              <w:t>-SUS.</w:t>
            </w:r>
          </w:p>
        </w:tc>
        <w:tc>
          <w:tcPr>
            <w:tcW w:w="851" w:type="dxa"/>
            <w:tcBorders>
              <w:top w:val="single" w:sz="4" w:space="0" w:color="auto"/>
              <w:left w:val="nil"/>
              <w:bottom w:val="single" w:sz="4" w:space="0" w:color="auto"/>
              <w:right w:val="single" w:sz="4" w:space="0" w:color="auto"/>
            </w:tcBorders>
            <w:shd w:val="clear" w:color="auto" w:fill="auto"/>
            <w:vAlign w:val="center"/>
          </w:tcPr>
          <w:p w14:paraId="4C4CFD17"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964335"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F9D18A6" w14:textId="77777777" w:rsidR="00C42DBC" w:rsidRDefault="00C42DBC" w:rsidP="00C42DBC">
            <w:pPr>
              <w:jc w:val="center"/>
            </w:pPr>
            <w:r w:rsidRPr="00D76997">
              <w:rPr>
                <w:sz w:val="24"/>
                <w:szCs w:val="24"/>
                <w:lang w:val="pt-BR"/>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8C794B0" w14:textId="77777777" w:rsidR="00C42DBC" w:rsidRDefault="00C42DBC" w:rsidP="00C42DBC">
            <w:pPr>
              <w:jc w:val="center"/>
            </w:pPr>
            <w:r w:rsidRPr="00D76997">
              <w:rPr>
                <w:sz w:val="24"/>
                <w:szCs w:val="24"/>
                <w:lang w:val="pt-BR"/>
              </w:rPr>
              <w:t>100%</w:t>
            </w:r>
          </w:p>
        </w:tc>
        <w:tc>
          <w:tcPr>
            <w:tcW w:w="1093" w:type="dxa"/>
            <w:tcBorders>
              <w:top w:val="single" w:sz="4" w:space="0" w:color="auto"/>
              <w:left w:val="single" w:sz="4" w:space="0" w:color="auto"/>
              <w:bottom w:val="single" w:sz="4" w:space="0" w:color="auto"/>
              <w:right w:val="single" w:sz="4" w:space="0" w:color="auto"/>
            </w:tcBorders>
            <w:vAlign w:val="center"/>
          </w:tcPr>
          <w:p w14:paraId="0B9FEB7F"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A2C86" w14:textId="77777777" w:rsidR="00C42DBC" w:rsidRPr="00456D3A" w:rsidRDefault="00C42DBC" w:rsidP="00C42DBC">
            <w:pPr>
              <w:jc w:val="both"/>
              <w:rPr>
                <w:sz w:val="24"/>
                <w:szCs w:val="24"/>
                <w:lang w:val="pt-BR"/>
              </w:rPr>
            </w:pPr>
            <w:r w:rsidRPr="00456D3A">
              <w:rPr>
                <w:sz w:val="24"/>
                <w:szCs w:val="24"/>
                <w:lang w:val="pt-BR"/>
              </w:rPr>
              <w:t>Assistência</w:t>
            </w:r>
            <w:r>
              <w:rPr>
                <w:sz w:val="24"/>
                <w:szCs w:val="24"/>
                <w:lang w:val="pt-BR"/>
              </w:rPr>
              <w:t xml:space="preserve"> </w:t>
            </w:r>
            <w:r w:rsidRPr="00456D3A">
              <w:rPr>
                <w:sz w:val="24"/>
                <w:szCs w:val="24"/>
                <w:lang w:val="pt-BR"/>
              </w:rPr>
              <w:t>Farmacêutica</w:t>
            </w:r>
          </w:p>
        </w:tc>
      </w:tr>
    </w:tbl>
    <w:p w14:paraId="68D93702" w14:textId="28851244" w:rsidR="00EF31A4" w:rsidRDefault="00EF31A4" w:rsidP="00241DF0">
      <w:pPr>
        <w:pStyle w:val="Default"/>
        <w:spacing w:after="158"/>
        <w:jc w:val="both"/>
        <w:rPr>
          <w:color w:val="auto"/>
        </w:rPr>
      </w:pPr>
    </w:p>
    <w:p w14:paraId="141A74B3" w14:textId="1F414738" w:rsidR="008F33CB" w:rsidRDefault="008F33CB" w:rsidP="00241DF0">
      <w:pPr>
        <w:pStyle w:val="Default"/>
        <w:spacing w:after="158"/>
        <w:jc w:val="both"/>
        <w:rPr>
          <w:color w:val="auto"/>
        </w:rPr>
      </w:pPr>
    </w:p>
    <w:p w14:paraId="2656048A" w14:textId="77777777" w:rsidR="0047528D" w:rsidRPr="00456D3A" w:rsidRDefault="0047528D" w:rsidP="00241DF0">
      <w:pPr>
        <w:pStyle w:val="Default"/>
        <w:spacing w:after="158"/>
        <w:jc w:val="both"/>
        <w:rPr>
          <w:color w:val="auto"/>
        </w:rPr>
      </w:pPr>
    </w:p>
    <w:tbl>
      <w:tblPr>
        <w:tblW w:w="9796" w:type="dxa"/>
        <w:jc w:val="center"/>
        <w:tblCellMar>
          <w:left w:w="70" w:type="dxa"/>
          <w:right w:w="70" w:type="dxa"/>
        </w:tblCellMar>
        <w:tblLook w:val="04A0" w:firstRow="1" w:lastRow="0" w:firstColumn="1" w:lastColumn="0" w:noHBand="0" w:noVBand="1"/>
      </w:tblPr>
      <w:tblGrid>
        <w:gridCol w:w="3559"/>
        <w:gridCol w:w="757"/>
        <w:gridCol w:w="708"/>
        <w:gridCol w:w="729"/>
        <w:gridCol w:w="723"/>
        <w:gridCol w:w="1194"/>
        <w:gridCol w:w="2126"/>
      </w:tblGrid>
      <w:tr w:rsidR="00EF31A4" w:rsidRPr="0035223C" w14:paraId="21A24511"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204920" w14:textId="77777777" w:rsidR="00EF31A4" w:rsidRPr="00456D3A" w:rsidRDefault="00EF31A4" w:rsidP="003F5D60">
            <w:pPr>
              <w:jc w:val="center"/>
              <w:rPr>
                <w:b/>
                <w:sz w:val="24"/>
                <w:szCs w:val="24"/>
                <w:lang w:val="pt-BR"/>
              </w:rPr>
            </w:pPr>
            <w:r w:rsidRPr="00456D3A">
              <w:rPr>
                <w:b/>
                <w:sz w:val="24"/>
                <w:szCs w:val="24"/>
                <w:lang w:val="pt-BR"/>
              </w:rPr>
              <w:lastRenderedPageBreak/>
              <w:t>EIXO: INVESTIMENTO NA REDE DE SERVIÇOS DE SAÚDE</w:t>
            </w:r>
          </w:p>
        </w:tc>
      </w:tr>
      <w:tr w:rsidR="00EF31A4" w:rsidRPr="0035223C" w14:paraId="64F5563B"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05B24" w14:textId="77777777" w:rsidR="00EF31A4" w:rsidRPr="00456D3A" w:rsidRDefault="00EF31A4" w:rsidP="00241DF0">
            <w:pPr>
              <w:jc w:val="both"/>
              <w:rPr>
                <w:b/>
                <w:bCs/>
                <w:sz w:val="24"/>
                <w:szCs w:val="24"/>
                <w:lang w:val="pt-BR"/>
              </w:rPr>
            </w:pPr>
            <w:r w:rsidRPr="00456D3A">
              <w:rPr>
                <w:b/>
                <w:bCs/>
                <w:sz w:val="24"/>
                <w:szCs w:val="24"/>
                <w:lang w:val="pt-BR"/>
              </w:rPr>
              <w:t>DIRETRIZ 6 -</w:t>
            </w:r>
            <w:r w:rsidR="003F5D60">
              <w:rPr>
                <w:b/>
                <w:bCs/>
                <w:sz w:val="24"/>
                <w:szCs w:val="24"/>
                <w:lang w:val="pt-BR"/>
              </w:rPr>
              <w:t xml:space="preserve"> </w:t>
            </w:r>
            <w:r w:rsidRPr="00456D3A">
              <w:rPr>
                <w:bCs/>
                <w:sz w:val="24"/>
                <w:szCs w:val="24"/>
                <w:lang w:val="pt-BR"/>
              </w:rPr>
              <w:t>Melhorar a infraestrutura da Unidade Básica de Saúde</w:t>
            </w:r>
          </w:p>
        </w:tc>
      </w:tr>
      <w:tr w:rsidR="00EF31A4" w:rsidRPr="0035223C" w14:paraId="3ED22340"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A13B0" w14:textId="77777777" w:rsidR="00EF31A4" w:rsidRPr="00456D3A" w:rsidRDefault="00EF31A4" w:rsidP="00241DF0">
            <w:pPr>
              <w:tabs>
                <w:tab w:val="left" w:pos="2610"/>
              </w:tabs>
              <w:jc w:val="both"/>
              <w:rPr>
                <w:bCs/>
                <w:sz w:val="24"/>
                <w:szCs w:val="24"/>
                <w:lang w:val="pt-BR"/>
              </w:rPr>
            </w:pPr>
            <w:r w:rsidRPr="00456D3A">
              <w:rPr>
                <w:b/>
                <w:bCs/>
                <w:sz w:val="24"/>
                <w:szCs w:val="24"/>
                <w:lang w:val="pt-BR"/>
              </w:rPr>
              <w:t>OBJETIVOS 6.1 –</w:t>
            </w:r>
            <w:r w:rsidR="003F5D60">
              <w:rPr>
                <w:b/>
                <w:bCs/>
                <w:sz w:val="24"/>
                <w:szCs w:val="24"/>
                <w:lang w:val="pt-BR"/>
              </w:rPr>
              <w:t xml:space="preserve"> </w:t>
            </w:r>
            <w:r w:rsidRPr="00456D3A">
              <w:rPr>
                <w:sz w:val="24"/>
                <w:szCs w:val="24"/>
                <w:lang w:val="pt-BR"/>
              </w:rPr>
              <w:t xml:space="preserve">Implementar o programa de investimentos na </w:t>
            </w:r>
            <w:proofErr w:type="gramStart"/>
            <w:r w:rsidRPr="00456D3A">
              <w:rPr>
                <w:sz w:val="24"/>
                <w:szCs w:val="24"/>
                <w:lang w:val="pt-BR"/>
              </w:rPr>
              <w:t>saúde,  viabilizando</w:t>
            </w:r>
            <w:proofErr w:type="gramEnd"/>
            <w:r w:rsidRPr="00456D3A">
              <w:rPr>
                <w:sz w:val="24"/>
                <w:szCs w:val="24"/>
                <w:lang w:val="pt-BR"/>
              </w:rPr>
              <w:t xml:space="preserve"> melhor infraestrutura das unidades para melhorar as condições de atendimento ao usuário do SUS. </w:t>
            </w:r>
          </w:p>
        </w:tc>
      </w:tr>
      <w:tr w:rsidR="00EF31A4" w:rsidRPr="00456D3A" w14:paraId="0209B0DB" w14:textId="77777777" w:rsidTr="00EF31A4">
        <w:trPr>
          <w:trHeight w:val="360"/>
          <w:jc w:val="center"/>
        </w:trPr>
        <w:tc>
          <w:tcPr>
            <w:tcW w:w="3559"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1E9F1FB3" w14:textId="77777777" w:rsidR="00EF31A4" w:rsidRPr="00456D3A" w:rsidRDefault="00EF31A4" w:rsidP="00241DF0">
            <w:pPr>
              <w:jc w:val="both"/>
              <w:rPr>
                <w:b/>
                <w:sz w:val="24"/>
                <w:szCs w:val="24"/>
                <w:lang w:val="pt-BR"/>
              </w:rPr>
            </w:pPr>
            <w:r w:rsidRPr="00456D3A">
              <w:rPr>
                <w:b/>
                <w:sz w:val="24"/>
                <w:szCs w:val="24"/>
                <w:lang w:val="pt-BR"/>
              </w:rPr>
              <w:t>AÇÕES QUADRIENAIS</w:t>
            </w:r>
          </w:p>
          <w:p w14:paraId="598FDA83"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2917"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7EBEAE2D"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194"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742CE556" w14:textId="77777777" w:rsidR="00EF31A4" w:rsidRPr="00456D3A" w:rsidRDefault="00EF31A4" w:rsidP="00241DF0">
            <w:pPr>
              <w:jc w:val="both"/>
              <w:rPr>
                <w:b/>
                <w:sz w:val="24"/>
                <w:szCs w:val="24"/>
                <w:lang w:val="pt-BR"/>
              </w:rPr>
            </w:pPr>
            <w:r w:rsidRPr="00456D3A">
              <w:rPr>
                <w:b/>
                <w:sz w:val="24"/>
                <w:szCs w:val="24"/>
                <w:lang w:val="pt-BR"/>
              </w:rPr>
              <w:t>TOTAL</w:t>
            </w:r>
          </w:p>
        </w:tc>
        <w:tc>
          <w:tcPr>
            <w:tcW w:w="212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79671125"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EF31A4" w:rsidRPr="00456D3A" w14:paraId="5190FAB2" w14:textId="77777777" w:rsidTr="00EF31A4">
        <w:trPr>
          <w:trHeight w:val="280"/>
          <w:jc w:val="center"/>
        </w:trPr>
        <w:tc>
          <w:tcPr>
            <w:tcW w:w="3559"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48D27123" w14:textId="77777777" w:rsidR="00EF31A4" w:rsidRPr="00456D3A" w:rsidRDefault="00EF31A4" w:rsidP="00241DF0">
            <w:pPr>
              <w:jc w:val="both"/>
              <w:rPr>
                <w:sz w:val="24"/>
                <w:szCs w:val="24"/>
                <w:lang w:val="pt-BR"/>
              </w:rPr>
            </w:pPr>
          </w:p>
        </w:tc>
        <w:tc>
          <w:tcPr>
            <w:tcW w:w="757"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4C4B32AB" w14:textId="19A5F55C" w:rsidR="00EF31A4" w:rsidRPr="00456D3A" w:rsidRDefault="00EF31A4" w:rsidP="00241DF0">
            <w:pPr>
              <w:jc w:val="both"/>
              <w:rPr>
                <w:sz w:val="24"/>
                <w:szCs w:val="24"/>
                <w:lang w:val="pt-BR"/>
              </w:rPr>
            </w:pPr>
            <w:r w:rsidRPr="00456D3A">
              <w:rPr>
                <w:b/>
                <w:sz w:val="24"/>
                <w:szCs w:val="24"/>
                <w:lang w:val="pt-BR"/>
              </w:rPr>
              <w:t>20</w:t>
            </w:r>
            <w:r w:rsidR="008F33CB">
              <w:rPr>
                <w:b/>
                <w:sz w:val="24"/>
                <w:szCs w:val="24"/>
                <w:lang w:val="pt-BR"/>
              </w:rPr>
              <w:t>22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7BE3AAA0" w14:textId="0DC9982D" w:rsidR="00EF31A4" w:rsidRPr="00456D3A" w:rsidRDefault="00EF31A4" w:rsidP="00241DF0">
            <w:pPr>
              <w:jc w:val="both"/>
              <w:rPr>
                <w:sz w:val="24"/>
                <w:szCs w:val="24"/>
                <w:lang w:val="pt-BR"/>
              </w:rPr>
            </w:pPr>
            <w:r w:rsidRPr="00456D3A">
              <w:rPr>
                <w:b/>
                <w:sz w:val="24"/>
                <w:szCs w:val="24"/>
                <w:lang w:val="pt-BR"/>
              </w:rPr>
              <w:t>20</w:t>
            </w:r>
            <w:r w:rsidR="008F33CB">
              <w:rPr>
                <w:b/>
                <w:sz w:val="24"/>
                <w:szCs w:val="24"/>
                <w:lang w:val="pt-BR"/>
              </w:rPr>
              <w:t>23</w:t>
            </w:r>
          </w:p>
        </w:tc>
        <w:tc>
          <w:tcPr>
            <w:tcW w:w="7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6815BA87" w14:textId="629FEB0D" w:rsidR="00EF31A4" w:rsidRPr="00456D3A" w:rsidRDefault="00EF31A4" w:rsidP="00241DF0">
            <w:pPr>
              <w:jc w:val="both"/>
              <w:rPr>
                <w:sz w:val="24"/>
                <w:szCs w:val="24"/>
                <w:lang w:val="pt-BR"/>
              </w:rPr>
            </w:pPr>
            <w:r w:rsidRPr="00456D3A">
              <w:rPr>
                <w:b/>
                <w:sz w:val="24"/>
                <w:szCs w:val="24"/>
                <w:lang w:val="pt-BR"/>
              </w:rPr>
              <w:t>202</w:t>
            </w:r>
            <w:r w:rsidR="008F33CB">
              <w:rPr>
                <w:b/>
                <w:sz w:val="24"/>
                <w:szCs w:val="24"/>
                <w:lang w:val="pt-BR"/>
              </w:rPr>
              <w:t>4</w:t>
            </w:r>
          </w:p>
        </w:tc>
        <w:tc>
          <w:tcPr>
            <w:tcW w:w="7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24A1B75E" w14:textId="770CC2A7" w:rsidR="00EF31A4" w:rsidRPr="00456D3A" w:rsidRDefault="00EF31A4" w:rsidP="00241DF0">
            <w:pPr>
              <w:jc w:val="both"/>
              <w:rPr>
                <w:sz w:val="24"/>
                <w:szCs w:val="24"/>
                <w:lang w:val="pt-BR"/>
              </w:rPr>
            </w:pPr>
            <w:r w:rsidRPr="00456D3A">
              <w:rPr>
                <w:b/>
                <w:sz w:val="24"/>
                <w:szCs w:val="24"/>
                <w:lang w:val="pt-BR"/>
              </w:rPr>
              <w:t>202</w:t>
            </w:r>
            <w:r w:rsidR="008F33CB">
              <w:rPr>
                <w:b/>
                <w:sz w:val="24"/>
                <w:szCs w:val="24"/>
                <w:lang w:val="pt-BR"/>
              </w:rPr>
              <w:t>5</w:t>
            </w:r>
          </w:p>
        </w:tc>
        <w:tc>
          <w:tcPr>
            <w:tcW w:w="1194" w:type="dxa"/>
            <w:vMerge/>
            <w:tcBorders>
              <w:left w:val="single" w:sz="4" w:space="0" w:color="auto"/>
              <w:bottom w:val="single" w:sz="4" w:space="0" w:color="auto"/>
              <w:right w:val="single" w:sz="4" w:space="0" w:color="auto"/>
            </w:tcBorders>
            <w:shd w:val="clear" w:color="auto" w:fill="DBE5F1" w:themeFill="accent1" w:themeFillTint="33"/>
          </w:tcPr>
          <w:p w14:paraId="6B046152" w14:textId="77777777" w:rsidR="00EF31A4" w:rsidRPr="00456D3A" w:rsidRDefault="00EF31A4" w:rsidP="00241DF0">
            <w:pPr>
              <w:jc w:val="both"/>
              <w:rPr>
                <w:sz w:val="24"/>
                <w:szCs w:val="24"/>
                <w:lang w:val="pt-BR"/>
              </w:rPr>
            </w:pPr>
          </w:p>
        </w:tc>
        <w:tc>
          <w:tcPr>
            <w:tcW w:w="2126"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22166E44" w14:textId="77777777" w:rsidR="00EF31A4" w:rsidRPr="00456D3A" w:rsidRDefault="00EF31A4" w:rsidP="00241DF0">
            <w:pPr>
              <w:jc w:val="both"/>
              <w:rPr>
                <w:sz w:val="24"/>
                <w:szCs w:val="24"/>
                <w:lang w:val="pt-BR"/>
              </w:rPr>
            </w:pPr>
          </w:p>
        </w:tc>
      </w:tr>
      <w:tr w:rsidR="00EF31A4" w:rsidRPr="00456D3A" w14:paraId="38FAEE39"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41EE7041" w14:textId="77777777" w:rsidR="00EF31A4" w:rsidRPr="00456D3A" w:rsidRDefault="00EF31A4" w:rsidP="00241DF0">
            <w:pPr>
              <w:jc w:val="both"/>
              <w:rPr>
                <w:sz w:val="24"/>
                <w:szCs w:val="24"/>
                <w:lang w:val="pt-BR"/>
              </w:rPr>
            </w:pPr>
            <w:r w:rsidRPr="00456D3A">
              <w:rPr>
                <w:sz w:val="24"/>
                <w:szCs w:val="24"/>
                <w:lang w:val="pt-BR"/>
              </w:rPr>
              <w:t>Reformar/Ampliar as unidades básicas de saúde.</w:t>
            </w:r>
          </w:p>
        </w:tc>
        <w:tc>
          <w:tcPr>
            <w:tcW w:w="757" w:type="dxa"/>
            <w:tcBorders>
              <w:top w:val="single" w:sz="4" w:space="0" w:color="auto"/>
              <w:left w:val="nil"/>
              <w:bottom w:val="single" w:sz="4" w:space="0" w:color="auto"/>
              <w:right w:val="single" w:sz="4" w:space="0" w:color="auto"/>
            </w:tcBorders>
            <w:shd w:val="clear" w:color="auto" w:fill="auto"/>
            <w:vAlign w:val="center"/>
          </w:tcPr>
          <w:p w14:paraId="73555589" w14:textId="77777777" w:rsidR="00EF31A4" w:rsidRPr="00456D3A" w:rsidRDefault="00C42DBC" w:rsidP="00C42DBC">
            <w:pPr>
              <w:jc w:val="center"/>
              <w:rPr>
                <w:sz w:val="24"/>
                <w:szCs w:val="24"/>
                <w:lang w:val="pt-BR"/>
              </w:rPr>
            </w:pPr>
            <w:r>
              <w:rPr>
                <w:sz w:val="24"/>
                <w:szCs w:val="24"/>
                <w:lang w:val="pt-B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BF6680" w14:textId="77777777" w:rsidR="00EF31A4" w:rsidRPr="00456D3A" w:rsidRDefault="00C42DBC" w:rsidP="00C42DBC">
            <w:pPr>
              <w:jc w:val="center"/>
              <w:rPr>
                <w:sz w:val="24"/>
                <w:szCs w:val="24"/>
                <w:lang w:val="pt-BR"/>
              </w:rPr>
            </w:pPr>
            <w:r>
              <w:rPr>
                <w:sz w:val="24"/>
                <w:szCs w:val="24"/>
                <w:lang w:val="pt-BR"/>
              </w:rPr>
              <w:t>01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8CC0E8B" w14:textId="77777777" w:rsidR="00EF31A4" w:rsidRPr="00456D3A" w:rsidRDefault="00C42DBC" w:rsidP="00C42DBC">
            <w:pPr>
              <w:jc w:val="center"/>
              <w:rPr>
                <w:sz w:val="24"/>
                <w:szCs w:val="24"/>
                <w:lang w:val="pt-BR"/>
              </w:rPr>
            </w:pPr>
            <w:r>
              <w:rPr>
                <w:sz w:val="24"/>
                <w:szCs w:val="24"/>
                <w:lang w:val="pt-BR"/>
              </w:rPr>
              <w:t>01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756E6B9" w14:textId="77777777" w:rsidR="00EF31A4" w:rsidRPr="00456D3A" w:rsidRDefault="00C42DBC" w:rsidP="00C42DBC">
            <w:pPr>
              <w:jc w:val="center"/>
              <w:rPr>
                <w:sz w:val="24"/>
                <w:szCs w:val="24"/>
                <w:lang w:val="pt-BR"/>
              </w:rPr>
            </w:pPr>
            <w:r>
              <w:rPr>
                <w:sz w:val="24"/>
                <w:szCs w:val="24"/>
                <w:lang w:val="pt-BR"/>
              </w:rPr>
              <w:t>01</w:t>
            </w:r>
          </w:p>
        </w:tc>
        <w:tc>
          <w:tcPr>
            <w:tcW w:w="1194" w:type="dxa"/>
            <w:tcBorders>
              <w:top w:val="single" w:sz="4" w:space="0" w:color="auto"/>
              <w:left w:val="single" w:sz="4" w:space="0" w:color="auto"/>
              <w:bottom w:val="single" w:sz="4" w:space="0" w:color="auto"/>
              <w:right w:val="single" w:sz="4" w:space="0" w:color="auto"/>
            </w:tcBorders>
            <w:vAlign w:val="center"/>
          </w:tcPr>
          <w:p w14:paraId="5BDE4D8D" w14:textId="77777777" w:rsidR="00EF31A4" w:rsidRPr="00456D3A" w:rsidRDefault="00C42DBC" w:rsidP="00C42DBC">
            <w:pPr>
              <w:jc w:val="center"/>
              <w:rPr>
                <w:sz w:val="24"/>
                <w:szCs w:val="24"/>
                <w:lang w:val="pt-BR"/>
              </w:rPr>
            </w:pPr>
            <w:r>
              <w:rPr>
                <w:sz w:val="24"/>
                <w:szCs w:val="24"/>
                <w:lang w:val="pt-BR"/>
              </w:rPr>
              <w:t>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20E49" w14:textId="77777777" w:rsidR="00EF31A4" w:rsidRPr="00456D3A" w:rsidRDefault="00EF31A4" w:rsidP="00241DF0">
            <w:pPr>
              <w:jc w:val="both"/>
              <w:rPr>
                <w:sz w:val="24"/>
                <w:szCs w:val="24"/>
                <w:lang w:val="pt-BR"/>
              </w:rPr>
            </w:pPr>
            <w:r w:rsidRPr="00456D3A">
              <w:rPr>
                <w:sz w:val="24"/>
                <w:szCs w:val="24"/>
                <w:lang w:val="pt-BR"/>
              </w:rPr>
              <w:t>Secretaria de Saúde</w:t>
            </w:r>
          </w:p>
        </w:tc>
      </w:tr>
      <w:tr w:rsidR="00C42DBC" w:rsidRPr="00456D3A" w14:paraId="303D8EE2"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0D91C32C" w14:textId="77777777" w:rsidR="00C42DBC" w:rsidRPr="00456D3A" w:rsidRDefault="00C42DBC" w:rsidP="00C42DBC">
            <w:pPr>
              <w:jc w:val="both"/>
              <w:rPr>
                <w:sz w:val="24"/>
                <w:szCs w:val="24"/>
                <w:lang w:val="pt-BR"/>
              </w:rPr>
            </w:pPr>
            <w:r w:rsidRPr="00456D3A">
              <w:rPr>
                <w:sz w:val="24"/>
                <w:szCs w:val="24"/>
                <w:lang w:val="pt-BR"/>
              </w:rPr>
              <w:t>Aquisição de Equipamentos/Material Permanente</w:t>
            </w:r>
          </w:p>
        </w:tc>
        <w:tc>
          <w:tcPr>
            <w:tcW w:w="757" w:type="dxa"/>
            <w:tcBorders>
              <w:top w:val="single" w:sz="4" w:space="0" w:color="auto"/>
              <w:left w:val="nil"/>
              <w:bottom w:val="single" w:sz="4" w:space="0" w:color="auto"/>
              <w:right w:val="single" w:sz="4" w:space="0" w:color="auto"/>
            </w:tcBorders>
            <w:shd w:val="clear" w:color="auto" w:fill="auto"/>
            <w:vAlign w:val="center"/>
          </w:tcPr>
          <w:p w14:paraId="2BF926E2"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5572E9"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9262112" w14:textId="77777777" w:rsidR="00C42DBC" w:rsidRDefault="00C42DBC" w:rsidP="00C42DBC">
            <w:pPr>
              <w:jc w:val="center"/>
            </w:pPr>
            <w:r w:rsidRPr="00D76997">
              <w:rPr>
                <w:sz w:val="24"/>
                <w:szCs w:val="24"/>
                <w:lang w:val="pt-BR"/>
              </w:rPr>
              <w:t>100%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6CF93DF" w14:textId="77777777" w:rsidR="00C42DBC" w:rsidRDefault="00C42DBC" w:rsidP="00C42DBC">
            <w:pPr>
              <w:jc w:val="center"/>
            </w:pPr>
            <w:r w:rsidRPr="00D76997">
              <w:rPr>
                <w:sz w:val="24"/>
                <w:szCs w:val="24"/>
                <w:lang w:val="pt-BR"/>
              </w:rPr>
              <w:t>100%</w:t>
            </w:r>
          </w:p>
        </w:tc>
        <w:tc>
          <w:tcPr>
            <w:tcW w:w="1194" w:type="dxa"/>
            <w:tcBorders>
              <w:top w:val="single" w:sz="4" w:space="0" w:color="auto"/>
              <w:left w:val="single" w:sz="4" w:space="0" w:color="auto"/>
              <w:bottom w:val="single" w:sz="4" w:space="0" w:color="auto"/>
              <w:right w:val="single" w:sz="4" w:space="0" w:color="auto"/>
            </w:tcBorders>
            <w:vAlign w:val="center"/>
          </w:tcPr>
          <w:p w14:paraId="64688DCD"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A14EFBB" w14:textId="77777777" w:rsidR="00C42DBC" w:rsidRPr="00456D3A" w:rsidRDefault="00C42DBC" w:rsidP="00C42DBC">
            <w:pPr>
              <w:jc w:val="both"/>
              <w:rPr>
                <w:sz w:val="24"/>
                <w:szCs w:val="24"/>
                <w:lang w:val="pt-BR"/>
              </w:rPr>
            </w:pPr>
            <w:r w:rsidRPr="00456D3A">
              <w:rPr>
                <w:sz w:val="24"/>
                <w:szCs w:val="24"/>
                <w:lang w:val="pt-BR"/>
              </w:rPr>
              <w:t>Secretaria de Saúde</w:t>
            </w:r>
          </w:p>
        </w:tc>
      </w:tr>
      <w:tr w:rsidR="00C42DBC" w:rsidRPr="00456D3A" w14:paraId="5EB349C9"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449F458C" w14:textId="77777777" w:rsidR="00C42DBC" w:rsidRPr="00456D3A" w:rsidRDefault="00C42DBC" w:rsidP="00C42DBC">
            <w:pPr>
              <w:jc w:val="both"/>
              <w:rPr>
                <w:sz w:val="24"/>
                <w:szCs w:val="24"/>
                <w:lang w:val="pt-BR"/>
              </w:rPr>
            </w:pPr>
            <w:r w:rsidRPr="00456D3A">
              <w:rPr>
                <w:sz w:val="24"/>
                <w:szCs w:val="24"/>
                <w:lang w:val="pt-BR"/>
              </w:rPr>
              <w:t>Aquisição de Veículos</w:t>
            </w:r>
          </w:p>
        </w:tc>
        <w:tc>
          <w:tcPr>
            <w:tcW w:w="757" w:type="dxa"/>
            <w:tcBorders>
              <w:top w:val="single" w:sz="4" w:space="0" w:color="auto"/>
              <w:left w:val="nil"/>
              <w:bottom w:val="single" w:sz="4" w:space="0" w:color="auto"/>
              <w:right w:val="single" w:sz="4" w:space="0" w:color="auto"/>
            </w:tcBorders>
            <w:shd w:val="clear" w:color="auto" w:fill="auto"/>
            <w:vAlign w:val="center"/>
          </w:tcPr>
          <w:p w14:paraId="2D3BF6B5" w14:textId="77777777" w:rsidR="00C42DBC" w:rsidRPr="00456D3A" w:rsidRDefault="00C42DBC" w:rsidP="00C42DBC">
            <w:pPr>
              <w:jc w:val="center"/>
              <w:rPr>
                <w:sz w:val="24"/>
                <w:szCs w:val="24"/>
                <w:lang w:val="pt-BR"/>
              </w:rPr>
            </w:pPr>
            <w:r>
              <w:rPr>
                <w:sz w:val="24"/>
                <w:szCs w:val="24"/>
                <w:lang w:val="pt-BR"/>
              </w:rPr>
              <w:t>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745857" w14:textId="77777777" w:rsidR="00C42DBC" w:rsidRPr="00456D3A" w:rsidRDefault="00C42DBC" w:rsidP="00C42DBC">
            <w:pPr>
              <w:jc w:val="center"/>
              <w:rPr>
                <w:sz w:val="24"/>
                <w:szCs w:val="24"/>
                <w:lang w:val="pt-BR"/>
              </w:rPr>
            </w:pPr>
            <w:r>
              <w:rPr>
                <w:sz w:val="24"/>
                <w:szCs w:val="24"/>
                <w:lang w:val="pt-BR"/>
              </w:rPr>
              <w:t>02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A6DF299" w14:textId="77777777" w:rsidR="00C42DBC" w:rsidRPr="00456D3A" w:rsidRDefault="00C42DBC" w:rsidP="00C42DBC">
            <w:pPr>
              <w:jc w:val="center"/>
              <w:rPr>
                <w:sz w:val="24"/>
                <w:szCs w:val="24"/>
                <w:lang w:val="pt-BR"/>
              </w:rPr>
            </w:pPr>
            <w:r>
              <w:rPr>
                <w:sz w:val="24"/>
                <w:szCs w:val="24"/>
                <w:lang w:val="pt-BR"/>
              </w:rPr>
              <w:t>02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700AE20" w14:textId="77777777" w:rsidR="00C42DBC" w:rsidRPr="00456D3A" w:rsidRDefault="00C42DBC" w:rsidP="00C42DBC">
            <w:pPr>
              <w:jc w:val="center"/>
              <w:rPr>
                <w:sz w:val="24"/>
                <w:szCs w:val="24"/>
                <w:lang w:val="pt-BR"/>
              </w:rPr>
            </w:pPr>
            <w:r>
              <w:rPr>
                <w:sz w:val="24"/>
                <w:szCs w:val="24"/>
                <w:lang w:val="pt-BR"/>
              </w:rPr>
              <w:t>02</w:t>
            </w:r>
          </w:p>
        </w:tc>
        <w:tc>
          <w:tcPr>
            <w:tcW w:w="1194" w:type="dxa"/>
            <w:tcBorders>
              <w:top w:val="single" w:sz="4" w:space="0" w:color="auto"/>
              <w:left w:val="single" w:sz="4" w:space="0" w:color="auto"/>
              <w:bottom w:val="single" w:sz="4" w:space="0" w:color="auto"/>
              <w:right w:val="single" w:sz="4" w:space="0" w:color="auto"/>
            </w:tcBorders>
            <w:vAlign w:val="center"/>
          </w:tcPr>
          <w:p w14:paraId="6024D398" w14:textId="77777777" w:rsidR="00C42DBC" w:rsidRPr="00456D3A" w:rsidRDefault="00C42DBC" w:rsidP="00C42DBC">
            <w:pPr>
              <w:jc w:val="center"/>
              <w:rPr>
                <w:sz w:val="24"/>
                <w:szCs w:val="24"/>
                <w:lang w:val="pt-BR"/>
              </w:rPr>
            </w:pPr>
            <w:r>
              <w:rPr>
                <w:sz w:val="24"/>
                <w:szCs w:val="24"/>
                <w:lang w:val="pt-BR"/>
              </w:rPr>
              <w:t>02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FD6637A" w14:textId="77777777" w:rsidR="00C42DBC" w:rsidRPr="00456D3A" w:rsidRDefault="00C42DBC" w:rsidP="00C42DBC">
            <w:pPr>
              <w:jc w:val="both"/>
              <w:rPr>
                <w:sz w:val="24"/>
                <w:szCs w:val="24"/>
                <w:lang w:val="pt-BR"/>
              </w:rPr>
            </w:pPr>
            <w:r w:rsidRPr="00456D3A">
              <w:rPr>
                <w:sz w:val="24"/>
                <w:szCs w:val="24"/>
                <w:lang w:val="pt-BR"/>
              </w:rPr>
              <w:t>Secretaria de Saúde</w:t>
            </w:r>
          </w:p>
        </w:tc>
      </w:tr>
    </w:tbl>
    <w:p w14:paraId="0D20061C" w14:textId="77777777" w:rsidR="00D12F9E" w:rsidRPr="00456D3A" w:rsidRDefault="00D12F9E" w:rsidP="00241DF0">
      <w:pPr>
        <w:pStyle w:val="Default"/>
        <w:spacing w:after="158"/>
        <w:jc w:val="both"/>
        <w:rPr>
          <w:color w:val="auto"/>
        </w:rPr>
      </w:pPr>
    </w:p>
    <w:tbl>
      <w:tblPr>
        <w:tblW w:w="9796" w:type="dxa"/>
        <w:jc w:val="center"/>
        <w:tblCellMar>
          <w:left w:w="70" w:type="dxa"/>
          <w:right w:w="70" w:type="dxa"/>
        </w:tblCellMar>
        <w:tblLook w:val="04A0" w:firstRow="1" w:lastRow="0" w:firstColumn="1" w:lastColumn="0" w:noHBand="0" w:noVBand="1"/>
      </w:tblPr>
      <w:tblGrid>
        <w:gridCol w:w="3559"/>
        <w:gridCol w:w="851"/>
        <w:gridCol w:w="708"/>
        <w:gridCol w:w="729"/>
        <w:gridCol w:w="730"/>
        <w:gridCol w:w="1093"/>
        <w:gridCol w:w="2126"/>
      </w:tblGrid>
      <w:tr w:rsidR="00EF31A4" w:rsidRPr="00456D3A" w14:paraId="5F0D56A6"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971500" w14:textId="77777777" w:rsidR="00EF31A4" w:rsidRPr="00456D3A" w:rsidRDefault="00EF31A4" w:rsidP="003F5D60">
            <w:pPr>
              <w:jc w:val="center"/>
              <w:rPr>
                <w:b/>
                <w:sz w:val="24"/>
                <w:szCs w:val="24"/>
                <w:lang w:val="pt-BR"/>
              </w:rPr>
            </w:pPr>
            <w:r w:rsidRPr="00456D3A">
              <w:rPr>
                <w:b/>
                <w:sz w:val="24"/>
                <w:szCs w:val="24"/>
                <w:lang w:val="pt-BR"/>
              </w:rPr>
              <w:t>EIXO: GESTÃO DO SUS</w:t>
            </w:r>
          </w:p>
        </w:tc>
      </w:tr>
      <w:tr w:rsidR="00EF31A4" w:rsidRPr="0035223C" w14:paraId="35A9F17E"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1FA3E" w14:textId="77777777" w:rsidR="00EF31A4" w:rsidRPr="00456D3A" w:rsidRDefault="00EF31A4" w:rsidP="00241DF0">
            <w:pPr>
              <w:jc w:val="both"/>
              <w:rPr>
                <w:b/>
                <w:bCs/>
                <w:sz w:val="24"/>
                <w:szCs w:val="24"/>
                <w:lang w:val="pt-BR"/>
              </w:rPr>
            </w:pPr>
            <w:r w:rsidRPr="00456D3A">
              <w:rPr>
                <w:b/>
                <w:bCs/>
                <w:sz w:val="24"/>
                <w:szCs w:val="24"/>
                <w:lang w:val="pt-BR"/>
              </w:rPr>
              <w:t>DIRETRIZ 7 -</w:t>
            </w:r>
            <w:r w:rsidRPr="00456D3A">
              <w:rPr>
                <w:bCs/>
                <w:sz w:val="24"/>
                <w:szCs w:val="24"/>
                <w:lang w:val="pt-BR"/>
              </w:rPr>
              <w:t xml:space="preserve">Deliberar e fiscalizar os instrumentos de gestão orçamentaria e de gestão do SUS. </w:t>
            </w:r>
          </w:p>
        </w:tc>
      </w:tr>
      <w:tr w:rsidR="00EF31A4" w:rsidRPr="0035223C" w14:paraId="13ABC201" w14:textId="77777777" w:rsidTr="00EF31A4">
        <w:trPr>
          <w:trHeight w:val="386"/>
          <w:jc w:val="center"/>
        </w:trPr>
        <w:tc>
          <w:tcPr>
            <w:tcW w:w="97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247DD" w14:textId="77777777" w:rsidR="00EF31A4" w:rsidRPr="00456D3A" w:rsidRDefault="00EF31A4" w:rsidP="00241DF0">
            <w:pPr>
              <w:tabs>
                <w:tab w:val="left" w:pos="2610"/>
              </w:tabs>
              <w:jc w:val="both"/>
              <w:rPr>
                <w:b/>
                <w:sz w:val="24"/>
                <w:szCs w:val="24"/>
                <w:lang w:val="pt-BR"/>
              </w:rPr>
            </w:pPr>
            <w:r w:rsidRPr="00456D3A">
              <w:rPr>
                <w:b/>
                <w:bCs/>
                <w:sz w:val="24"/>
                <w:szCs w:val="24"/>
                <w:lang w:val="pt-BR"/>
              </w:rPr>
              <w:t xml:space="preserve">OBJETIVOS 7.1 </w:t>
            </w:r>
            <w:r w:rsidRPr="00456D3A">
              <w:rPr>
                <w:bCs/>
                <w:sz w:val="24"/>
                <w:szCs w:val="24"/>
                <w:lang w:val="pt-BR"/>
              </w:rPr>
              <w:t>A</w:t>
            </w:r>
            <w:r w:rsidRPr="00456D3A">
              <w:rPr>
                <w:sz w:val="24"/>
                <w:szCs w:val="24"/>
                <w:lang w:val="pt-BR"/>
              </w:rPr>
              <w:t>perfeiçoar a atuação da Secretaria de Saúde com ênfase nas ações de Planejamento, Monitoramento, Avaliação, Regulação, Auditoria, Informação e Informática</w:t>
            </w:r>
            <w:r w:rsidRPr="00456D3A">
              <w:rPr>
                <w:b/>
                <w:sz w:val="24"/>
                <w:szCs w:val="24"/>
                <w:lang w:val="pt-BR"/>
              </w:rPr>
              <w:t xml:space="preserve">; </w:t>
            </w:r>
            <w:r w:rsidRPr="00456D3A">
              <w:rPr>
                <w:sz w:val="24"/>
                <w:szCs w:val="24"/>
                <w:lang w:val="pt-BR"/>
              </w:rPr>
              <w:t xml:space="preserve">Fortalecer as instâncias do controle social e os canais de interação com o usuário, com garantia de transparência e participação cidadã; Promover, para as necessidades do SUS, a formação, a educação permanente, a qualificação, a valorização dos trabalhadores, a </w:t>
            </w:r>
            <w:proofErr w:type="spellStart"/>
            <w:r w:rsidRPr="00456D3A">
              <w:rPr>
                <w:sz w:val="24"/>
                <w:szCs w:val="24"/>
                <w:lang w:val="pt-BR"/>
              </w:rPr>
              <w:t>desprecarização</w:t>
            </w:r>
            <w:proofErr w:type="spellEnd"/>
            <w:r w:rsidRPr="00456D3A">
              <w:rPr>
                <w:sz w:val="24"/>
                <w:szCs w:val="24"/>
                <w:lang w:val="pt-BR"/>
              </w:rPr>
              <w:t xml:space="preserve"> e a democratização das relações de trabalho.</w:t>
            </w:r>
          </w:p>
        </w:tc>
      </w:tr>
      <w:tr w:rsidR="00EF31A4" w:rsidRPr="00456D3A" w14:paraId="4F8BD40E" w14:textId="77777777" w:rsidTr="00EF31A4">
        <w:trPr>
          <w:trHeight w:val="360"/>
          <w:jc w:val="center"/>
        </w:trPr>
        <w:tc>
          <w:tcPr>
            <w:tcW w:w="3559"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3F3E563D" w14:textId="77777777" w:rsidR="00EF31A4" w:rsidRPr="00456D3A" w:rsidRDefault="00EF31A4" w:rsidP="00241DF0">
            <w:pPr>
              <w:jc w:val="both"/>
              <w:rPr>
                <w:b/>
                <w:sz w:val="24"/>
                <w:szCs w:val="24"/>
                <w:lang w:val="pt-BR"/>
              </w:rPr>
            </w:pPr>
            <w:r w:rsidRPr="00456D3A">
              <w:rPr>
                <w:b/>
                <w:sz w:val="24"/>
                <w:szCs w:val="24"/>
                <w:lang w:val="pt-BR"/>
              </w:rPr>
              <w:t>AÇÕES QUADRIENAIS</w:t>
            </w:r>
          </w:p>
          <w:p w14:paraId="557F2CA3" w14:textId="77777777" w:rsidR="00EF31A4" w:rsidRPr="00456D3A" w:rsidRDefault="00EF31A4" w:rsidP="00241DF0">
            <w:pPr>
              <w:jc w:val="both"/>
              <w:rPr>
                <w:b/>
                <w:sz w:val="24"/>
                <w:szCs w:val="24"/>
                <w:lang w:val="pt-BR"/>
              </w:rPr>
            </w:pPr>
            <w:r w:rsidRPr="00456D3A">
              <w:rPr>
                <w:b/>
                <w:sz w:val="24"/>
                <w:szCs w:val="24"/>
                <w:lang w:val="pt-BR"/>
              </w:rPr>
              <w:t xml:space="preserve"> (PARA 4 ANOS)</w:t>
            </w:r>
          </w:p>
        </w:tc>
        <w:tc>
          <w:tcPr>
            <w:tcW w:w="3018"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tcPr>
          <w:p w14:paraId="0AE05830" w14:textId="77777777" w:rsidR="00EF31A4" w:rsidRPr="00456D3A" w:rsidRDefault="00EF31A4" w:rsidP="00241DF0">
            <w:pPr>
              <w:jc w:val="both"/>
              <w:rPr>
                <w:b/>
                <w:sz w:val="24"/>
                <w:szCs w:val="24"/>
                <w:lang w:val="pt-BR"/>
              </w:rPr>
            </w:pPr>
            <w:r w:rsidRPr="00456D3A">
              <w:rPr>
                <w:b/>
                <w:sz w:val="24"/>
                <w:szCs w:val="24"/>
                <w:lang w:val="pt-BR"/>
              </w:rPr>
              <w:t>META FÍSICA PROGRAMADA</w:t>
            </w:r>
          </w:p>
        </w:tc>
        <w:tc>
          <w:tcPr>
            <w:tcW w:w="1093"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5BA3DD49" w14:textId="77777777" w:rsidR="00EF31A4" w:rsidRPr="00456D3A" w:rsidRDefault="00EF31A4" w:rsidP="00241DF0">
            <w:pPr>
              <w:jc w:val="both"/>
              <w:rPr>
                <w:b/>
                <w:sz w:val="24"/>
                <w:szCs w:val="24"/>
                <w:lang w:val="pt-BR"/>
              </w:rPr>
            </w:pPr>
            <w:r w:rsidRPr="00456D3A">
              <w:rPr>
                <w:b/>
                <w:sz w:val="24"/>
                <w:szCs w:val="24"/>
                <w:lang w:val="pt-BR"/>
              </w:rPr>
              <w:t>TOTAL</w:t>
            </w:r>
          </w:p>
        </w:tc>
        <w:tc>
          <w:tcPr>
            <w:tcW w:w="212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386D2E09" w14:textId="77777777" w:rsidR="00EF31A4" w:rsidRPr="00456D3A" w:rsidRDefault="00EF31A4" w:rsidP="00241DF0">
            <w:pPr>
              <w:jc w:val="both"/>
              <w:rPr>
                <w:b/>
                <w:sz w:val="24"/>
                <w:szCs w:val="24"/>
                <w:lang w:val="pt-BR"/>
              </w:rPr>
            </w:pPr>
            <w:r w:rsidRPr="00456D3A">
              <w:rPr>
                <w:b/>
                <w:sz w:val="24"/>
                <w:szCs w:val="24"/>
                <w:lang w:val="pt-BR"/>
              </w:rPr>
              <w:t>ÁREA TÉCNICA RESPONSÁVEL</w:t>
            </w:r>
          </w:p>
        </w:tc>
      </w:tr>
      <w:tr w:rsidR="00EF31A4" w:rsidRPr="00456D3A" w14:paraId="2D3BFE83" w14:textId="77777777" w:rsidTr="00EF31A4">
        <w:trPr>
          <w:trHeight w:val="280"/>
          <w:jc w:val="center"/>
        </w:trPr>
        <w:tc>
          <w:tcPr>
            <w:tcW w:w="3559"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4252ED2F" w14:textId="77777777" w:rsidR="00EF31A4" w:rsidRPr="00456D3A" w:rsidRDefault="00EF31A4" w:rsidP="00241DF0">
            <w:pPr>
              <w:jc w:val="both"/>
              <w:rPr>
                <w:sz w:val="24"/>
                <w:szCs w:val="24"/>
                <w:lang w:val="pt-BR"/>
              </w:rPr>
            </w:pP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02620496" w14:textId="7BE2AC87" w:rsidR="00EF31A4" w:rsidRPr="00456D3A" w:rsidRDefault="00EF31A4" w:rsidP="00036FD1">
            <w:pPr>
              <w:jc w:val="center"/>
              <w:rPr>
                <w:sz w:val="24"/>
                <w:szCs w:val="24"/>
                <w:lang w:val="pt-BR"/>
              </w:rPr>
            </w:pPr>
            <w:r w:rsidRPr="00456D3A">
              <w:rPr>
                <w:b/>
                <w:sz w:val="24"/>
                <w:szCs w:val="24"/>
                <w:lang w:val="pt-BR"/>
              </w:rPr>
              <w:t>20</w:t>
            </w:r>
            <w:r w:rsidR="003C1894">
              <w:rPr>
                <w:b/>
                <w:sz w:val="24"/>
                <w:szCs w:val="24"/>
                <w:lang w:val="pt-BR"/>
              </w:rPr>
              <w:t>22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0556A02C" w14:textId="36E6EE84" w:rsidR="00EF31A4" w:rsidRPr="00456D3A" w:rsidRDefault="00EF31A4" w:rsidP="00036FD1">
            <w:pPr>
              <w:jc w:val="center"/>
              <w:rPr>
                <w:sz w:val="24"/>
                <w:szCs w:val="24"/>
                <w:lang w:val="pt-BR"/>
              </w:rPr>
            </w:pPr>
            <w:r w:rsidRPr="00456D3A">
              <w:rPr>
                <w:b/>
                <w:sz w:val="24"/>
                <w:szCs w:val="24"/>
                <w:lang w:val="pt-BR"/>
              </w:rPr>
              <w:t>20</w:t>
            </w:r>
            <w:r w:rsidR="003C1894">
              <w:rPr>
                <w:b/>
                <w:sz w:val="24"/>
                <w:szCs w:val="24"/>
                <w:lang w:val="pt-BR"/>
              </w:rPr>
              <w:t>23</w:t>
            </w:r>
          </w:p>
        </w:tc>
        <w:tc>
          <w:tcPr>
            <w:tcW w:w="7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674B7BDF" w14:textId="76B0D269" w:rsidR="00EF31A4" w:rsidRPr="00456D3A" w:rsidRDefault="00EF31A4" w:rsidP="00036FD1">
            <w:pPr>
              <w:jc w:val="center"/>
              <w:rPr>
                <w:sz w:val="24"/>
                <w:szCs w:val="24"/>
                <w:lang w:val="pt-BR"/>
              </w:rPr>
            </w:pPr>
            <w:r w:rsidRPr="00456D3A">
              <w:rPr>
                <w:b/>
                <w:sz w:val="24"/>
                <w:szCs w:val="24"/>
                <w:lang w:val="pt-BR"/>
              </w:rPr>
              <w:t>202</w:t>
            </w:r>
            <w:r w:rsidR="003C1894">
              <w:rPr>
                <w:b/>
                <w:sz w:val="24"/>
                <w:szCs w:val="24"/>
                <w:lang w:val="pt-BR"/>
              </w:rPr>
              <w:t>4</w:t>
            </w:r>
          </w:p>
        </w:tc>
        <w:tc>
          <w:tcPr>
            <w:tcW w:w="7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5DBFA36" w14:textId="1FE751D0" w:rsidR="00EF31A4" w:rsidRPr="00456D3A" w:rsidRDefault="00EF31A4" w:rsidP="00036FD1">
            <w:pPr>
              <w:jc w:val="center"/>
              <w:rPr>
                <w:sz w:val="24"/>
                <w:szCs w:val="24"/>
                <w:lang w:val="pt-BR"/>
              </w:rPr>
            </w:pPr>
            <w:r w:rsidRPr="00456D3A">
              <w:rPr>
                <w:b/>
                <w:sz w:val="24"/>
                <w:szCs w:val="24"/>
                <w:lang w:val="pt-BR"/>
              </w:rPr>
              <w:t>202</w:t>
            </w:r>
            <w:r w:rsidR="003C1894">
              <w:rPr>
                <w:b/>
                <w:sz w:val="24"/>
                <w:szCs w:val="24"/>
                <w:lang w:val="pt-BR"/>
              </w:rPr>
              <w:t>5</w:t>
            </w:r>
          </w:p>
        </w:tc>
        <w:tc>
          <w:tcPr>
            <w:tcW w:w="1093" w:type="dxa"/>
            <w:vMerge/>
            <w:tcBorders>
              <w:left w:val="single" w:sz="4" w:space="0" w:color="auto"/>
              <w:bottom w:val="single" w:sz="4" w:space="0" w:color="auto"/>
              <w:right w:val="single" w:sz="4" w:space="0" w:color="auto"/>
            </w:tcBorders>
            <w:shd w:val="clear" w:color="auto" w:fill="DBE5F1" w:themeFill="accent1" w:themeFillTint="33"/>
          </w:tcPr>
          <w:p w14:paraId="731ABCDC" w14:textId="77777777" w:rsidR="00EF31A4" w:rsidRPr="00456D3A" w:rsidRDefault="00EF31A4" w:rsidP="00241DF0">
            <w:pPr>
              <w:jc w:val="both"/>
              <w:rPr>
                <w:sz w:val="24"/>
                <w:szCs w:val="24"/>
                <w:lang w:val="pt-BR"/>
              </w:rPr>
            </w:pPr>
          </w:p>
        </w:tc>
        <w:tc>
          <w:tcPr>
            <w:tcW w:w="2126" w:type="dxa"/>
            <w:vMerge/>
            <w:tcBorders>
              <w:left w:val="single" w:sz="4" w:space="0" w:color="auto"/>
              <w:bottom w:val="single" w:sz="4" w:space="0" w:color="auto"/>
              <w:right w:val="single" w:sz="4" w:space="0" w:color="auto"/>
            </w:tcBorders>
            <w:shd w:val="clear" w:color="auto" w:fill="DBE5F1" w:themeFill="accent1" w:themeFillTint="33"/>
            <w:noWrap/>
            <w:vAlign w:val="center"/>
          </w:tcPr>
          <w:p w14:paraId="63CC3C8E" w14:textId="77777777" w:rsidR="00EF31A4" w:rsidRPr="00456D3A" w:rsidRDefault="00EF31A4" w:rsidP="00241DF0">
            <w:pPr>
              <w:jc w:val="both"/>
              <w:rPr>
                <w:sz w:val="24"/>
                <w:szCs w:val="24"/>
                <w:lang w:val="pt-BR"/>
              </w:rPr>
            </w:pPr>
          </w:p>
        </w:tc>
      </w:tr>
      <w:tr w:rsidR="00C42DBC" w:rsidRPr="00456D3A" w14:paraId="2A16FACA"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719FA2C8" w14:textId="77777777" w:rsidR="00C42DBC" w:rsidRPr="00456D3A" w:rsidRDefault="00C42DBC" w:rsidP="00C42DBC">
            <w:pPr>
              <w:jc w:val="both"/>
              <w:rPr>
                <w:sz w:val="24"/>
                <w:szCs w:val="24"/>
                <w:lang w:val="pt-BR"/>
              </w:rPr>
            </w:pPr>
            <w:r w:rsidRPr="00456D3A">
              <w:rPr>
                <w:sz w:val="24"/>
                <w:szCs w:val="24"/>
                <w:lang w:val="pt-BR"/>
              </w:rPr>
              <w:t>Elaborar, monitorar e avaliar os instrumentos de planejamento da saúde (PMS, PAS, RG e RDQA)</w:t>
            </w:r>
          </w:p>
        </w:tc>
        <w:tc>
          <w:tcPr>
            <w:tcW w:w="851" w:type="dxa"/>
            <w:tcBorders>
              <w:top w:val="single" w:sz="4" w:space="0" w:color="auto"/>
              <w:left w:val="nil"/>
              <w:bottom w:val="single" w:sz="4" w:space="0" w:color="auto"/>
              <w:right w:val="single" w:sz="4" w:space="0" w:color="auto"/>
            </w:tcBorders>
            <w:shd w:val="clear" w:color="auto" w:fill="auto"/>
            <w:vAlign w:val="center"/>
          </w:tcPr>
          <w:p w14:paraId="1434BF88" w14:textId="77777777" w:rsidR="00C42DBC" w:rsidRPr="00456D3A" w:rsidRDefault="00C42DBC" w:rsidP="00C42DBC">
            <w:pPr>
              <w:jc w:val="center"/>
              <w:rPr>
                <w:sz w:val="24"/>
                <w:szCs w:val="24"/>
                <w:lang w:val="pt-BR"/>
              </w:rPr>
            </w:pPr>
            <w:r>
              <w:rPr>
                <w:sz w:val="24"/>
                <w:szCs w:val="24"/>
                <w:lang w:val="pt-BR"/>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A47509" w14:textId="77777777" w:rsidR="00C42DBC" w:rsidRDefault="00C42DBC" w:rsidP="00C42DBC">
            <w:pPr>
              <w:jc w:val="center"/>
            </w:pPr>
            <w:r w:rsidRPr="00D76997">
              <w:rPr>
                <w:sz w:val="24"/>
                <w:szCs w:val="24"/>
                <w:lang w:val="pt-BR"/>
              </w:rPr>
              <w:t>100%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2E2AAFB0" w14:textId="77777777" w:rsidR="00C42DBC" w:rsidRDefault="00C42DBC" w:rsidP="00C42DBC">
            <w:pPr>
              <w:jc w:val="center"/>
            </w:pPr>
            <w:r w:rsidRPr="00D76997">
              <w:rPr>
                <w:sz w:val="24"/>
                <w:szCs w:val="24"/>
                <w:lang w:val="pt-BR"/>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6A2CF7A" w14:textId="77777777" w:rsidR="00C42DBC" w:rsidRDefault="00C42DBC" w:rsidP="00C42DBC">
            <w:pPr>
              <w:jc w:val="center"/>
            </w:pPr>
            <w:r w:rsidRPr="00D76997">
              <w:rPr>
                <w:sz w:val="24"/>
                <w:szCs w:val="24"/>
                <w:lang w:val="pt-BR"/>
              </w:rPr>
              <w:t>100%</w:t>
            </w:r>
          </w:p>
        </w:tc>
        <w:tc>
          <w:tcPr>
            <w:tcW w:w="1093" w:type="dxa"/>
            <w:tcBorders>
              <w:top w:val="single" w:sz="4" w:space="0" w:color="auto"/>
              <w:left w:val="single" w:sz="4" w:space="0" w:color="auto"/>
              <w:bottom w:val="single" w:sz="4" w:space="0" w:color="auto"/>
              <w:right w:val="single" w:sz="4" w:space="0" w:color="auto"/>
            </w:tcBorders>
            <w:vAlign w:val="center"/>
          </w:tcPr>
          <w:p w14:paraId="1EFE3B50" w14:textId="77777777" w:rsidR="00C42DBC" w:rsidRDefault="00C42DBC" w:rsidP="00C42DBC">
            <w:pPr>
              <w:jc w:val="center"/>
            </w:pPr>
            <w:r w:rsidRPr="00D76997">
              <w:rPr>
                <w:sz w:val="24"/>
                <w:szCs w:val="24"/>
                <w:lang w:val="pt-BR"/>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62430" w14:textId="77777777" w:rsidR="00C42DBC" w:rsidRPr="00456D3A" w:rsidRDefault="00C42DBC" w:rsidP="00C42DBC">
            <w:pPr>
              <w:jc w:val="both"/>
              <w:rPr>
                <w:sz w:val="24"/>
                <w:szCs w:val="24"/>
                <w:lang w:val="pt-BR"/>
              </w:rPr>
            </w:pPr>
            <w:r w:rsidRPr="00456D3A">
              <w:rPr>
                <w:sz w:val="24"/>
                <w:szCs w:val="24"/>
                <w:lang w:val="pt-BR"/>
              </w:rPr>
              <w:t>Secretária de Saúde</w:t>
            </w:r>
          </w:p>
        </w:tc>
      </w:tr>
      <w:tr w:rsidR="00C42DBC" w:rsidRPr="00456D3A" w14:paraId="08EF308A"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4E9FD772" w14:textId="77777777" w:rsidR="00C42DBC" w:rsidRPr="00456D3A" w:rsidRDefault="00C42DBC" w:rsidP="00C42DBC">
            <w:pPr>
              <w:jc w:val="both"/>
              <w:rPr>
                <w:sz w:val="24"/>
                <w:szCs w:val="24"/>
                <w:lang w:val="pt-BR"/>
              </w:rPr>
            </w:pPr>
            <w:r w:rsidRPr="00456D3A">
              <w:rPr>
                <w:sz w:val="24"/>
                <w:szCs w:val="24"/>
                <w:lang w:val="pt-BR"/>
              </w:rPr>
              <w:t>Qualificar os profissionais e trabalhadores do SUS</w:t>
            </w:r>
          </w:p>
        </w:tc>
        <w:tc>
          <w:tcPr>
            <w:tcW w:w="851" w:type="dxa"/>
            <w:tcBorders>
              <w:top w:val="single" w:sz="4" w:space="0" w:color="auto"/>
              <w:left w:val="nil"/>
              <w:bottom w:val="single" w:sz="4" w:space="0" w:color="auto"/>
              <w:right w:val="single" w:sz="4" w:space="0" w:color="auto"/>
            </w:tcBorders>
            <w:shd w:val="clear" w:color="auto" w:fill="auto"/>
            <w:vAlign w:val="center"/>
          </w:tcPr>
          <w:p w14:paraId="651915DD" w14:textId="77777777" w:rsidR="00C42DBC" w:rsidRPr="00456D3A" w:rsidRDefault="00C42DBC" w:rsidP="00C42DBC">
            <w:pPr>
              <w:jc w:val="center"/>
              <w:rPr>
                <w:sz w:val="24"/>
                <w:szCs w:val="24"/>
                <w:lang w:val="pt-BR"/>
              </w:rPr>
            </w:pPr>
            <w:r>
              <w:rPr>
                <w:sz w:val="24"/>
                <w:szCs w:val="24"/>
                <w:lang w:val="pt-BR"/>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68BD3E" w14:textId="77777777" w:rsidR="00C42DBC" w:rsidRPr="00456D3A" w:rsidRDefault="00C42DBC" w:rsidP="00C42DBC">
            <w:pPr>
              <w:jc w:val="center"/>
              <w:rPr>
                <w:sz w:val="24"/>
                <w:szCs w:val="24"/>
                <w:lang w:val="pt-BR"/>
              </w:rPr>
            </w:pPr>
            <w:r>
              <w:rPr>
                <w:sz w:val="24"/>
                <w:szCs w:val="24"/>
                <w:lang w:val="pt-BR"/>
              </w:rPr>
              <w:t>50%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330B3F6" w14:textId="77777777" w:rsidR="00C42DBC" w:rsidRPr="00456D3A" w:rsidRDefault="00C42DBC" w:rsidP="00C42DBC">
            <w:pPr>
              <w:jc w:val="center"/>
              <w:rPr>
                <w:sz w:val="24"/>
                <w:szCs w:val="24"/>
                <w:lang w:val="pt-BR"/>
              </w:rPr>
            </w:pPr>
            <w:r>
              <w:rPr>
                <w:sz w:val="24"/>
                <w:szCs w:val="24"/>
                <w:lang w:val="pt-BR"/>
              </w:rPr>
              <w:t>50%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E74C64C" w14:textId="77777777" w:rsidR="00C42DBC" w:rsidRPr="00456D3A" w:rsidRDefault="00C42DBC" w:rsidP="00C42DBC">
            <w:pPr>
              <w:jc w:val="center"/>
              <w:rPr>
                <w:sz w:val="24"/>
                <w:szCs w:val="24"/>
                <w:lang w:val="pt-BR"/>
              </w:rPr>
            </w:pPr>
            <w:r>
              <w:rPr>
                <w:sz w:val="24"/>
                <w:szCs w:val="24"/>
                <w:lang w:val="pt-BR"/>
              </w:rPr>
              <w:t>50%</w:t>
            </w:r>
          </w:p>
        </w:tc>
        <w:tc>
          <w:tcPr>
            <w:tcW w:w="1093" w:type="dxa"/>
            <w:tcBorders>
              <w:top w:val="single" w:sz="4" w:space="0" w:color="auto"/>
              <w:left w:val="single" w:sz="4" w:space="0" w:color="auto"/>
              <w:bottom w:val="single" w:sz="4" w:space="0" w:color="auto"/>
              <w:right w:val="single" w:sz="4" w:space="0" w:color="auto"/>
            </w:tcBorders>
            <w:vAlign w:val="center"/>
          </w:tcPr>
          <w:p w14:paraId="40E83AF5" w14:textId="77777777" w:rsidR="00C42DBC" w:rsidRPr="00456D3A" w:rsidRDefault="00C42DBC" w:rsidP="00C42DBC">
            <w:pPr>
              <w:jc w:val="center"/>
              <w:rPr>
                <w:sz w:val="24"/>
                <w:szCs w:val="24"/>
                <w:lang w:val="pt-BR"/>
              </w:rPr>
            </w:pPr>
            <w:r>
              <w:rPr>
                <w:sz w:val="24"/>
                <w:szCs w:val="24"/>
                <w:lang w:val="pt-BR"/>
              </w:rPr>
              <w:t>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AB1AE" w14:textId="77777777" w:rsidR="00C42DBC" w:rsidRPr="00456D3A" w:rsidRDefault="00C42DBC" w:rsidP="00C42DBC">
            <w:pPr>
              <w:jc w:val="both"/>
              <w:rPr>
                <w:sz w:val="24"/>
                <w:szCs w:val="24"/>
                <w:lang w:val="pt-BR"/>
              </w:rPr>
            </w:pPr>
            <w:r w:rsidRPr="00456D3A">
              <w:rPr>
                <w:sz w:val="24"/>
                <w:szCs w:val="24"/>
                <w:lang w:val="pt-BR"/>
              </w:rPr>
              <w:t>Secretária de Saúde</w:t>
            </w:r>
          </w:p>
        </w:tc>
      </w:tr>
      <w:tr w:rsidR="00C42DBC" w:rsidRPr="00456D3A" w14:paraId="10E83E47" w14:textId="77777777" w:rsidTr="00C42DBC">
        <w:trPr>
          <w:trHeight w:val="280"/>
          <w:jc w:val="center"/>
        </w:trPr>
        <w:tc>
          <w:tcPr>
            <w:tcW w:w="3559" w:type="dxa"/>
            <w:tcBorders>
              <w:left w:val="single" w:sz="4" w:space="0" w:color="auto"/>
              <w:bottom w:val="single" w:sz="4" w:space="0" w:color="auto"/>
              <w:right w:val="single" w:sz="4" w:space="0" w:color="auto"/>
            </w:tcBorders>
            <w:shd w:val="clear" w:color="auto" w:fill="auto"/>
            <w:noWrap/>
            <w:vAlign w:val="bottom"/>
          </w:tcPr>
          <w:p w14:paraId="5B25C6D1" w14:textId="77777777" w:rsidR="00C42DBC" w:rsidRPr="00456D3A" w:rsidRDefault="00C42DBC" w:rsidP="00C42DBC">
            <w:pPr>
              <w:jc w:val="both"/>
              <w:rPr>
                <w:sz w:val="24"/>
                <w:szCs w:val="24"/>
                <w:lang w:val="pt-BR"/>
              </w:rPr>
            </w:pPr>
            <w:r w:rsidRPr="00456D3A">
              <w:rPr>
                <w:sz w:val="24"/>
                <w:szCs w:val="24"/>
                <w:lang w:val="pt-BR"/>
              </w:rPr>
              <w:t>Implantar</w:t>
            </w:r>
            <w:r>
              <w:rPr>
                <w:sz w:val="24"/>
                <w:szCs w:val="24"/>
                <w:lang w:val="pt-BR"/>
              </w:rPr>
              <w:t xml:space="preserve"> </w:t>
            </w:r>
            <w:r w:rsidRPr="00456D3A">
              <w:rPr>
                <w:sz w:val="24"/>
                <w:szCs w:val="24"/>
                <w:lang w:val="pt-BR"/>
              </w:rPr>
              <w:t>Ouvidoria do SUS</w:t>
            </w:r>
          </w:p>
        </w:tc>
        <w:tc>
          <w:tcPr>
            <w:tcW w:w="851" w:type="dxa"/>
            <w:tcBorders>
              <w:top w:val="single" w:sz="4" w:space="0" w:color="auto"/>
              <w:left w:val="nil"/>
              <w:bottom w:val="single" w:sz="4" w:space="0" w:color="auto"/>
              <w:right w:val="single" w:sz="4" w:space="0" w:color="auto"/>
            </w:tcBorders>
            <w:shd w:val="clear" w:color="auto" w:fill="auto"/>
            <w:vAlign w:val="center"/>
          </w:tcPr>
          <w:p w14:paraId="534931F7" w14:textId="77777777" w:rsidR="00C42DBC" w:rsidRPr="00456D3A" w:rsidRDefault="00C42DBC" w:rsidP="00C42DBC">
            <w:pPr>
              <w:jc w:val="center"/>
              <w:rPr>
                <w:sz w:val="24"/>
                <w:szCs w:val="24"/>
                <w:lang w:val="pt-BR"/>
              </w:rPr>
            </w:pPr>
            <w:r>
              <w:rPr>
                <w:sz w:val="24"/>
                <w:szCs w:val="24"/>
                <w:lang w:val="pt-BR"/>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0EBC1A" w14:textId="77777777" w:rsidR="00C42DBC" w:rsidRPr="00456D3A" w:rsidRDefault="00C42DBC" w:rsidP="00C42DBC">
            <w:pPr>
              <w:jc w:val="center"/>
              <w:rPr>
                <w:sz w:val="24"/>
                <w:szCs w:val="24"/>
                <w:lang w:val="pt-BR"/>
              </w:rPr>
            </w:pPr>
            <w:r>
              <w:rPr>
                <w:sz w:val="24"/>
                <w:szCs w:val="24"/>
                <w:lang w:val="pt-BR"/>
              </w:rPr>
              <w:t>-</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2531672" w14:textId="77777777" w:rsidR="00C42DBC" w:rsidRPr="00456D3A" w:rsidRDefault="00C42DBC" w:rsidP="00C42DBC">
            <w:pPr>
              <w:jc w:val="center"/>
              <w:rPr>
                <w:sz w:val="24"/>
                <w:szCs w:val="24"/>
                <w:lang w:val="pt-BR"/>
              </w:rPr>
            </w:pPr>
            <w:r>
              <w:rPr>
                <w:sz w:val="24"/>
                <w:szCs w:val="24"/>
                <w:lang w:val="pt-BR"/>
              </w:rPr>
              <w:t>-</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8910DEC" w14:textId="77777777" w:rsidR="00C42DBC" w:rsidRPr="00456D3A" w:rsidRDefault="00C42DBC" w:rsidP="00C42DBC">
            <w:pPr>
              <w:jc w:val="center"/>
              <w:rPr>
                <w:sz w:val="24"/>
                <w:szCs w:val="24"/>
                <w:lang w:val="pt-BR"/>
              </w:rPr>
            </w:pPr>
            <w:r>
              <w:rPr>
                <w:sz w:val="24"/>
                <w:szCs w:val="24"/>
                <w:lang w:val="pt-BR"/>
              </w:rPr>
              <w:t>-</w:t>
            </w:r>
          </w:p>
        </w:tc>
        <w:tc>
          <w:tcPr>
            <w:tcW w:w="1093" w:type="dxa"/>
            <w:tcBorders>
              <w:top w:val="single" w:sz="4" w:space="0" w:color="auto"/>
              <w:left w:val="single" w:sz="4" w:space="0" w:color="auto"/>
              <w:bottom w:val="single" w:sz="4" w:space="0" w:color="auto"/>
              <w:right w:val="single" w:sz="4" w:space="0" w:color="auto"/>
            </w:tcBorders>
            <w:vAlign w:val="center"/>
          </w:tcPr>
          <w:p w14:paraId="5FCFEFE6" w14:textId="77777777" w:rsidR="00C42DBC" w:rsidRPr="00456D3A" w:rsidRDefault="00C42DBC" w:rsidP="00C42DBC">
            <w:pPr>
              <w:jc w:val="center"/>
              <w:rPr>
                <w:sz w:val="24"/>
                <w:szCs w:val="24"/>
                <w:lang w:val="pt-BR"/>
              </w:rPr>
            </w:pPr>
            <w:r>
              <w:rPr>
                <w:sz w:val="24"/>
                <w:szCs w:val="24"/>
                <w:lang w:val="pt-BR"/>
              </w:rPr>
              <w:t>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2A3D" w14:textId="77777777" w:rsidR="00C42DBC" w:rsidRPr="00456D3A" w:rsidRDefault="00C42DBC" w:rsidP="00C42DBC">
            <w:pPr>
              <w:jc w:val="both"/>
              <w:rPr>
                <w:sz w:val="24"/>
                <w:szCs w:val="24"/>
                <w:lang w:val="pt-BR"/>
              </w:rPr>
            </w:pPr>
            <w:r w:rsidRPr="00456D3A">
              <w:rPr>
                <w:sz w:val="24"/>
                <w:szCs w:val="24"/>
                <w:lang w:val="pt-BR"/>
              </w:rPr>
              <w:t>Secretária de Saúde</w:t>
            </w:r>
          </w:p>
        </w:tc>
      </w:tr>
    </w:tbl>
    <w:p w14:paraId="38A9F4A6" w14:textId="77777777" w:rsidR="009874E1" w:rsidRDefault="009874E1" w:rsidP="009874E1">
      <w:pPr>
        <w:jc w:val="both"/>
        <w:rPr>
          <w:rFonts w:eastAsiaTheme="minorEastAsia"/>
          <w:sz w:val="24"/>
          <w:szCs w:val="24"/>
          <w:lang w:eastAsia="pt-BR"/>
        </w:rPr>
      </w:pPr>
    </w:p>
    <w:p w14:paraId="6B1B4963" w14:textId="77777777" w:rsidR="009874E1" w:rsidRDefault="009874E1" w:rsidP="009874E1">
      <w:pPr>
        <w:jc w:val="both"/>
        <w:rPr>
          <w:rFonts w:eastAsiaTheme="minorEastAsia"/>
          <w:sz w:val="24"/>
          <w:szCs w:val="24"/>
          <w:lang w:eastAsia="pt-BR"/>
        </w:rPr>
      </w:pPr>
    </w:p>
    <w:p w14:paraId="10DB46F1" w14:textId="77777777" w:rsidR="00175239" w:rsidRPr="00134C65" w:rsidRDefault="00874985" w:rsidP="009874E1">
      <w:pPr>
        <w:jc w:val="both"/>
        <w:rPr>
          <w:b/>
          <w:color w:val="000000" w:themeColor="text1"/>
          <w:sz w:val="24"/>
          <w:szCs w:val="24"/>
          <w:lang w:val="pt-BR"/>
        </w:rPr>
      </w:pPr>
      <w:r w:rsidRPr="00134C65">
        <w:rPr>
          <w:color w:val="000000" w:themeColor="text1"/>
          <w:sz w:val="24"/>
          <w:szCs w:val="24"/>
          <w:lang w:val="pt-BR"/>
        </w:rPr>
        <w:t xml:space="preserve">A promoção a Saúde, ou a chamada Saúde Preventiva será assegurada, através das unidades de Estratégia de Saúde da Família ou </w:t>
      </w:r>
      <w:proofErr w:type="spellStart"/>
      <w:r w:rsidRPr="00134C65">
        <w:rPr>
          <w:color w:val="000000" w:themeColor="text1"/>
          <w:sz w:val="24"/>
          <w:szCs w:val="24"/>
          <w:lang w:val="pt-BR"/>
        </w:rPr>
        <w:t>PSFs</w:t>
      </w:r>
      <w:proofErr w:type="spellEnd"/>
      <w:r w:rsidRPr="00134C65">
        <w:rPr>
          <w:color w:val="000000" w:themeColor="text1"/>
          <w:sz w:val="24"/>
          <w:szCs w:val="24"/>
          <w:lang w:val="pt-BR"/>
        </w:rPr>
        <w:t>, e aquisição de equipamentos modernos, para oferecer sempre um atendimento com padrão de qualidade, tecnológico, mas acima de tudo, humanitário a nossa comunidade.</w:t>
      </w:r>
    </w:p>
    <w:p w14:paraId="473D3549" w14:textId="77777777" w:rsidR="00175239" w:rsidRPr="00134C65" w:rsidRDefault="00175239" w:rsidP="009874E1">
      <w:pPr>
        <w:pStyle w:val="PargrafodaLista"/>
        <w:ind w:left="1440"/>
        <w:jc w:val="both"/>
        <w:rPr>
          <w:b/>
          <w:color w:val="000000" w:themeColor="text1"/>
          <w:sz w:val="24"/>
          <w:szCs w:val="24"/>
          <w:lang w:val="pt-BR"/>
        </w:rPr>
      </w:pPr>
    </w:p>
    <w:p w14:paraId="12321208" w14:textId="77777777" w:rsidR="00175239" w:rsidRDefault="00175239" w:rsidP="00036FD1">
      <w:pPr>
        <w:pStyle w:val="PargrafodaLista"/>
        <w:ind w:left="1440"/>
        <w:jc w:val="both"/>
        <w:rPr>
          <w:b/>
          <w:sz w:val="24"/>
          <w:szCs w:val="24"/>
          <w:lang w:val="pt-BR"/>
        </w:rPr>
      </w:pPr>
    </w:p>
    <w:p w14:paraId="25EA6E96" w14:textId="77777777" w:rsidR="00175239" w:rsidRDefault="00175239" w:rsidP="00036FD1">
      <w:pPr>
        <w:pStyle w:val="PargrafodaLista"/>
        <w:ind w:left="1440"/>
        <w:jc w:val="both"/>
        <w:rPr>
          <w:b/>
          <w:sz w:val="24"/>
          <w:szCs w:val="24"/>
          <w:lang w:val="pt-BR"/>
        </w:rPr>
      </w:pPr>
    </w:p>
    <w:p w14:paraId="2DA13461" w14:textId="77777777" w:rsidR="00175239" w:rsidRDefault="00175239" w:rsidP="00036FD1">
      <w:pPr>
        <w:pStyle w:val="PargrafodaLista"/>
        <w:ind w:left="1440"/>
        <w:jc w:val="both"/>
        <w:rPr>
          <w:b/>
          <w:sz w:val="24"/>
          <w:szCs w:val="24"/>
          <w:lang w:val="pt-BR"/>
        </w:rPr>
      </w:pPr>
    </w:p>
    <w:p w14:paraId="1C633672" w14:textId="77777777" w:rsidR="00175239" w:rsidRDefault="00175239" w:rsidP="00036FD1">
      <w:pPr>
        <w:pStyle w:val="PargrafodaLista"/>
        <w:ind w:left="1440"/>
        <w:jc w:val="both"/>
        <w:rPr>
          <w:b/>
          <w:sz w:val="24"/>
          <w:szCs w:val="24"/>
          <w:lang w:val="pt-BR"/>
        </w:rPr>
      </w:pPr>
    </w:p>
    <w:p w14:paraId="252C78A6" w14:textId="77777777" w:rsidR="00175239" w:rsidRDefault="00175239" w:rsidP="00036FD1">
      <w:pPr>
        <w:pStyle w:val="PargrafodaLista"/>
        <w:ind w:left="1440"/>
        <w:jc w:val="both"/>
        <w:rPr>
          <w:b/>
          <w:sz w:val="24"/>
          <w:szCs w:val="24"/>
          <w:lang w:val="pt-BR"/>
        </w:rPr>
      </w:pPr>
    </w:p>
    <w:p w14:paraId="361D4BDA" w14:textId="77777777" w:rsidR="00175239" w:rsidRDefault="00175239" w:rsidP="00036FD1">
      <w:pPr>
        <w:pStyle w:val="PargrafodaLista"/>
        <w:ind w:left="1440"/>
        <w:jc w:val="both"/>
        <w:rPr>
          <w:b/>
          <w:sz w:val="24"/>
          <w:szCs w:val="24"/>
          <w:lang w:val="pt-BR"/>
        </w:rPr>
      </w:pPr>
    </w:p>
    <w:p w14:paraId="1CF3B1FB" w14:textId="77777777" w:rsidR="00175239" w:rsidRDefault="00175239" w:rsidP="00036FD1">
      <w:pPr>
        <w:pStyle w:val="PargrafodaLista"/>
        <w:ind w:left="1440"/>
        <w:jc w:val="both"/>
        <w:rPr>
          <w:b/>
          <w:sz w:val="24"/>
          <w:szCs w:val="24"/>
          <w:lang w:val="pt-BR"/>
        </w:rPr>
      </w:pPr>
    </w:p>
    <w:p w14:paraId="776C391D" w14:textId="77777777" w:rsidR="00B1156B" w:rsidRDefault="00B1156B" w:rsidP="00787FDB">
      <w:pPr>
        <w:jc w:val="both"/>
        <w:rPr>
          <w:b/>
          <w:sz w:val="24"/>
          <w:szCs w:val="24"/>
          <w:lang w:val="pt-BR"/>
        </w:rPr>
      </w:pPr>
    </w:p>
    <w:p w14:paraId="0DD810E3" w14:textId="77777777" w:rsidR="00B1156B" w:rsidRDefault="00B1156B" w:rsidP="00787FDB">
      <w:pPr>
        <w:jc w:val="both"/>
        <w:rPr>
          <w:b/>
          <w:sz w:val="24"/>
          <w:szCs w:val="24"/>
          <w:lang w:val="pt-BR"/>
        </w:rPr>
      </w:pPr>
    </w:p>
    <w:p w14:paraId="350C97FA" w14:textId="77777777" w:rsidR="00B1156B" w:rsidRDefault="00B1156B" w:rsidP="00B1156B">
      <w:pPr>
        <w:jc w:val="center"/>
        <w:rPr>
          <w:b/>
          <w:sz w:val="24"/>
          <w:szCs w:val="24"/>
          <w:lang w:val="pt-BR"/>
        </w:rPr>
      </w:pPr>
      <w:r w:rsidRPr="005A1A73">
        <w:rPr>
          <w:rFonts w:eastAsia="Cambria"/>
          <w:b/>
          <w:noProof/>
          <w:w w:val="99"/>
          <w:sz w:val="24"/>
          <w:szCs w:val="24"/>
          <w:lang w:val="pt-BR" w:eastAsia="pt-BR"/>
        </w:rPr>
        <w:lastRenderedPageBreak/>
        <w:drawing>
          <wp:inline distT="0" distB="0" distL="0" distR="0" wp14:anchorId="109FE37D" wp14:editId="60E6F744">
            <wp:extent cx="4429125" cy="1051052"/>
            <wp:effectExtent l="0" t="0" r="0" b="0"/>
            <wp:docPr id="62" name="Imagem 62"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3F2F1E8C" w14:textId="77777777" w:rsidR="00B1156B" w:rsidRDefault="00B1156B" w:rsidP="00787FDB">
      <w:pPr>
        <w:jc w:val="both"/>
        <w:rPr>
          <w:b/>
          <w:sz w:val="24"/>
          <w:szCs w:val="24"/>
          <w:lang w:val="pt-BR"/>
        </w:rPr>
      </w:pPr>
    </w:p>
    <w:p w14:paraId="0DB3BAB4" w14:textId="77777777" w:rsidR="00175239" w:rsidRPr="00B1156B" w:rsidRDefault="00175239" w:rsidP="00B1156B">
      <w:pPr>
        <w:jc w:val="both"/>
        <w:rPr>
          <w:b/>
          <w:sz w:val="24"/>
          <w:szCs w:val="24"/>
          <w:lang w:val="pt-BR"/>
        </w:rPr>
      </w:pPr>
    </w:p>
    <w:p w14:paraId="430E36B3" w14:textId="77777777" w:rsidR="00175239" w:rsidRDefault="00175239" w:rsidP="00036FD1">
      <w:pPr>
        <w:pStyle w:val="PargrafodaLista"/>
        <w:ind w:left="1440"/>
        <w:jc w:val="both"/>
        <w:rPr>
          <w:b/>
          <w:sz w:val="24"/>
          <w:szCs w:val="24"/>
          <w:lang w:val="pt-BR"/>
        </w:rPr>
      </w:pPr>
    </w:p>
    <w:p w14:paraId="13554A6B" w14:textId="7038E2D2" w:rsidR="00584D1C" w:rsidRPr="00456D3A" w:rsidRDefault="00487AF4" w:rsidP="00487AF4">
      <w:pPr>
        <w:pStyle w:val="PargrafodaLista"/>
        <w:ind w:left="0"/>
        <w:rPr>
          <w:b/>
          <w:sz w:val="24"/>
          <w:szCs w:val="24"/>
          <w:lang w:val="pt-BR"/>
        </w:rPr>
      </w:pPr>
      <w:r>
        <w:rPr>
          <w:b/>
          <w:sz w:val="24"/>
          <w:szCs w:val="24"/>
          <w:lang w:val="pt-BR"/>
        </w:rPr>
        <w:t xml:space="preserve">11- </w:t>
      </w:r>
      <w:r w:rsidR="00036FD1" w:rsidRPr="00456D3A">
        <w:rPr>
          <w:b/>
          <w:sz w:val="24"/>
          <w:szCs w:val="24"/>
          <w:lang w:val="pt-BR"/>
        </w:rPr>
        <w:t>PROCESSO DE MONITORAMENTO E AVALIAÇÃO</w:t>
      </w:r>
    </w:p>
    <w:p w14:paraId="4A14B919" w14:textId="77777777" w:rsidR="00584D1C" w:rsidRPr="00456D3A" w:rsidRDefault="00584D1C" w:rsidP="00241DF0">
      <w:pPr>
        <w:pStyle w:val="PargrafodaLista"/>
        <w:ind w:left="1440"/>
        <w:jc w:val="both"/>
        <w:rPr>
          <w:b/>
          <w:sz w:val="24"/>
          <w:szCs w:val="24"/>
          <w:u w:val="single"/>
          <w:lang w:val="pt-BR"/>
        </w:rPr>
      </w:pPr>
    </w:p>
    <w:p w14:paraId="180DBFD6" w14:textId="77777777" w:rsidR="00E340D8" w:rsidRPr="00456D3A" w:rsidRDefault="00E340D8" w:rsidP="00036FD1">
      <w:pPr>
        <w:tabs>
          <w:tab w:val="left" w:pos="851"/>
        </w:tabs>
        <w:jc w:val="both"/>
        <w:rPr>
          <w:sz w:val="24"/>
          <w:szCs w:val="24"/>
          <w:lang w:val="pt-BR"/>
        </w:rPr>
      </w:pPr>
      <w:r w:rsidRPr="00456D3A">
        <w:rPr>
          <w:sz w:val="24"/>
          <w:szCs w:val="24"/>
          <w:lang w:val="pt-BR"/>
        </w:rPr>
        <w:tab/>
      </w:r>
      <w:r w:rsidR="00036FD1" w:rsidRPr="00456D3A">
        <w:rPr>
          <w:sz w:val="24"/>
          <w:szCs w:val="24"/>
          <w:lang w:val="pt-BR"/>
        </w:rPr>
        <w:t>Todos os indicadores pactuados serão apurados e avaliados anualmente e seus resultados comporão o Relatório Anual de Gestão, a ser enviado ao Conselho de Saúde até 30 de março do ano subsequente ao da execução financeira, conforme artigo 36, § 1º da Lei Complementar nº. 141/2012.</w:t>
      </w:r>
    </w:p>
    <w:p w14:paraId="628540B8" w14:textId="77777777" w:rsidR="00036FD1" w:rsidRPr="00456D3A" w:rsidRDefault="00036FD1" w:rsidP="00036FD1">
      <w:pPr>
        <w:tabs>
          <w:tab w:val="left" w:pos="851"/>
        </w:tabs>
        <w:jc w:val="both"/>
        <w:rPr>
          <w:sz w:val="24"/>
          <w:szCs w:val="24"/>
          <w:lang w:val="pt-BR"/>
        </w:rPr>
      </w:pPr>
      <w:r w:rsidRPr="00456D3A">
        <w:rPr>
          <w:sz w:val="24"/>
          <w:szCs w:val="24"/>
          <w:lang w:val="pt-BR"/>
        </w:rPr>
        <w:tab/>
        <w:t>O acompanhamento e avaliação do Plano deverá ser realizada por meio de reuniões ampliadas com todas coordenadores e assessores e controle social. O instrumento para avaliação será a programação anual de saúde e as respectivas ações pactuadas para o alcance dos objetivos propostos. A realização das audiências públicas apresentará os dados quantitativos e financeiros quadrimestralmente. O Relatório Anual de Gestão apresentará a consolidação dos dados e análise dos resultados alcançados.</w:t>
      </w:r>
    </w:p>
    <w:p w14:paraId="2D10B3BA" w14:textId="77777777" w:rsidR="00036FD1" w:rsidRDefault="00036FD1" w:rsidP="00036FD1">
      <w:pPr>
        <w:tabs>
          <w:tab w:val="left" w:pos="851"/>
        </w:tabs>
        <w:jc w:val="both"/>
        <w:rPr>
          <w:sz w:val="24"/>
          <w:szCs w:val="24"/>
          <w:lang w:val="pt-BR"/>
        </w:rPr>
      </w:pPr>
      <w:r w:rsidRPr="00456D3A">
        <w:rPr>
          <w:sz w:val="24"/>
          <w:szCs w:val="24"/>
          <w:lang w:val="pt-BR"/>
        </w:rPr>
        <w:tab/>
        <w:t>A prática da avaliação e monitoramento no Sistema Único de Saúde vem sendo aperfeiçoada dentro da rotina dos serviços de forma sistemática incorporando conhecimento pré-existente, adequando programas às particularidades para se tornar efetivo instrumento de planejamento das ações de saúde e proporcionando melhor utilização dos recursos financeiros.</w:t>
      </w:r>
    </w:p>
    <w:p w14:paraId="74CBBB16" w14:textId="77777777" w:rsidR="00A325AC" w:rsidRDefault="00A325AC" w:rsidP="00036FD1">
      <w:pPr>
        <w:tabs>
          <w:tab w:val="left" w:pos="851"/>
        </w:tabs>
        <w:jc w:val="both"/>
        <w:rPr>
          <w:sz w:val="24"/>
          <w:szCs w:val="24"/>
          <w:lang w:val="pt-BR"/>
        </w:rPr>
      </w:pPr>
    </w:p>
    <w:p w14:paraId="46D53700" w14:textId="77777777" w:rsidR="00A325AC" w:rsidRPr="00134C65" w:rsidRDefault="00A325AC" w:rsidP="00036FD1">
      <w:pPr>
        <w:tabs>
          <w:tab w:val="left" w:pos="851"/>
        </w:tabs>
        <w:jc w:val="both"/>
        <w:rPr>
          <w:color w:val="000000" w:themeColor="text1"/>
          <w:sz w:val="24"/>
          <w:szCs w:val="24"/>
          <w:lang w:val="pt-BR"/>
        </w:rPr>
      </w:pPr>
      <w:r w:rsidRPr="00134C65">
        <w:rPr>
          <w:color w:val="000000" w:themeColor="text1"/>
          <w:sz w:val="24"/>
          <w:szCs w:val="24"/>
          <w:lang w:val="pt-BR"/>
        </w:rPr>
        <w:t>A Gestão Municipal da Saúde irá utilizar o Plano Municipal de Saúde para intervir na área das necessidades da saúde da população, no sentido de realizar ações com transparência e visibilidade da Gestão da Saúde incentivando a participação da comunidade no sentido também da efetivação do controle social através do acompanhamento e avaliação da Gestão do Sistema de Saúde em todas as áreas da Atenção à Saúde de modo a garantir a integralidade destas ações.</w:t>
      </w:r>
    </w:p>
    <w:p w14:paraId="7CABC626" w14:textId="77777777" w:rsidR="00175239" w:rsidRPr="00134C65" w:rsidRDefault="00175239" w:rsidP="00036FD1">
      <w:pPr>
        <w:tabs>
          <w:tab w:val="left" w:pos="851"/>
        </w:tabs>
        <w:jc w:val="both"/>
        <w:rPr>
          <w:color w:val="000000" w:themeColor="text1"/>
          <w:sz w:val="24"/>
          <w:szCs w:val="24"/>
          <w:lang w:val="pt-BR"/>
        </w:rPr>
      </w:pPr>
    </w:p>
    <w:p w14:paraId="64DDA720" w14:textId="77777777" w:rsidR="00175239" w:rsidRPr="00134C65" w:rsidRDefault="00175239" w:rsidP="00175239">
      <w:pPr>
        <w:jc w:val="both"/>
        <w:rPr>
          <w:b/>
          <w:color w:val="000000" w:themeColor="text1"/>
          <w:sz w:val="24"/>
          <w:szCs w:val="24"/>
          <w:lang w:val="pt-BR"/>
        </w:rPr>
      </w:pPr>
      <w:r w:rsidRPr="00134C65">
        <w:rPr>
          <w:color w:val="000000" w:themeColor="text1"/>
          <w:sz w:val="24"/>
          <w:szCs w:val="24"/>
          <w:lang w:val="pt-BR"/>
        </w:rPr>
        <w:t>A Secretaria reforça seu compromisso com a participação social, com a transparência e com a formação dos munícipes para um melhor acompanhamento e fiscalização da atuação da Prefeitura. A execução do Plano Municipal de Saúde 2022-2025 deve ser acompanhada de perto pelos munícipes, inclusive por meio das instâncias de participação social. A Secretaria Municipal da Saúde continuará seus esforços para realizar uma gestão cada vez mais transparente, com ampla divulgação do planejamento em saúde e em linguagem simples e acessível a todos e todas. O resultado será, seguramente, o aperfeiçoamento das políticas públicas em saúde e das entregas realizadas à população.</w:t>
      </w:r>
    </w:p>
    <w:p w14:paraId="26615244" w14:textId="77777777" w:rsidR="00175239" w:rsidRPr="00134C65" w:rsidRDefault="00175239" w:rsidP="00175239">
      <w:pPr>
        <w:jc w:val="both"/>
        <w:rPr>
          <w:b/>
          <w:color w:val="000000" w:themeColor="text1"/>
          <w:sz w:val="28"/>
          <w:szCs w:val="28"/>
          <w:u w:val="single"/>
          <w:lang w:val="pt-BR"/>
        </w:rPr>
      </w:pPr>
    </w:p>
    <w:p w14:paraId="7E9DB3CC" w14:textId="77777777" w:rsidR="00B1156B" w:rsidRPr="00134C65" w:rsidRDefault="00787FDB" w:rsidP="00C37477">
      <w:pPr>
        <w:tabs>
          <w:tab w:val="left" w:pos="851"/>
        </w:tabs>
        <w:jc w:val="both"/>
        <w:rPr>
          <w:color w:val="000000" w:themeColor="text1"/>
          <w:sz w:val="24"/>
          <w:szCs w:val="24"/>
          <w:lang w:val="pt-BR"/>
        </w:rPr>
      </w:pPr>
      <w:r w:rsidRPr="00134C65">
        <w:rPr>
          <w:color w:val="000000" w:themeColor="text1"/>
          <w:sz w:val="24"/>
          <w:szCs w:val="24"/>
          <w:lang w:val="pt-BR"/>
        </w:rPr>
        <w:t xml:space="preserve">O resultado final a ser alcançado dependerá de determinantes da saúde dentro da conjuntiva política e econômica. As programações anuais de saúde deverão detalhar, ajustar e redefinir as ações estabelecidas neste Plano Municipal de Saúde buscando o aperfeiçoamento do serviço de saúde para o alcance das metas com o devido acompanhamento dos técnicos responsáveis pela elaboração e do Conselho Municipal de Saúde. </w:t>
      </w:r>
    </w:p>
    <w:p w14:paraId="030782B0" w14:textId="77777777" w:rsidR="00B1156B" w:rsidRDefault="00B1156B" w:rsidP="00C37477">
      <w:pPr>
        <w:tabs>
          <w:tab w:val="left" w:pos="851"/>
        </w:tabs>
        <w:jc w:val="both"/>
        <w:rPr>
          <w:color w:val="FF0000"/>
          <w:sz w:val="24"/>
          <w:szCs w:val="24"/>
          <w:lang w:val="pt-BR"/>
        </w:rPr>
      </w:pPr>
    </w:p>
    <w:p w14:paraId="522D4ADD" w14:textId="77777777" w:rsidR="00B1156B" w:rsidRDefault="00B1156B" w:rsidP="00C37477">
      <w:pPr>
        <w:tabs>
          <w:tab w:val="left" w:pos="851"/>
        </w:tabs>
        <w:jc w:val="both"/>
        <w:rPr>
          <w:color w:val="FF0000"/>
          <w:sz w:val="24"/>
          <w:szCs w:val="24"/>
          <w:lang w:val="pt-BR"/>
        </w:rPr>
      </w:pPr>
    </w:p>
    <w:p w14:paraId="2E9DF195" w14:textId="77777777" w:rsidR="00B1156B" w:rsidRDefault="00B1156B" w:rsidP="00B1156B">
      <w:pPr>
        <w:tabs>
          <w:tab w:val="left" w:pos="851"/>
        </w:tabs>
        <w:jc w:val="center"/>
        <w:rPr>
          <w:color w:val="FF0000"/>
          <w:sz w:val="24"/>
          <w:szCs w:val="24"/>
          <w:lang w:val="pt-BR"/>
        </w:rPr>
      </w:pPr>
      <w:r w:rsidRPr="005A1A73">
        <w:rPr>
          <w:rFonts w:eastAsia="Cambria"/>
          <w:b/>
          <w:noProof/>
          <w:w w:val="99"/>
          <w:sz w:val="24"/>
          <w:szCs w:val="24"/>
          <w:lang w:val="pt-BR" w:eastAsia="pt-BR"/>
        </w:rPr>
        <w:lastRenderedPageBreak/>
        <w:drawing>
          <wp:inline distT="0" distB="0" distL="0" distR="0" wp14:anchorId="17A8E923" wp14:editId="460499BD">
            <wp:extent cx="4429125" cy="1051052"/>
            <wp:effectExtent l="0" t="0" r="0" b="0"/>
            <wp:docPr id="70" name="Imagem 70" descr="D:\Bibliotecas\Imagens\logomarc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Imagens\logomarca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22" cy="1062489"/>
                    </a:xfrm>
                    <a:prstGeom prst="rect">
                      <a:avLst/>
                    </a:prstGeom>
                    <a:noFill/>
                    <a:ln>
                      <a:noFill/>
                    </a:ln>
                  </pic:spPr>
                </pic:pic>
              </a:graphicData>
            </a:graphic>
          </wp:inline>
        </w:drawing>
      </w:r>
    </w:p>
    <w:p w14:paraId="7C499DD1" w14:textId="77777777" w:rsidR="00B1156B" w:rsidRDefault="00B1156B" w:rsidP="00C37477">
      <w:pPr>
        <w:tabs>
          <w:tab w:val="left" w:pos="851"/>
        </w:tabs>
        <w:jc w:val="both"/>
        <w:rPr>
          <w:color w:val="FF0000"/>
          <w:sz w:val="24"/>
          <w:szCs w:val="24"/>
          <w:lang w:val="pt-BR"/>
        </w:rPr>
      </w:pPr>
    </w:p>
    <w:p w14:paraId="2F386013" w14:textId="77777777" w:rsidR="00B1156B" w:rsidRDefault="00B1156B" w:rsidP="00C37477">
      <w:pPr>
        <w:tabs>
          <w:tab w:val="left" w:pos="851"/>
        </w:tabs>
        <w:jc w:val="both"/>
        <w:rPr>
          <w:color w:val="FF0000"/>
          <w:sz w:val="24"/>
          <w:szCs w:val="24"/>
          <w:lang w:val="pt-BR"/>
        </w:rPr>
      </w:pPr>
    </w:p>
    <w:p w14:paraId="20CA8A34" w14:textId="77777777" w:rsidR="00B1156B" w:rsidRDefault="00B1156B" w:rsidP="00C37477">
      <w:pPr>
        <w:tabs>
          <w:tab w:val="left" w:pos="851"/>
        </w:tabs>
        <w:jc w:val="both"/>
        <w:rPr>
          <w:color w:val="FF0000"/>
          <w:sz w:val="24"/>
          <w:szCs w:val="24"/>
          <w:lang w:val="pt-BR"/>
        </w:rPr>
      </w:pPr>
    </w:p>
    <w:p w14:paraId="1524A371" w14:textId="77777777" w:rsidR="00B1156B" w:rsidRPr="00134C65" w:rsidRDefault="00787FDB" w:rsidP="00C37477">
      <w:pPr>
        <w:tabs>
          <w:tab w:val="left" w:pos="851"/>
        </w:tabs>
        <w:jc w:val="both"/>
        <w:rPr>
          <w:color w:val="000000" w:themeColor="text1"/>
          <w:sz w:val="24"/>
          <w:szCs w:val="24"/>
          <w:lang w:val="pt-BR"/>
        </w:rPr>
      </w:pPr>
      <w:r w:rsidRPr="00134C65">
        <w:rPr>
          <w:color w:val="000000" w:themeColor="text1"/>
          <w:sz w:val="24"/>
          <w:szCs w:val="24"/>
          <w:lang w:val="pt-BR"/>
        </w:rPr>
        <w:t xml:space="preserve">O compromisso da gestão é priorizar a Atenção Básica integrando-a com média e alta complexidade, consolidando um modelo assistencial voltado para humanização do atendimento ao usuário, através da regulação assistencial e de gestão, garantindo o acesso </w:t>
      </w:r>
    </w:p>
    <w:p w14:paraId="399EE285" w14:textId="77777777" w:rsidR="00195838" w:rsidRPr="00134C65" w:rsidRDefault="00787FDB" w:rsidP="00C37477">
      <w:pPr>
        <w:tabs>
          <w:tab w:val="left" w:pos="851"/>
        </w:tabs>
        <w:jc w:val="both"/>
        <w:rPr>
          <w:color w:val="000000" w:themeColor="text1"/>
          <w:sz w:val="24"/>
          <w:szCs w:val="24"/>
          <w:lang w:val="pt-BR"/>
        </w:rPr>
      </w:pPr>
      <w:r w:rsidRPr="00134C65">
        <w:rPr>
          <w:color w:val="000000" w:themeColor="text1"/>
          <w:sz w:val="24"/>
          <w:szCs w:val="24"/>
          <w:lang w:val="pt-BR"/>
        </w:rPr>
        <w:t xml:space="preserve">e aumentando a resolutividade das ações de prevenção, promoção, recuperação e vigilância a saúde. Acreditamos que a saúde é vista como um bem social e de construção coletiva, necessita de formas concretas de financiamento, com alocação proporcional de mais recursos por parte das esferas Estadual e Federal para Atenção Básica e Média complexidade, pilar de sustentação de todo o Sistema Único de Saúde, motivo pelo qual este Plano demonstra tendências para a efetiva implementação das ações em saúde, e o caminho seguro no atendimento aos princípios do SUS. </w:t>
      </w:r>
    </w:p>
    <w:p w14:paraId="1F64D233" w14:textId="77777777" w:rsidR="008A5BF6" w:rsidRPr="00134C65" w:rsidRDefault="00787FDB" w:rsidP="00C37477">
      <w:pPr>
        <w:pStyle w:val="SemEspaamento"/>
        <w:jc w:val="both"/>
        <w:rPr>
          <w:rFonts w:eastAsia="Cambria"/>
          <w:b/>
          <w:i/>
          <w:color w:val="000000" w:themeColor="text1"/>
          <w:w w:val="99"/>
          <w:sz w:val="24"/>
          <w:szCs w:val="24"/>
          <w:lang w:val="pt-BR"/>
        </w:rPr>
      </w:pPr>
      <w:r w:rsidRPr="00134C65">
        <w:rPr>
          <w:color w:val="000000" w:themeColor="text1"/>
          <w:sz w:val="24"/>
          <w:szCs w:val="24"/>
          <w:lang w:val="pt-BR"/>
        </w:rPr>
        <w:t>“Compromisso: Levar promoção e prevenção da saúde em todos os pontos do município, para que todos tenham acesso ao atendimento. Pretende-se que as ações e serviços à saúde atendam às necessidades da população, oferecendo assistência aos enfermos,</w:t>
      </w:r>
      <w:r w:rsidR="00195838" w:rsidRPr="00134C65">
        <w:rPr>
          <w:color w:val="000000" w:themeColor="text1"/>
          <w:sz w:val="24"/>
          <w:szCs w:val="24"/>
          <w:lang w:val="pt-BR"/>
        </w:rPr>
        <w:t xml:space="preserve"> prevenindo doenças e bem-estar a todos”.</w:t>
      </w:r>
      <w:r w:rsidR="008A5BF6" w:rsidRPr="00134C65">
        <w:rPr>
          <w:rFonts w:eastAsia="Cambria"/>
          <w:b/>
          <w:i/>
          <w:color w:val="000000" w:themeColor="text1"/>
          <w:w w:val="99"/>
          <w:sz w:val="24"/>
          <w:szCs w:val="24"/>
          <w:lang w:val="pt-BR"/>
        </w:rPr>
        <w:t xml:space="preserve"> </w:t>
      </w:r>
    </w:p>
    <w:p w14:paraId="79E0A5BF" w14:textId="77777777" w:rsidR="008A5BF6" w:rsidRPr="00134C65" w:rsidRDefault="008A5BF6" w:rsidP="00C37477">
      <w:pPr>
        <w:pStyle w:val="SemEspaamento"/>
        <w:jc w:val="both"/>
        <w:rPr>
          <w:rFonts w:eastAsia="Cambria"/>
          <w:b/>
          <w:i/>
          <w:color w:val="000000" w:themeColor="text1"/>
          <w:w w:val="99"/>
          <w:sz w:val="24"/>
          <w:szCs w:val="24"/>
          <w:lang w:val="pt-BR"/>
        </w:rPr>
      </w:pPr>
    </w:p>
    <w:p w14:paraId="3A438B92" w14:textId="77777777" w:rsidR="008A5BF6" w:rsidRPr="00134C65" w:rsidRDefault="008A5BF6" w:rsidP="00C37477">
      <w:pPr>
        <w:pStyle w:val="SemEspaamento"/>
        <w:jc w:val="both"/>
        <w:rPr>
          <w:rFonts w:eastAsia="Cambria"/>
          <w:b/>
          <w:i/>
          <w:color w:val="000000" w:themeColor="text1"/>
          <w:w w:val="99"/>
          <w:sz w:val="24"/>
          <w:szCs w:val="24"/>
          <w:lang w:val="pt-BR"/>
        </w:rPr>
      </w:pPr>
    </w:p>
    <w:p w14:paraId="4C4E2B31" w14:textId="77777777" w:rsidR="008A5BF6" w:rsidRPr="00134C65" w:rsidRDefault="008A5BF6" w:rsidP="008A5BF6">
      <w:pPr>
        <w:pStyle w:val="SemEspaamento"/>
        <w:jc w:val="center"/>
        <w:rPr>
          <w:rFonts w:eastAsia="Cambria"/>
          <w:b/>
          <w:i/>
          <w:color w:val="000000" w:themeColor="text1"/>
          <w:w w:val="99"/>
          <w:sz w:val="24"/>
          <w:szCs w:val="24"/>
          <w:lang w:val="pt-BR"/>
        </w:rPr>
      </w:pPr>
    </w:p>
    <w:p w14:paraId="6DDBD7C1" w14:textId="532C0B09" w:rsidR="008A5BF6" w:rsidRDefault="008A5BF6" w:rsidP="008A5BF6">
      <w:pPr>
        <w:pStyle w:val="SemEspaamento"/>
        <w:jc w:val="center"/>
        <w:rPr>
          <w:rFonts w:eastAsia="Cambria"/>
          <w:b/>
          <w:i/>
          <w:w w:val="99"/>
          <w:sz w:val="24"/>
          <w:szCs w:val="24"/>
          <w:lang w:val="pt-BR"/>
        </w:rPr>
      </w:pPr>
    </w:p>
    <w:p w14:paraId="25F108F7" w14:textId="77777777" w:rsidR="008A5BF6" w:rsidRDefault="008A5BF6" w:rsidP="008A5BF6">
      <w:pPr>
        <w:pStyle w:val="SemEspaamento"/>
        <w:jc w:val="center"/>
        <w:rPr>
          <w:rFonts w:eastAsia="Cambria"/>
          <w:b/>
          <w:i/>
          <w:w w:val="99"/>
          <w:sz w:val="24"/>
          <w:szCs w:val="24"/>
          <w:lang w:val="pt-BR"/>
        </w:rPr>
      </w:pPr>
    </w:p>
    <w:p w14:paraId="2AF1BD54" w14:textId="77777777" w:rsidR="008A5BF6" w:rsidRDefault="008A5BF6" w:rsidP="008A5BF6">
      <w:pPr>
        <w:pStyle w:val="SemEspaamento"/>
        <w:jc w:val="center"/>
        <w:rPr>
          <w:rFonts w:eastAsia="Cambria"/>
          <w:b/>
          <w:i/>
          <w:w w:val="99"/>
          <w:sz w:val="24"/>
          <w:szCs w:val="24"/>
          <w:lang w:val="pt-BR"/>
        </w:rPr>
      </w:pPr>
    </w:p>
    <w:p w14:paraId="16F911F1" w14:textId="77777777" w:rsidR="008A5BF6" w:rsidRDefault="008A5BF6" w:rsidP="008A5BF6">
      <w:pPr>
        <w:pStyle w:val="SemEspaamento"/>
        <w:jc w:val="center"/>
        <w:rPr>
          <w:rFonts w:eastAsia="Cambria"/>
          <w:b/>
          <w:i/>
          <w:w w:val="99"/>
          <w:sz w:val="24"/>
          <w:szCs w:val="24"/>
          <w:lang w:val="pt-BR"/>
        </w:rPr>
      </w:pPr>
    </w:p>
    <w:p w14:paraId="6C31F688" w14:textId="77777777" w:rsidR="008A5BF6" w:rsidRDefault="008A5BF6" w:rsidP="008A5BF6">
      <w:pPr>
        <w:pStyle w:val="SemEspaamento"/>
        <w:jc w:val="center"/>
        <w:rPr>
          <w:rFonts w:eastAsia="Cambria"/>
          <w:b/>
          <w:i/>
          <w:w w:val="99"/>
          <w:sz w:val="24"/>
          <w:szCs w:val="24"/>
          <w:lang w:val="pt-BR"/>
        </w:rPr>
      </w:pPr>
    </w:p>
    <w:p w14:paraId="53CBB126" w14:textId="77777777" w:rsidR="008A5BF6" w:rsidRDefault="008A5BF6" w:rsidP="008A5BF6">
      <w:pPr>
        <w:pStyle w:val="SemEspaamento"/>
        <w:jc w:val="center"/>
        <w:rPr>
          <w:rFonts w:eastAsia="Cambria"/>
          <w:b/>
          <w:i/>
          <w:w w:val="99"/>
          <w:sz w:val="24"/>
          <w:szCs w:val="24"/>
          <w:lang w:val="pt-BR"/>
        </w:rPr>
      </w:pPr>
    </w:p>
    <w:p w14:paraId="4857CE74" w14:textId="77777777" w:rsidR="008A5BF6" w:rsidRDefault="008A5BF6" w:rsidP="008A5BF6">
      <w:pPr>
        <w:pStyle w:val="SemEspaamento"/>
        <w:jc w:val="center"/>
        <w:rPr>
          <w:rFonts w:eastAsia="Cambria"/>
          <w:b/>
          <w:i/>
          <w:w w:val="99"/>
          <w:sz w:val="24"/>
          <w:szCs w:val="24"/>
          <w:lang w:val="pt-BR"/>
        </w:rPr>
      </w:pPr>
    </w:p>
    <w:p w14:paraId="6B981533" w14:textId="77777777" w:rsidR="008A5BF6" w:rsidRDefault="008A5BF6" w:rsidP="008A5BF6">
      <w:pPr>
        <w:pStyle w:val="SemEspaamento"/>
        <w:jc w:val="center"/>
        <w:rPr>
          <w:rFonts w:eastAsia="Cambria"/>
          <w:b/>
          <w:i/>
          <w:w w:val="99"/>
          <w:sz w:val="24"/>
          <w:szCs w:val="24"/>
          <w:lang w:val="pt-BR"/>
        </w:rPr>
      </w:pPr>
    </w:p>
    <w:p w14:paraId="4472364B" w14:textId="77777777" w:rsidR="008A5BF6" w:rsidRPr="004849ED" w:rsidRDefault="008A5BF6" w:rsidP="008A5BF6">
      <w:pPr>
        <w:pStyle w:val="SemEspaamento"/>
        <w:jc w:val="center"/>
        <w:rPr>
          <w:rFonts w:eastAsia="Cambria"/>
          <w:b/>
          <w:iCs/>
          <w:w w:val="99"/>
          <w:sz w:val="24"/>
          <w:szCs w:val="24"/>
          <w:lang w:val="pt-BR"/>
        </w:rPr>
      </w:pPr>
      <w:r w:rsidRPr="004849ED">
        <w:rPr>
          <w:rFonts w:eastAsia="Cambria"/>
          <w:b/>
          <w:iCs/>
          <w:w w:val="99"/>
          <w:sz w:val="24"/>
          <w:szCs w:val="24"/>
          <w:lang w:val="pt-BR"/>
        </w:rPr>
        <w:t xml:space="preserve">MARÍLIA GARCIA LIMA </w:t>
      </w:r>
    </w:p>
    <w:p w14:paraId="6C99C352" w14:textId="60D51D51" w:rsidR="008A5BF6" w:rsidRDefault="008A5BF6" w:rsidP="008A5BF6">
      <w:pPr>
        <w:pStyle w:val="SemEspaamento"/>
        <w:jc w:val="center"/>
        <w:rPr>
          <w:rFonts w:eastAsia="Cambria"/>
          <w:b/>
          <w:w w:val="99"/>
          <w:sz w:val="24"/>
          <w:szCs w:val="24"/>
          <w:lang w:val="pt-BR"/>
        </w:rPr>
      </w:pPr>
      <w:r w:rsidRPr="008A5BF6">
        <w:rPr>
          <w:rFonts w:eastAsia="Cambria"/>
          <w:b/>
          <w:w w:val="99"/>
          <w:sz w:val="24"/>
          <w:szCs w:val="24"/>
          <w:lang w:val="pt-BR"/>
        </w:rPr>
        <w:t xml:space="preserve"> Secret</w:t>
      </w:r>
      <w:r w:rsidR="00A35E00">
        <w:rPr>
          <w:rFonts w:eastAsia="Cambria"/>
          <w:b/>
          <w:w w:val="99"/>
          <w:sz w:val="24"/>
          <w:szCs w:val="24"/>
          <w:lang w:val="pt-BR"/>
        </w:rPr>
        <w:t>á</w:t>
      </w:r>
      <w:r w:rsidRPr="008A5BF6">
        <w:rPr>
          <w:rFonts w:eastAsia="Cambria"/>
          <w:b/>
          <w:w w:val="99"/>
          <w:sz w:val="24"/>
          <w:szCs w:val="24"/>
          <w:lang w:val="pt-BR"/>
        </w:rPr>
        <w:t>ria Municipal de Saúde</w:t>
      </w:r>
    </w:p>
    <w:p w14:paraId="61E70617" w14:textId="77777777" w:rsidR="008A5BF6" w:rsidRDefault="008A5BF6" w:rsidP="008A5BF6">
      <w:pPr>
        <w:pStyle w:val="SemEspaamento"/>
        <w:jc w:val="center"/>
        <w:rPr>
          <w:rFonts w:eastAsia="Cambria"/>
          <w:b/>
          <w:w w:val="99"/>
          <w:sz w:val="24"/>
          <w:szCs w:val="24"/>
          <w:lang w:val="pt-BR"/>
        </w:rPr>
      </w:pPr>
    </w:p>
    <w:p w14:paraId="76E1905F" w14:textId="77777777" w:rsidR="008A5BF6" w:rsidRDefault="008A5BF6" w:rsidP="008A5BF6">
      <w:pPr>
        <w:pStyle w:val="SemEspaamento"/>
        <w:jc w:val="center"/>
        <w:rPr>
          <w:rFonts w:eastAsia="Cambria"/>
          <w:b/>
          <w:w w:val="99"/>
          <w:sz w:val="24"/>
          <w:szCs w:val="24"/>
          <w:lang w:val="pt-BR"/>
        </w:rPr>
      </w:pPr>
    </w:p>
    <w:p w14:paraId="466C7B8E" w14:textId="77777777" w:rsidR="008A5BF6" w:rsidRDefault="008A5BF6" w:rsidP="008A5BF6">
      <w:pPr>
        <w:pStyle w:val="SemEspaamento"/>
        <w:jc w:val="center"/>
        <w:rPr>
          <w:rFonts w:eastAsia="Cambria"/>
          <w:b/>
          <w:w w:val="99"/>
          <w:sz w:val="24"/>
          <w:szCs w:val="24"/>
          <w:lang w:val="pt-BR"/>
        </w:rPr>
      </w:pPr>
    </w:p>
    <w:p w14:paraId="4ACCD7EB" w14:textId="77777777" w:rsidR="008A5BF6" w:rsidRDefault="008A5BF6" w:rsidP="008A5BF6">
      <w:pPr>
        <w:pStyle w:val="SemEspaamento"/>
        <w:jc w:val="center"/>
        <w:rPr>
          <w:rFonts w:eastAsia="Cambria"/>
          <w:b/>
          <w:w w:val="99"/>
          <w:sz w:val="24"/>
          <w:szCs w:val="24"/>
          <w:lang w:val="pt-BR"/>
        </w:rPr>
      </w:pPr>
    </w:p>
    <w:p w14:paraId="2F842A57" w14:textId="2E49B8C4" w:rsidR="008A5BF6" w:rsidRPr="008A5BF6" w:rsidRDefault="008A5BF6" w:rsidP="008A5BF6">
      <w:pPr>
        <w:pStyle w:val="SemEspaamento"/>
        <w:jc w:val="center"/>
        <w:rPr>
          <w:rFonts w:eastAsia="Arial"/>
          <w:b/>
          <w:sz w:val="24"/>
          <w:szCs w:val="24"/>
          <w:lang w:val="pt-BR"/>
        </w:rPr>
      </w:pPr>
      <w:r>
        <w:rPr>
          <w:rFonts w:eastAsia="Cambria"/>
          <w:b/>
          <w:w w:val="99"/>
          <w:sz w:val="24"/>
          <w:szCs w:val="24"/>
          <w:lang w:val="pt-BR"/>
        </w:rPr>
        <w:t>São Miguel do Aleixo,</w:t>
      </w:r>
      <w:r w:rsidR="00FC59B3">
        <w:rPr>
          <w:rFonts w:eastAsia="Cambria"/>
          <w:b/>
          <w:w w:val="99"/>
          <w:sz w:val="24"/>
          <w:szCs w:val="24"/>
          <w:lang w:val="pt-BR"/>
        </w:rPr>
        <w:t xml:space="preserve"> </w:t>
      </w:r>
      <w:proofErr w:type="gramStart"/>
      <w:r w:rsidR="00A35E00">
        <w:rPr>
          <w:rFonts w:eastAsia="Cambria"/>
          <w:b/>
          <w:w w:val="99"/>
          <w:sz w:val="24"/>
          <w:szCs w:val="24"/>
          <w:lang w:val="pt-BR"/>
        </w:rPr>
        <w:t>M</w:t>
      </w:r>
      <w:r w:rsidR="00FC59B3">
        <w:rPr>
          <w:rFonts w:eastAsia="Cambria"/>
          <w:b/>
          <w:w w:val="99"/>
          <w:sz w:val="24"/>
          <w:szCs w:val="24"/>
          <w:lang w:val="pt-BR"/>
        </w:rPr>
        <w:t>arço</w:t>
      </w:r>
      <w:proofErr w:type="gramEnd"/>
      <w:r w:rsidR="00FC59B3">
        <w:rPr>
          <w:rFonts w:eastAsia="Cambria"/>
          <w:b/>
          <w:w w:val="99"/>
          <w:sz w:val="24"/>
          <w:szCs w:val="24"/>
          <w:lang w:val="pt-BR"/>
        </w:rPr>
        <w:t xml:space="preserve"> de 2022.</w:t>
      </w:r>
    </w:p>
    <w:p w14:paraId="7C590885" w14:textId="77777777" w:rsidR="008A5BF6" w:rsidRDefault="008A5BF6" w:rsidP="008A5BF6">
      <w:pPr>
        <w:pStyle w:val="SemEspaamento"/>
        <w:rPr>
          <w:rFonts w:eastAsia="Cambria"/>
          <w:b/>
          <w:w w:val="99"/>
          <w:sz w:val="24"/>
          <w:szCs w:val="24"/>
          <w:lang w:val="pt-BR"/>
        </w:rPr>
      </w:pPr>
    </w:p>
    <w:p w14:paraId="7EA8CA01" w14:textId="77777777" w:rsidR="009E2757" w:rsidRDefault="009E2757" w:rsidP="008A5BF6">
      <w:pPr>
        <w:pStyle w:val="SemEspaamento"/>
        <w:rPr>
          <w:rFonts w:eastAsia="Cambria"/>
          <w:b/>
          <w:w w:val="99"/>
          <w:sz w:val="24"/>
          <w:szCs w:val="24"/>
          <w:lang w:val="pt-BR"/>
        </w:rPr>
      </w:pPr>
    </w:p>
    <w:p w14:paraId="2C5A7396" w14:textId="77777777" w:rsidR="009874E1" w:rsidRDefault="009874E1" w:rsidP="009E2757">
      <w:pPr>
        <w:pStyle w:val="SemEspaamento"/>
        <w:jc w:val="center"/>
        <w:rPr>
          <w:color w:val="FF0000"/>
          <w:sz w:val="24"/>
          <w:szCs w:val="24"/>
          <w:lang w:val="pt-BR"/>
        </w:rPr>
      </w:pPr>
    </w:p>
    <w:p w14:paraId="251118A3" w14:textId="77777777" w:rsidR="009874E1" w:rsidRDefault="009874E1" w:rsidP="009E2757">
      <w:pPr>
        <w:pStyle w:val="SemEspaamento"/>
        <w:jc w:val="center"/>
        <w:rPr>
          <w:color w:val="FF0000"/>
          <w:sz w:val="24"/>
          <w:szCs w:val="24"/>
          <w:lang w:val="pt-BR"/>
        </w:rPr>
      </w:pPr>
    </w:p>
    <w:p w14:paraId="1BEAE236" w14:textId="77777777" w:rsidR="009874E1" w:rsidRDefault="009874E1" w:rsidP="009E2757">
      <w:pPr>
        <w:pStyle w:val="SemEspaamento"/>
        <w:jc w:val="center"/>
        <w:rPr>
          <w:color w:val="FF0000"/>
          <w:sz w:val="24"/>
          <w:szCs w:val="24"/>
          <w:lang w:val="pt-BR"/>
        </w:rPr>
      </w:pPr>
    </w:p>
    <w:p w14:paraId="1CF4DF8D" w14:textId="77777777" w:rsidR="009874E1" w:rsidRDefault="009874E1" w:rsidP="009E2757">
      <w:pPr>
        <w:pStyle w:val="SemEspaamento"/>
        <w:jc w:val="center"/>
        <w:rPr>
          <w:color w:val="FF0000"/>
          <w:sz w:val="24"/>
          <w:szCs w:val="24"/>
          <w:lang w:val="pt-BR"/>
        </w:rPr>
      </w:pPr>
    </w:p>
    <w:p w14:paraId="7930E4F5" w14:textId="77777777" w:rsidR="009874E1" w:rsidRDefault="009874E1" w:rsidP="009E2757">
      <w:pPr>
        <w:pStyle w:val="SemEspaamento"/>
        <w:jc w:val="center"/>
        <w:rPr>
          <w:color w:val="FF0000"/>
          <w:sz w:val="24"/>
          <w:szCs w:val="24"/>
          <w:lang w:val="pt-BR"/>
        </w:rPr>
      </w:pPr>
    </w:p>
    <w:p w14:paraId="63CC88CF" w14:textId="77777777" w:rsidR="009874E1" w:rsidRDefault="009874E1" w:rsidP="009E2757">
      <w:pPr>
        <w:pStyle w:val="SemEspaamento"/>
        <w:jc w:val="center"/>
        <w:rPr>
          <w:color w:val="FF0000"/>
          <w:sz w:val="24"/>
          <w:szCs w:val="24"/>
          <w:lang w:val="pt-BR"/>
        </w:rPr>
      </w:pPr>
    </w:p>
    <w:p w14:paraId="38A94624" w14:textId="77777777" w:rsidR="009874E1" w:rsidRDefault="009874E1" w:rsidP="009E2757">
      <w:pPr>
        <w:pStyle w:val="SemEspaamento"/>
        <w:jc w:val="center"/>
        <w:rPr>
          <w:color w:val="FF0000"/>
          <w:sz w:val="24"/>
          <w:szCs w:val="24"/>
          <w:lang w:val="pt-BR"/>
        </w:rPr>
      </w:pPr>
    </w:p>
    <w:p w14:paraId="50F49DDB" w14:textId="77777777" w:rsidR="00223C1B" w:rsidRDefault="00223C1B" w:rsidP="009E2757">
      <w:pPr>
        <w:pStyle w:val="SemEspaamento"/>
        <w:jc w:val="center"/>
        <w:rPr>
          <w:color w:val="FF0000"/>
          <w:sz w:val="24"/>
          <w:szCs w:val="24"/>
          <w:lang w:val="pt-BR"/>
        </w:rPr>
      </w:pPr>
    </w:p>
    <w:p w14:paraId="594C165E" w14:textId="77777777" w:rsidR="00C55798" w:rsidRPr="00134C65" w:rsidRDefault="00C55798" w:rsidP="008A5BF6">
      <w:pPr>
        <w:pStyle w:val="SemEspaamento"/>
        <w:rPr>
          <w:color w:val="000000" w:themeColor="text1"/>
          <w:sz w:val="24"/>
          <w:szCs w:val="24"/>
          <w:lang w:val="pt-BR"/>
        </w:rPr>
      </w:pPr>
    </w:p>
    <w:p w14:paraId="5702FC26" w14:textId="77777777" w:rsidR="00C55798" w:rsidRPr="00134C65" w:rsidRDefault="00C55798" w:rsidP="008A5BF6">
      <w:pPr>
        <w:pStyle w:val="SemEspaamento"/>
        <w:rPr>
          <w:color w:val="000000" w:themeColor="text1"/>
          <w:sz w:val="24"/>
          <w:szCs w:val="24"/>
          <w:lang w:val="pt-BR"/>
        </w:rPr>
      </w:pPr>
    </w:p>
    <w:p w14:paraId="325865FD" w14:textId="231B5CA3" w:rsidR="00175239" w:rsidRDefault="00175239" w:rsidP="00195838">
      <w:pPr>
        <w:tabs>
          <w:tab w:val="left" w:pos="851"/>
        </w:tabs>
        <w:jc w:val="both"/>
        <w:rPr>
          <w:color w:val="FF0000"/>
          <w:sz w:val="24"/>
          <w:szCs w:val="24"/>
          <w:lang w:val="pt-BR"/>
        </w:rPr>
      </w:pPr>
    </w:p>
    <w:sectPr w:rsidR="00175239" w:rsidSect="00BC4D28">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52B7" w14:textId="77777777" w:rsidR="007476E8" w:rsidRDefault="007476E8" w:rsidP="00B5134B">
      <w:r>
        <w:separator/>
      </w:r>
    </w:p>
  </w:endnote>
  <w:endnote w:type="continuationSeparator" w:id="0">
    <w:p w14:paraId="50639454" w14:textId="77777777" w:rsidR="007476E8" w:rsidRDefault="007476E8" w:rsidP="00B5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5C5C" w14:textId="5CDAF7D9" w:rsidR="007476E8" w:rsidRPr="00BA6F37" w:rsidRDefault="007476E8">
    <w:pPr>
      <w:pStyle w:val="Rodap"/>
      <w:rPr>
        <w:b/>
        <w:bCs/>
        <w:sz w:val="16"/>
        <w:szCs w:val="16"/>
        <w:lang w:val="pt-BR"/>
      </w:rPr>
    </w:pPr>
    <w:r w:rsidRPr="00E35F08">
      <w:rPr>
        <w:sz w:val="16"/>
        <w:szCs w:val="16"/>
        <w:lang w:val="pt-BR"/>
      </w:rPr>
      <w:t>SECRETARIA MUNICIPAL DE SAÚDE DE S</w:t>
    </w:r>
    <w:r>
      <w:rPr>
        <w:sz w:val="16"/>
        <w:szCs w:val="16"/>
        <w:lang w:val="pt-BR"/>
      </w:rPr>
      <w:t>ÃO</w:t>
    </w:r>
    <w:r w:rsidRPr="00E35F08">
      <w:rPr>
        <w:sz w:val="16"/>
        <w:szCs w:val="16"/>
        <w:lang w:val="pt-BR"/>
      </w:rPr>
      <w:t xml:space="preserve"> MIGUEL DO ALEIXO</w:t>
    </w:r>
    <w:r>
      <w:rPr>
        <w:sz w:val="16"/>
        <w:szCs w:val="16"/>
        <w:lang w:val="pt-BR"/>
      </w:rPr>
      <w:t>- AVENIDA PREFEITO EVERTON DOS SANTOS LIMA,64 – CENTRO- CEP: 49535-000- FONE :79 3465-</w:t>
    </w:r>
    <w:proofErr w:type="gramStart"/>
    <w:r>
      <w:rPr>
        <w:sz w:val="16"/>
        <w:szCs w:val="16"/>
        <w:lang w:val="pt-BR"/>
      </w:rPr>
      <w:t>1024</w:t>
    </w:r>
    <w:r>
      <w:rPr>
        <w:b/>
        <w:bCs/>
        <w:sz w:val="16"/>
        <w:szCs w:val="16"/>
        <w:lang w:val="pt-BR"/>
      </w:rPr>
      <w:t xml:space="preserve"> ,</w:t>
    </w:r>
    <w:proofErr w:type="gramEnd"/>
    <w:r>
      <w:rPr>
        <w:b/>
        <w:bCs/>
        <w:sz w:val="16"/>
        <w:szCs w:val="16"/>
        <w:lang w:val="pt-BR"/>
      </w:rPr>
      <w:t xml:space="preserve"> </w:t>
    </w:r>
    <w:proofErr w:type="spellStart"/>
    <w:r>
      <w:rPr>
        <w:b/>
        <w:bCs/>
        <w:sz w:val="16"/>
        <w:szCs w:val="16"/>
        <w:lang w:val="pt-BR"/>
      </w:rPr>
      <w:t>e-maill</w:t>
    </w:r>
    <w:proofErr w:type="spellEnd"/>
    <w:r>
      <w:rPr>
        <w:b/>
        <w:bCs/>
        <w:sz w:val="16"/>
        <w:szCs w:val="16"/>
        <w:lang w:val="pt-BR"/>
      </w:rPr>
      <w:t xml:space="preserve"> saudealeixo@yahoo.com</w:t>
    </w:r>
    <w:r w:rsidRPr="00BA6F37">
      <w:rPr>
        <w:b/>
        <w:bCs/>
        <w:sz w:val="16"/>
        <w:szCs w:val="16"/>
        <w:lang w:val="pt-BR"/>
      </w:rPr>
      <w:t xml:space="preserve">                                                                                            </w:t>
    </w:r>
  </w:p>
  <w:p w14:paraId="1CD9767C" w14:textId="77777777" w:rsidR="005B540A" w:rsidRDefault="005B5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2DD6" w14:textId="77777777" w:rsidR="007476E8" w:rsidRDefault="007476E8" w:rsidP="00B5134B">
      <w:r>
        <w:separator/>
      </w:r>
    </w:p>
  </w:footnote>
  <w:footnote w:type="continuationSeparator" w:id="0">
    <w:p w14:paraId="614031CC" w14:textId="77777777" w:rsidR="007476E8" w:rsidRDefault="007476E8" w:rsidP="00B5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280442"/>
      <w:docPartObj>
        <w:docPartGallery w:val="Page Numbers (Top of Page)"/>
        <w:docPartUnique/>
      </w:docPartObj>
    </w:sdtPr>
    <w:sdtEndPr/>
    <w:sdtContent>
      <w:p w14:paraId="7A20C763" w14:textId="25B51F22" w:rsidR="007476E8" w:rsidRDefault="007476E8">
        <w:pPr>
          <w:pStyle w:val="Cabealho"/>
          <w:jc w:val="right"/>
        </w:pPr>
        <w:r>
          <w:fldChar w:fldCharType="begin"/>
        </w:r>
        <w:r>
          <w:instrText>PAGE   \* MERGEFORMAT</w:instrText>
        </w:r>
        <w:r>
          <w:fldChar w:fldCharType="separate"/>
        </w:r>
        <w:r>
          <w:rPr>
            <w:lang w:val="pt-BR"/>
          </w:rPr>
          <w:t>2</w:t>
        </w:r>
        <w:r>
          <w:fldChar w:fldCharType="end"/>
        </w:r>
      </w:p>
    </w:sdtContent>
  </w:sdt>
  <w:p w14:paraId="15AFF71D" w14:textId="77777777" w:rsidR="007476E8" w:rsidRDefault="007476E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1619"/>
    <w:multiLevelType w:val="hybridMultilevel"/>
    <w:tmpl w:val="350C57AE"/>
    <w:lvl w:ilvl="0" w:tplc="FF7E4AC0">
      <w:start w:val="1"/>
      <w:numFmt w:val="bullet"/>
      <w:lvlText w:val=""/>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26FA0AA5"/>
    <w:multiLevelType w:val="hybridMultilevel"/>
    <w:tmpl w:val="E0E67C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29C76B2A"/>
    <w:multiLevelType w:val="hybridMultilevel"/>
    <w:tmpl w:val="42EA7AA6"/>
    <w:lvl w:ilvl="0" w:tplc="B1023F0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F2B3930"/>
    <w:multiLevelType w:val="hybridMultilevel"/>
    <w:tmpl w:val="7B1C5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0863EE1"/>
    <w:multiLevelType w:val="hybridMultilevel"/>
    <w:tmpl w:val="F5D82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2EA6736"/>
    <w:multiLevelType w:val="hybridMultilevel"/>
    <w:tmpl w:val="351254CA"/>
    <w:lvl w:ilvl="0" w:tplc="A33EFE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D070B5"/>
    <w:multiLevelType w:val="multilevel"/>
    <w:tmpl w:val="DE367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sz w:val="24"/>
        <w:szCs w:val="24"/>
        <w:u w:val="none"/>
      </w:rPr>
    </w:lvl>
    <w:lvl w:ilvl="2">
      <w:start w:val="1"/>
      <w:numFmt w:val="decimal"/>
      <w:isLgl/>
      <w:lvlText w:val="%1.%2.%3."/>
      <w:lvlJc w:val="left"/>
      <w:pPr>
        <w:ind w:left="1080" w:hanging="720"/>
      </w:pPr>
      <w:rPr>
        <w:rFonts w:ascii="Times New Roman" w:hAnsi="Times New Roman" w:cs="Times New Roman" w:hint="default"/>
        <w:b w:val="0"/>
        <w:sz w:val="20"/>
        <w:u w:val="none"/>
      </w:rPr>
    </w:lvl>
    <w:lvl w:ilvl="3">
      <w:start w:val="1"/>
      <w:numFmt w:val="decimal"/>
      <w:isLgl/>
      <w:lvlText w:val="%1.%2.%3.%4."/>
      <w:lvlJc w:val="left"/>
      <w:pPr>
        <w:ind w:left="1440" w:hanging="1080"/>
      </w:pPr>
      <w:rPr>
        <w:rFonts w:ascii="Times New Roman" w:hAnsi="Times New Roman" w:cs="Times New Roman" w:hint="default"/>
        <w:b w:val="0"/>
        <w:sz w:val="20"/>
        <w:u w:val="none"/>
      </w:rPr>
    </w:lvl>
    <w:lvl w:ilvl="4">
      <w:start w:val="1"/>
      <w:numFmt w:val="decimal"/>
      <w:isLgl/>
      <w:lvlText w:val="%1.%2.%3.%4.%5."/>
      <w:lvlJc w:val="left"/>
      <w:pPr>
        <w:ind w:left="1440" w:hanging="1080"/>
      </w:pPr>
      <w:rPr>
        <w:rFonts w:ascii="Times New Roman" w:hAnsi="Times New Roman" w:cs="Times New Roman" w:hint="default"/>
        <w:b w:val="0"/>
        <w:sz w:val="20"/>
        <w:u w:val="none"/>
      </w:rPr>
    </w:lvl>
    <w:lvl w:ilvl="5">
      <w:start w:val="1"/>
      <w:numFmt w:val="decimal"/>
      <w:isLgl/>
      <w:lvlText w:val="%1.%2.%3.%4.%5.%6."/>
      <w:lvlJc w:val="left"/>
      <w:pPr>
        <w:ind w:left="1800" w:hanging="1440"/>
      </w:pPr>
      <w:rPr>
        <w:rFonts w:ascii="Times New Roman" w:hAnsi="Times New Roman" w:cs="Times New Roman" w:hint="default"/>
        <w:b w:val="0"/>
        <w:sz w:val="20"/>
        <w:u w:val="none"/>
      </w:rPr>
    </w:lvl>
    <w:lvl w:ilvl="6">
      <w:start w:val="1"/>
      <w:numFmt w:val="decimal"/>
      <w:isLgl/>
      <w:lvlText w:val="%1.%2.%3.%4.%5.%6.%7."/>
      <w:lvlJc w:val="left"/>
      <w:pPr>
        <w:ind w:left="1800" w:hanging="1440"/>
      </w:pPr>
      <w:rPr>
        <w:rFonts w:ascii="Times New Roman" w:hAnsi="Times New Roman" w:cs="Times New Roman" w:hint="default"/>
        <w:b w:val="0"/>
        <w:sz w:val="20"/>
        <w:u w:val="none"/>
      </w:rPr>
    </w:lvl>
    <w:lvl w:ilvl="7">
      <w:start w:val="1"/>
      <w:numFmt w:val="decimal"/>
      <w:isLgl/>
      <w:lvlText w:val="%1.%2.%3.%4.%5.%6.%7.%8."/>
      <w:lvlJc w:val="left"/>
      <w:pPr>
        <w:ind w:left="2160" w:hanging="1800"/>
      </w:pPr>
      <w:rPr>
        <w:rFonts w:ascii="Times New Roman" w:hAnsi="Times New Roman" w:cs="Times New Roman" w:hint="default"/>
        <w:b w:val="0"/>
        <w:sz w:val="20"/>
        <w:u w:val="none"/>
      </w:rPr>
    </w:lvl>
    <w:lvl w:ilvl="8">
      <w:start w:val="1"/>
      <w:numFmt w:val="decimal"/>
      <w:isLgl/>
      <w:lvlText w:val="%1.%2.%3.%4.%5.%6.%7.%8.%9."/>
      <w:lvlJc w:val="left"/>
      <w:pPr>
        <w:ind w:left="2520" w:hanging="2160"/>
      </w:pPr>
      <w:rPr>
        <w:rFonts w:ascii="Times New Roman" w:hAnsi="Times New Roman" w:cs="Times New Roman" w:hint="default"/>
        <w:b w:val="0"/>
        <w:sz w:val="20"/>
        <w:u w:val="none"/>
      </w:rPr>
    </w:lvl>
  </w:abstractNum>
  <w:abstractNum w:abstractNumId="7" w15:restartNumberingAfterBreak="0">
    <w:nsid w:val="535B0F7A"/>
    <w:multiLevelType w:val="hybridMultilevel"/>
    <w:tmpl w:val="D586F2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116D3A"/>
    <w:multiLevelType w:val="hybridMultilevel"/>
    <w:tmpl w:val="E47CF64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5BF52036"/>
    <w:multiLevelType w:val="hybridMultilevel"/>
    <w:tmpl w:val="BB4CD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C2A0809"/>
    <w:multiLevelType w:val="hybridMultilevel"/>
    <w:tmpl w:val="D8886A1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1" w15:restartNumberingAfterBreak="0">
    <w:nsid w:val="5E204CBC"/>
    <w:multiLevelType w:val="hybridMultilevel"/>
    <w:tmpl w:val="0C8CA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FB268D1"/>
    <w:multiLevelType w:val="hybridMultilevel"/>
    <w:tmpl w:val="B29C7E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4C35642"/>
    <w:multiLevelType w:val="hybridMultilevel"/>
    <w:tmpl w:val="CCAEA3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C2E78D7"/>
    <w:multiLevelType w:val="hybridMultilevel"/>
    <w:tmpl w:val="3BF6BE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EEF2102"/>
    <w:multiLevelType w:val="hybridMultilevel"/>
    <w:tmpl w:val="142C5918"/>
    <w:lvl w:ilvl="0" w:tplc="04160001">
      <w:start w:val="1"/>
      <w:numFmt w:val="bullet"/>
      <w:lvlText w:val=""/>
      <w:lvlJc w:val="left"/>
      <w:pPr>
        <w:ind w:left="3479"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71690D52"/>
    <w:multiLevelType w:val="hybridMultilevel"/>
    <w:tmpl w:val="8048F2FA"/>
    <w:lvl w:ilvl="0" w:tplc="4998DB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F4341C"/>
    <w:multiLevelType w:val="hybridMultilevel"/>
    <w:tmpl w:val="156AC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E4C74F4"/>
    <w:multiLevelType w:val="hybridMultilevel"/>
    <w:tmpl w:val="12302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4"/>
  </w:num>
  <w:num w:numId="5">
    <w:abstractNumId w:val="15"/>
  </w:num>
  <w:num w:numId="6">
    <w:abstractNumId w:val="10"/>
  </w:num>
  <w:num w:numId="7">
    <w:abstractNumId w:val="4"/>
  </w:num>
  <w:num w:numId="8">
    <w:abstractNumId w:val="9"/>
  </w:num>
  <w:num w:numId="9">
    <w:abstractNumId w:val="11"/>
  </w:num>
  <w:num w:numId="10">
    <w:abstractNumId w:val="0"/>
  </w:num>
  <w:num w:numId="11">
    <w:abstractNumId w:val="8"/>
  </w:num>
  <w:num w:numId="12">
    <w:abstractNumId w:val="17"/>
  </w:num>
  <w:num w:numId="13">
    <w:abstractNumId w:val="12"/>
  </w:num>
  <w:num w:numId="14">
    <w:abstractNumId w:val="3"/>
  </w:num>
  <w:num w:numId="15">
    <w:abstractNumId w:val="7"/>
  </w:num>
  <w:num w:numId="16">
    <w:abstractNumId w:val="18"/>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4B"/>
    <w:rsid w:val="00002BFD"/>
    <w:rsid w:val="00014D29"/>
    <w:rsid w:val="00025689"/>
    <w:rsid w:val="000309A8"/>
    <w:rsid w:val="000309BA"/>
    <w:rsid w:val="00033B9A"/>
    <w:rsid w:val="00034A73"/>
    <w:rsid w:val="00036FD1"/>
    <w:rsid w:val="00044874"/>
    <w:rsid w:val="000572D6"/>
    <w:rsid w:val="00063C8D"/>
    <w:rsid w:val="00065E13"/>
    <w:rsid w:val="0006692F"/>
    <w:rsid w:val="000740E0"/>
    <w:rsid w:val="00074457"/>
    <w:rsid w:val="000746E8"/>
    <w:rsid w:val="00075AA1"/>
    <w:rsid w:val="00075B73"/>
    <w:rsid w:val="00097F0D"/>
    <w:rsid w:val="000A1E2A"/>
    <w:rsid w:val="000A243A"/>
    <w:rsid w:val="000A3066"/>
    <w:rsid w:val="000C6CF8"/>
    <w:rsid w:val="000E60C9"/>
    <w:rsid w:val="000F4029"/>
    <w:rsid w:val="00100CF2"/>
    <w:rsid w:val="0010506E"/>
    <w:rsid w:val="00106E8C"/>
    <w:rsid w:val="0010735D"/>
    <w:rsid w:val="00112670"/>
    <w:rsid w:val="001167E2"/>
    <w:rsid w:val="0011763C"/>
    <w:rsid w:val="00121736"/>
    <w:rsid w:val="00133351"/>
    <w:rsid w:val="0013354C"/>
    <w:rsid w:val="00134C65"/>
    <w:rsid w:val="0013648C"/>
    <w:rsid w:val="00152C78"/>
    <w:rsid w:val="00155759"/>
    <w:rsid w:val="001741CB"/>
    <w:rsid w:val="00175239"/>
    <w:rsid w:val="00180AC5"/>
    <w:rsid w:val="001905BF"/>
    <w:rsid w:val="00195289"/>
    <w:rsid w:val="00195838"/>
    <w:rsid w:val="001A18D4"/>
    <w:rsid w:val="001B1D36"/>
    <w:rsid w:val="001C147C"/>
    <w:rsid w:val="001C50E7"/>
    <w:rsid w:val="001D5CC5"/>
    <w:rsid w:val="001D7E83"/>
    <w:rsid w:val="001E1677"/>
    <w:rsid w:val="001E279E"/>
    <w:rsid w:val="001E57E9"/>
    <w:rsid w:val="001E787D"/>
    <w:rsid w:val="00201152"/>
    <w:rsid w:val="002011D8"/>
    <w:rsid w:val="002043C0"/>
    <w:rsid w:val="00221075"/>
    <w:rsid w:val="00223C1B"/>
    <w:rsid w:val="00231721"/>
    <w:rsid w:val="0024096B"/>
    <w:rsid w:val="0024149B"/>
    <w:rsid w:val="00241539"/>
    <w:rsid w:val="00241DF0"/>
    <w:rsid w:val="0024267B"/>
    <w:rsid w:val="00255E51"/>
    <w:rsid w:val="00257DFC"/>
    <w:rsid w:val="00257F8E"/>
    <w:rsid w:val="0027154F"/>
    <w:rsid w:val="00271D23"/>
    <w:rsid w:val="002B0D3A"/>
    <w:rsid w:val="002B2EEF"/>
    <w:rsid w:val="002B36AE"/>
    <w:rsid w:val="002B444E"/>
    <w:rsid w:val="002B792C"/>
    <w:rsid w:val="002C1F85"/>
    <w:rsid w:val="002E1344"/>
    <w:rsid w:val="002E1768"/>
    <w:rsid w:val="002E1DD4"/>
    <w:rsid w:val="002F2C35"/>
    <w:rsid w:val="002F40A4"/>
    <w:rsid w:val="002F4592"/>
    <w:rsid w:val="003012BC"/>
    <w:rsid w:val="003076AE"/>
    <w:rsid w:val="00325501"/>
    <w:rsid w:val="00327702"/>
    <w:rsid w:val="00330BB2"/>
    <w:rsid w:val="003346E0"/>
    <w:rsid w:val="00334D2A"/>
    <w:rsid w:val="003361AB"/>
    <w:rsid w:val="003424A9"/>
    <w:rsid w:val="0035223C"/>
    <w:rsid w:val="00357470"/>
    <w:rsid w:val="003615E0"/>
    <w:rsid w:val="00364D7A"/>
    <w:rsid w:val="00374E09"/>
    <w:rsid w:val="003A02BE"/>
    <w:rsid w:val="003A15DD"/>
    <w:rsid w:val="003A1BAE"/>
    <w:rsid w:val="003A2CB5"/>
    <w:rsid w:val="003A564B"/>
    <w:rsid w:val="003B5990"/>
    <w:rsid w:val="003B688E"/>
    <w:rsid w:val="003C1894"/>
    <w:rsid w:val="003D27A7"/>
    <w:rsid w:val="003D3311"/>
    <w:rsid w:val="003D69C3"/>
    <w:rsid w:val="003E1CBC"/>
    <w:rsid w:val="003E3ADE"/>
    <w:rsid w:val="003F13EB"/>
    <w:rsid w:val="003F144C"/>
    <w:rsid w:val="003F5D60"/>
    <w:rsid w:val="00403CED"/>
    <w:rsid w:val="00406A90"/>
    <w:rsid w:val="00407B5D"/>
    <w:rsid w:val="00411D75"/>
    <w:rsid w:val="00414EC0"/>
    <w:rsid w:val="00423E93"/>
    <w:rsid w:val="00424410"/>
    <w:rsid w:val="00444FE6"/>
    <w:rsid w:val="00450768"/>
    <w:rsid w:val="004557D4"/>
    <w:rsid w:val="00456D3A"/>
    <w:rsid w:val="00461515"/>
    <w:rsid w:val="00471FC2"/>
    <w:rsid w:val="00474CD0"/>
    <w:rsid w:val="0047528D"/>
    <w:rsid w:val="004849ED"/>
    <w:rsid w:val="0048724D"/>
    <w:rsid w:val="00487AF4"/>
    <w:rsid w:val="00492C5A"/>
    <w:rsid w:val="004A5C62"/>
    <w:rsid w:val="004B5A65"/>
    <w:rsid w:val="004B6EF5"/>
    <w:rsid w:val="004B6FC5"/>
    <w:rsid w:val="004C0B06"/>
    <w:rsid w:val="004C3C1A"/>
    <w:rsid w:val="004C7204"/>
    <w:rsid w:val="004D2EE2"/>
    <w:rsid w:val="004D54FB"/>
    <w:rsid w:val="004D66F7"/>
    <w:rsid w:val="00502397"/>
    <w:rsid w:val="005046C7"/>
    <w:rsid w:val="00506747"/>
    <w:rsid w:val="005137DB"/>
    <w:rsid w:val="00514A67"/>
    <w:rsid w:val="0051770D"/>
    <w:rsid w:val="00521532"/>
    <w:rsid w:val="005312A7"/>
    <w:rsid w:val="00536062"/>
    <w:rsid w:val="005431E9"/>
    <w:rsid w:val="0054560C"/>
    <w:rsid w:val="00576064"/>
    <w:rsid w:val="00577743"/>
    <w:rsid w:val="00584D1C"/>
    <w:rsid w:val="005A064F"/>
    <w:rsid w:val="005A1A73"/>
    <w:rsid w:val="005B1855"/>
    <w:rsid w:val="005B2A80"/>
    <w:rsid w:val="005B540A"/>
    <w:rsid w:val="005D1D20"/>
    <w:rsid w:val="005D63CD"/>
    <w:rsid w:val="005D642C"/>
    <w:rsid w:val="005E165A"/>
    <w:rsid w:val="005E7136"/>
    <w:rsid w:val="005F0462"/>
    <w:rsid w:val="005F4A27"/>
    <w:rsid w:val="00600CC2"/>
    <w:rsid w:val="006219CB"/>
    <w:rsid w:val="006317BD"/>
    <w:rsid w:val="00631F5B"/>
    <w:rsid w:val="0063553B"/>
    <w:rsid w:val="006447D2"/>
    <w:rsid w:val="006505DB"/>
    <w:rsid w:val="00662CB1"/>
    <w:rsid w:val="00670D84"/>
    <w:rsid w:val="006827A4"/>
    <w:rsid w:val="006832A7"/>
    <w:rsid w:val="006856FF"/>
    <w:rsid w:val="00691253"/>
    <w:rsid w:val="006916D3"/>
    <w:rsid w:val="006A63CA"/>
    <w:rsid w:val="006B08E5"/>
    <w:rsid w:val="006B137A"/>
    <w:rsid w:val="006B2149"/>
    <w:rsid w:val="006B3B7E"/>
    <w:rsid w:val="006B61D2"/>
    <w:rsid w:val="006B6E47"/>
    <w:rsid w:val="006C78DC"/>
    <w:rsid w:val="006D1B4C"/>
    <w:rsid w:val="006D4D68"/>
    <w:rsid w:val="006D604E"/>
    <w:rsid w:val="006E064C"/>
    <w:rsid w:val="006E4CD7"/>
    <w:rsid w:val="006E5C48"/>
    <w:rsid w:val="006F4081"/>
    <w:rsid w:val="006F4E4C"/>
    <w:rsid w:val="0070651E"/>
    <w:rsid w:val="00711821"/>
    <w:rsid w:val="00722B34"/>
    <w:rsid w:val="007301CD"/>
    <w:rsid w:val="0073158A"/>
    <w:rsid w:val="007321A9"/>
    <w:rsid w:val="007351FF"/>
    <w:rsid w:val="00744E6D"/>
    <w:rsid w:val="007476E8"/>
    <w:rsid w:val="007567F4"/>
    <w:rsid w:val="007729DC"/>
    <w:rsid w:val="007821D9"/>
    <w:rsid w:val="00787FDB"/>
    <w:rsid w:val="007A3A9D"/>
    <w:rsid w:val="007A635A"/>
    <w:rsid w:val="007B3523"/>
    <w:rsid w:val="007B4E10"/>
    <w:rsid w:val="007C3A61"/>
    <w:rsid w:val="007C796C"/>
    <w:rsid w:val="007C7D99"/>
    <w:rsid w:val="007D2C4A"/>
    <w:rsid w:val="007D3CF0"/>
    <w:rsid w:val="007F0E89"/>
    <w:rsid w:val="007F1D34"/>
    <w:rsid w:val="007F1DEE"/>
    <w:rsid w:val="00800878"/>
    <w:rsid w:val="00805534"/>
    <w:rsid w:val="00814CC4"/>
    <w:rsid w:val="00816392"/>
    <w:rsid w:val="00821EE9"/>
    <w:rsid w:val="00837C22"/>
    <w:rsid w:val="00840290"/>
    <w:rsid w:val="00840FD5"/>
    <w:rsid w:val="00852DCF"/>
    <w:rsid w:val="00860017"/>
    <w:rsid w:val="00865A3B"/>
    <w:rsid w:val="0087183B"/>
    <w:rsid w:val="00873283"/>
    <w:rsid w:val="00874985"/>
    <w:rsid w:val="00874F8B"/>
    <w:rsid w:val="00875B2B"/>
    <w:rsid w:val="008978AD"/>
    <w:rsid w:val="008A1C64"/>
    <w:rsid w:val="008A40D8"/>
    <w:rsid w:val="008A5BF6"/>
    <w:rsid w:val="008A5C5F"/>
    <w:rsid w:val="008C05D7"/>
    <w:rsid w:val="008C6756"/>
    <w:rsid w:val="008E21ED"/>
    <w:rsid w:val="008E2F49"/>
    <w:rsid w:val="008E4485"/>
    <w:rsid w:val="008F288F"/>
    <w:rsid w:val="008F33CB"/>
    <w:rsid w:val="008F7404"/>
    <w:rsid w:val="00904CC6"/>
    <w:rsid w:val="00905FB6"/>
    <w:rsid w:val="0091533D"/>
    <w:rsid w:val="00921DDB"/>
    <w:rsid w:val="00947C3D"/>
    <w:rsid w:val="00950AFD"/>
    <w:rsid w:val="009602DE"/>
    <w:rsid w:val="00965BD4"/>
    <w:rsid w:val="009672A9"/>
    <w:rsid w:val="00970271"/>
    <w:rsid w:val="00972A5D"/>
    <w:rsid w:val="009874E1"/>
    <w:rsid w:val="00996467"/>
    <w:rsid w:val="009B5F63"/>
    <w:rsid w:val="009C1F69"/>
    <w:rsid w:val="009C2DD0"/>
    <w:rsid w:val="009C4477"/>
    <w:rsid w:val="009C73C3"/>
    <w:rsid w:val="009D7959"/>
    <w:rsid w:val="009E2757"/>
    <w:rsid w:val="009F7623"/>
    <w:rsid w:val="00A04119"/>
    <w:rsid w:val="00A12D16"/>
    <w:rsid w:val="00A1716F"/>
    <w:rsid w:val="00A2638B"/>
    <w:rsid w:val="00A31D39"/>
    <w:rsid w:val="00A325AC"/>
    <w:rsid w:val="00A35E00"/>
    <w:rsid w:val="00A5256A"/>
    <w:rsid w:val="00A53E93"/>
    <w:rsid w:val="00A55163"/>
    <w:rsid w:val="00A5705E"/>
    <w:rsid w:val="00A62FC2"/>
    <w:rsid w:val="00A64F0E"/>
    <w:rsid w:val="00A67734"/>
    <w:rsid w:val="00A70921"/>
    <w:rsid w:val="00A70B30"/>
    <w:rsid w:val="00A714CA"/>
    <w:rsid w:val="00A821FA"/>
    <w:rsid w:val="00A85D75"/>
    <w:rsid w:val="00AB5855"/>
    <w:rsid w:val="00AC0691"/>
    <w:rsid w:val="00AC7DC6"/>
    <w:rsid w:val="00AD06F8"/>
    <w:rsid w:val="00AD4917"/>
    <w:rsid w:val="00AD6B92"/>
    <w:rsid w:val="00AF2210"/>
    <w:rsid w:val="00B051A1"/>
    <w:rsid w:val="00B05705"/>
    <w:rsid w:val="00B1156B"/>
    <w:rsid w:val="00B2743E"/>
    <w:rsid w:val="00B311AA"/>
    <w:rsid w:val="00B313D9"/>
    <w:rsid w:val="00B3595B"/>
    <w:rsid w:val="00B467DA"/>
    <w:rsid w:val="00B5134B"/>
    <w:rsid w:val="00B61954"/>
    <w:rsid w:val="00B66B25"/>
    <w:rsid w:val="00B739BE"/>
    <w:rsid w:val="00BA2EBE"/>
    <w:rsid w:val="00BA6F37"/>
    <w:rsid w:val="00BB3C18"/>
    <w:rsid w:val="00BC215C"/>
    <w:rsid w:val="00BC4D28"/>
    <w:rsid w:val="00BE3C7C"/>
    <w:rsid w:val="00BE51A9"/>
    <w:rsid w:val="00BF6833"/>
    <w:rsid w:val="00BF6A93"/>
    <w:rsid w:val="00C13E71"/>
    <w:rsid w:val="00C16066"/>
    <w:rsid w:val="00C1754F"/>
    <w:rsid w:val="00C208FA"/>
    <w:rsid w:val="00C21E7F"/>
    <w:rsid w:val="00C31769"/>
    <w:rsid w:val="00C33BD5"/>
    <w:rsid w:val="00C34AFC"/>
    <w:rsid w:val="00C34C18"/>
    <w:rsid w:val="00C36714"/>
    <w:rsid w:val="00C37477"/>
    <w:rsid w:val="00C42DBC"/>
    <w:rsid w:val="00C47B89"/>
    <w:rsid w:val="00C47F17"/>
    <w:rsid w:val="00C51C17"/>
    <w:rsid w:val="00C53906"/>
    <w:rsid w:val="00C55130"/>
    <w:rsid w:val="00C55798"/>
    <w:rsid w:val="00C5681B"/>
    <w:rsid w:val="00C71585"/>
    <w:rsid w:val="00C86772"/>
    <w:rsid w:val="00CA0352"/>
    <w:rsid w:val="00CA2189"/>
    <w:rsid w:val="00CB001E"/>
    <w:rsid w:val="00CB62A5"/>
    <w:rsid w:val="00CC4768"/>
    <w:rsid w:val="00CD3A29"/>
    <w:rsid w:val="00CD5C18"/>
    <w:rsid w:val="00CE5058"/>
    <w:rsid w:val="00CE6CE8"/>
    <w:rsid w:val="00CE7977"/>
    <w:rsid w:val="00CF0057"/>
    <w:rsid w:val="00CF4C13"/>
    <w:rsid w:val="00CF728F"/>
    <w:rsid w:val="00D03390"/>
    <w:rsid w:val="00D12F9E"/>
    <w:rsid w:val="00D13246"/>
    <w:rsid w:val="00D17ED1"/>
    <w:rsid w:val="00D34095"/>
    <w:rsid w:val="00D34EF8"/>
    <w:rsid w:val="00D35507"/>
    <w:rsid w:val="00D37974"/>
    <w:rsid w:val="00D41B1C"/>
    <w:rsid w:val="00D46EAE"/>
    <w:rsid w:val="00D525C4"/>
    <w:rsid w:val="00D54006"/>
    <w:rsid w:val="00D64B56"/>
    <w:rsid w:val="00D65F17"/>
    <w:rsid w:val="00D67A9B"/>
    <w:rsid w:val="00D742FF"/>
    <w:rsid w:val="00D96D1F"/>
    <w:rsid w:val="00DA104D"/>
    <w:rsid w:val="00DA2303"/>
    <w:rsid w:val="00DC5BDA"/>
    <w:rsid w:val="00DD540E"/>
    <w:rsid w:val="00DD6EAD"/>
    <w:rsid w:val="00DE4CB5"/>
    <w:rsid w:val="00DE6CE4"/>
    <w:rsid w:val="00DF48A1"/>
    <w:rsid w:val="00E01142"/>
    <w:rsid w:val="00E02A8E"/>
    <w:rsid w:val="00E13361"/>
    <w:rsid w:val="00E16AE4"/>
    <w:rsid w:val="00E20444"/>
    <w:rsid w:val="00E27DB3"/>
    <w:rsid w:val="00E3083C"/>
    <w:rsid w:val="00E32E27"/>
    <w:rsid w:val="00E340D8"/>
    <w:rsid w:val="00E34F64"/>
    <w:rsid w:val="00E35F08"/>
    <w:rsid w:val="00E37E78"/>
    <w:rsid w:val="00E44B53"/>
    <w:rsid w:val="00E630D9"/>
    <w:rsid w:val="00E640C0"/>
    <w:rsid w:val="00E67726"/>
    <w:rsid w:val="00E70D01"/>
    <w:rsid w:val="00E72834"/>
    <w:rsid w:val="00E72B4F"/>
    <w:rsid w:val="00E83197"/>
    <w:rsid w:val="00E957B4"/>
    <w:rsid w:val="00EA1297"/>
    <w:rsid w:val="00EA3DD8"/>
    <w:rsid w:val="00EA7F38"/>
    <w:rsid w:val="00EC00DD"/>
    <w:rsid w:val="00EC6662"/>
    <w:rsid w:val="00ED0301"/>
    <w:rsid w:val="00ED7DE5"/>
    <w:rsid w:val="00EE2141"/>
    <w:rsid w:val="00EF1048"/>
    <w:rsid w:val="00EF31A4"/>
    <w:rsid w:val="00EF44BE"/>
    <w:rsid w:val="00F127A5"/>
    <w:rsid w:val="00F23559"/>
    <w:rsid w:val="00F35316"/>
    <w:rsid w:val="00F35BA8"/>
    <w:rsid w:val="00F40BE4"/>
    <w:rsid w:val="00F53D7B"/>
    <w:rsid w:val="00F54E79"/>
    <w:rsid w:val="00F63F97"/>
    <w:rsid w:val="00F6592F"/>
    <w:rsid w:val="00F87FBC"/>
    <w:rsid w:val="00F97080"/>
    <w:rsid w:val="00FA3FF3"/>
    <w:rsid w:val="00FB630D"/>
    <w:rsid w:val="00FC59B3"/>
    <w:rsid w:val="00FC5CC5"/>
    <w:rsid w:val="00FD4D4F"/>
    <w:rsid w:val="00FE6B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1668D"/>
  <w15:docId w15:val="{8B0F331C-5ED8-8144-8529-C9841A8C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4B"/>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qFormat/>
    <w:rsid w:val="003E1CBC"/>
    <w:pPr>
      <w:keepNext/>
      <w:spacing w:line="360" w:lineRule="auto"/>
      <w:outlineLvl w:val="0"/>
    </w:pPr>
    <w:rPr>
      <w:rFonts w:ascii="Arial" w:hAnsi="Arial" w:cs="Arial"/>
      <w:b/>
      <w:sz w:val="28"/>
      <w:szCs w:val="28"/>
      <w:lang w:val="pt-BR" w:eastAsia="pt-BR"/>
    </w:rPr>
  </w:style>
  <w:style w:type="paragraph" w:styleId="Ttulo2">
    <w:name w:val="heading 2"/>
    <w:basedOn w:val="Normal"/>
    <w:next w:val="Normal"/>
    <w:link w:val="Ttulo2Char"/>
    <w:uiPriority w:val="9"/>
    <w:semiHidden/>
    <w:unhideWhenUsed/>
    <w:qFormat/>
    <w:rsid w:val="006B13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C16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134B"/>
    <w:pPr>
      <w:tabs>
        <w:tab w:val="center" w:pos="4252"/>
        <w:tab w:val="right" w:pos="8504"/>
      </w:tabs>
    </w:pPr>
  </w:style>
  <w:style w:type="character" w:customStyle="1" w:styleId="CabealhoChar">
    <w:name w:val="Cabeçalho Char"/>
    <w:basedOn w:val="Fontepargpadro"/>
    <w:link w:val="Cabealho"/>
    <w:uiPriority w:val="99"/>
    <w:rsid w:val="00B5134B"/>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B5134B"/>
    <w:pPr>
      <w:tabs>
        <w:tab w:val="center" w:pos="4252"/>
        <w:tab w:val="right" w:pos="8504"/>
      </w:tabs>
    </w:pPr>
  </w:style>
  <w:style w:type="character" w:customStyle="1" w:styleId="RodapChar">
    <w:name w:val="Rodapé Char"/>
    <w:basedOn w:val="Fontepargpadro"/>
    <w:link w:val="Rodap"/>
    <w:uiPriority w:val="99"/>
    <w:rsid w:val="00B5134B"/>
    <w:rPr>
      <w:rFonts w:ascii="Times New Roman" w:eastAsia="Times New Roman" w:hAnsi="Times New Roman" w:cs="Times New Roman"/>
      <w:sz w:val="20"/>
      <w:szCs w:val="20"/>
      <w:lang w:val="en-US"/>
    </w:rPr>
  </w:style>
  <w:style w:type="paragraph" w:styleId="SemEspaamento">
    <w:name w:val="No Spacing"/>
    <w:uiPriority w:val="1"/>
    <w:qFormat/>
    <w:rsid w:val="00B5134B"/>
    <w:pPr>
      <w:spacing w:after="0" w:line="240" w:lineRule="auto"/>
    </w:pPr>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B5134B"/>
    <w:rPr>
      <w:rFonts w:ascii="Tahoma" w:hAnsi="Tahoma" w:cs="Tahoma"/>
      <w:sz w:val="16"/>
      <w:szCs w:val="16"/>
    </w:rPr>
  </w:style>
  <w:style w:type="character" w:customStyle="1" w:styleId="TextodebaloChar">
    <w:name w:val="Texto de balão Char"/>
    <w:basedOn w:val="Fontepargpadro"/>
    <w:link w:val="Textodebalo"/>
    <w:uiPriority w:val="99"/>
    <w:semiHidden/>
    <w:rsid w:val="00B5134B"/>
    <w:rPr>
      <w:rFonts w:ascii="Tahoma" w:eastAsia="Times New Roman" w:hAnsi="Tahoma" w:cs="Tahoma"/>
      <w:sz w:val="16"/>
      <w:szCs w:val="16"/>
      <w:lang w:val="en-US"/>
    </w:rPr>
  </w:style>
  <w:style w:type="paragraph" w:styleId="PargrafodaLista">
    <w:name w:val="List Paragraph"/>
    <w:basedOn w:val="Normal"/>
    <w:uiPriority w:val="34"/>
    <w:qFormat/>
    <w:rsid w:val="007B3523"/>
    <w:pPr>
      <w:ind w:left="720"/>
      <w:contextualSpacing/>
    </w:pPr>
  </w:style>
  <w:style w:type="character" w:styleId="Forte">
    <w:name w:val="Strong"/>
    <w:uiPriority w:val="22"/>
    <w:qFormat/>
    <w:rsid w:val="00EF31A4"/>
    <w:rPr>
      <w:b/>
      <w:bCs/>
    </w:rPr>
  </w:style>
  <w:style w:type="paragraph" w:customStyle="1" w:styleId="Default">
    <w:name w:val="Default"/>
    <w:rsid w:val="00EF31A4"/>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1Char">
    <w:name w:val="Título 1 Char"/>
    <w:basedOn w:val="Fontepargpadro"/>
    <w:link w:val="Ttulo1"/>
    <w:rsid w:val="003E1CBC"/>
    <w:rPr>
      <w:rFonts w:ascii="Arial" w:eastAsia="Times New Roman" w:hAnsi="Arial" w:cs="Arial"/>
      <w:b/>
      <w:sz w:val="28"/>
      <w:szCs w:val="28"/>
      <w:lang w:eastAsia="pt-BR"/>
    </w:rPr>
  </w:style>
  <w:style w:type="character" w:customStyle="1" w:styleId="apple-converted-space">
    <w:name w:val="apple-converted-space"/>
    <w:basedOn w:val="Fontepargpadro"/>
    <w:rsid w:val="00241DF0"/>
  </w:style>
  <w:style w:type="character" w:styleId="Hyperlink">
    <w:name w:val="Hyperlink"/>
    <w:basedOn w:val="Fontepargpadro"/>
    <w:uiPriority w:val="99"/>
    <w:semiHidden/>
    <w:unhideWhenUsed/>
    <w:rsid w:val="00F97080"/>
    <w:rPr>
      <w:color w:val="0000FF"/>
      <w:u w:val="single"/>
    </w:rPr>
  </w:style>
  <w:style w:type="character" w:customStyle="1" w:styleId="Ttulo4Char">
    <w:name w:val="Título 4 Char"/>
    <w:basedOn w:val="Fontepargpadro"/>
    <w:link w:val="Ttulo4"/>
    <w:uiPriority w:val="9"/>
    <w:semiHidden/>
    <w:rsid w:val="00C16066"/>
    <w:rPr>
      <w:rFonts w:asciiTheme="majorHAnsi" w:eastAsiaTheme="majorEastAsia" w:hAnsiTheme="majorHAnsi" w:cstheme="majorBidi"/>
      <w:b/>
      <w:bCs/>
      <w:i/>
      <w:iCs/>
      <w:color w:val="4F81BD" w:themeColor="accent1"/>
      <w:sz w:val="20"/>
      <w:szCs w:val="20"/>
      <w:lang w:val="en-US"/>
    </w:rPr>
  </w:style>
  <w:style w:type="paragraph" w:styleId="NormalWeb">
    <w:name w:val="Normal (Web)"/>
    <w:basedOn w:val="Normal"/>
    <w:uiPriority w:val="99"/>
    <w:unhideWhenUsed/>
    <w:rsid w:val="00EC00DD"/>
    <w:pPr>
      <w:spacing w:before="100" w:beforeAutospacing="1" w:after="100" w:afterAutospacing="1"/>
    </w:pPr>
    <w:rPr>
      <w:sz w:val="24"/>
      <w:szCs w:val="24"/>
      <w:lang w:val="pt-BR" w:eastAsia="pt-BR"/>
    </w:rPr>
  </w:style>
  <w:style w:type="character" w:customStyle="1" w:styleId="lbltitulo">
    <w:name w:val="lbltitulo"/>
    <w:basedOn w:val="Fontepargpadro"/>
    <w:rsid w:val="00947C3D"/>
  </w:style>
  <w:style w:type="character" w:customStyle="1" w:styleId="label8">
    <w:name w:val="label8"/>
    <w:basedOn w:val="Fontepargpadro"/>
    <w:rsid w:val="00947C3D"/>
  </w:style>
  <w:style w:type="table" w:styleId="Tabelacomgrade">
    <w:name w:val="Table Grid"/>
    <w:basedOn w:val="Tabelanormal"/>
    <w:uiPriority w:val="59"/>
    <w:rsid w:val="004D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6B137A"/>
    <w:rPr>
      <w:rFonts w:asciiTheme="majorHAnsi" w:eastAsiaTheme="majorEastAsia" w:hAnsiTheme="majorHAnsi" w:cstheme="majorBidi"/>
      <w:color w:val="365F91" w:themeColor="accent1" w:themeShade="BF"/>
      <w:sz w:val="26"/>
      <w:szCs w:val="26"/>
      <w:lang w:val="en-US"/>
    </w:rPr>
  </w:style>
  <w:style w:type="character" w:customStyle="1" w:styleId="hgkelc">
    <w:name w:val="hgkelc"/>
    <w:basedOn w:val="Fontepargpadro"/>
    <w:rsid w:val="00B05705"/>
  </w:style>
  <w:style w:type="character" w:customStyle="1" w:styleId="kx21rb">
    <w:name w:val="kx21rb"/>
    <w:basedOn w:val="Fontepargpadro"/>
    <w:rsid w:val="00B05705"/>
  </w:style>
  <w:style w:type="character" w:styleId="Refdecomentrio">
    <w:name w:val="annotation reference"/>
    <w:basedOn w:val="Fontepargpadro"/>
    <w:uiPriority w:val="99"/>
    <w:semiHidden/>
    <w:unhideWhenUsed/>
    <w:rsid w:val="00411D75"/>
    <w:rPr>
      <w:sz w:val="16"/>
      <w:szCs w:val="16"/>
    </w:rPr>
  </w:style>
  <w:style w:type="paragraph" w:styleId="Textodecomentrio">
    <w:name w:val="annotation text"/>
    <w:basedOn w:val="Normal"/>
    <w:link w:val="TextodecomentrioChar"/>
    <w:uiPriority w:val="99"/>
    <w:semiHidden/>
    <w:unhideWhenUsed/>
    <w:rsid w:val="00411D75"/>
  </w:style>
  <w:style w:type="character" w:customStyle="1" w:styleId="TextodecomentrioChar">
    <w:name w:val="Texto de comentário Char"/>
    <w:basedOn w:val="Fontepargpadro"/>
    <w:link w:val="Textodecomentrio"/>
    <w:uiPriority w:val="99"/>
    <w:semiHidden/>
    <w:rsid w:val="00411D75"/>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411D75"/>
    <w:rPr>
      <w:b/>
      <w:bCs/>
    </w:rPr>
  </w:style>
  <w:style w:type="character" w:customStyle="1" w:styleId="AssuntodocomentrioChar">
    <w:name w:val="Assunto do comentário Char"/>
    <w:basedOn w:val="TextodecomentrioChar"/>
    <w:link w:val="Assuntodocomentrio"/>
    <w:uiPriority w:val="99"/>
    <w:semiHidden/>
    <w:rsid w:val="00411D7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9034">
      <w:bodyDiv w:val="1"/>
      <w:marLeft w:val="0"/>
      <w:marRight w:val="0"/>
      <w:marTop w:val="0"/>
      <w:marBottom w:val="0"/>
      <w:divBdr>
        <w:top w:val="none" w:sz="0" w:space="0" w:color="auto"/>
        <w:left w:val="none" w:sz="0" w:space="0" w:color="auto"/>
        <w:bottom w:val="none" w:sz="0" w:space="0" w:color="auto"/>
        <w:right w:val="none" w:sz="0" w:space="0" w:color="auto"/>
      </w:divBdr>
      <w:divsChild>
        <w:div w:id="636685607">
          <w:marLeft w:val="0"/>
          <w:marRight w:val="0"/>
          <w:marTop w:val="0"/>
          <w:marBottom w:val="0"/>
          <w:divBdr>
            <w:top w:val="none" w:sz="0" w:space="0" w:color="auto"/>
            <w:left w:val="none" w:sz="0" w:space="0" w:color="auto"/>
            <w:bottom w:val="none" w:sz="0" w:space="0" w:color="auto"/>
            <w:right w:val="none" w:sz="0" w:space="0" w:color="auto"/>
          </w:divBdr>
        </w:div>
        <w:div w:id="1458596588">
          <w:marLeft w:val="0"/>
          <w:marRight w:val="0"/>
          <w:marTop w:val="0"/>
          <w:marBottom w:val="0"/>
          <w:divBdr>
            <w:top w:val="none" w:sz="0" w:space="0" w:color="auto"/>
            <w:left w:val="none" w:sz="0" w:space="0" w:color="auto"/>
            <w:bottom w:val="none" w:sz="0" w:space="0" w:color="auto"/>
            <w:right w:val="none" w:sz="0" w:space="0" w:color="auto"/>
          </w:divBdr>
          <w:divsChild>
            <w:div w:id="2181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72">
      <w:bodyDiv w:val="1"/>
      <w:marLeft w:val="0"/>
      <w:marRight w:val="0"/>
      <w:marTop w:val="0"/>
      <w:marBottom w:val="0"/>
      <w:divBdr>
        <w:top w:val="none" w:sz="0" w:space="0" w:color="auto"/>
        <w:left w:val="none" w:sz="0" w:space="0" w:color="auto"/>
        <w:bottom w:val="none" w:sz="0" w:space="0" w:color="auto"/>
        <w:right w:val="none" w:sz="0" w:space="0" w:color="auto"/>
      </w:divBdr>
    </w:div>
    <w:div w:id="273636293">
      <w:bodyDiv w:val="1"/>
      <w:marLeft w:val="0"/>
      <w:marRight w:val="0"/>
      <w:marTop w:val="0"/>
      <w:marBottom w:val="0"/>
      <w:divBdr>
        <w:top w:val="none" w:sz="0" w:space="0" w:color="auto"/>
        <w:left w:val="none" w:sz="0" w:space="0" w:color="auto"/>
        <w:bottom w:val="none" w:sz="0" w:space="0" w:color="auto"/>
        <w:right w:val="none" w:sz="0" w:space="0" w:color="auto"/>
      </w:divBdr>
      <w:divsChild>
        <w:div w:id="1530221551">
          <w:marLeft w:val="0"/>
          <w:marRight w:val="0"/>
          <w:marTop w:val="0"/>
          <w:marBottom w:val="0"/>
          <w:divBdr>
            <w:top w:val="none" w:sz="0" w:space="0" w:color="auto"/>
            <w:left w:val="none" w:sz="0" w:space="0" w:color="auto"/>
            <w:bottom w:val="none" w:sz="0" w:space="0" w:color="auto"/>
            <w:right w:val="none" w:sz="0" w:space="0" w:color="auto"/>
          </w:divBdr>
          <w:divsChild>
            <w:div w:id="1943563461">
              <w:marLeft w:val="0"/>
              <w:marRight w:val="0"/>
              <w:marTop w:val="180"/>
              <w:marBottom w:val="180"/>
              <w:divBdr>
                <w:top w:val="none" w:sz="0" w:space="0" w:color="auto"/>
                <w:left w:val="none" w:sz="0" w:space="0" w:color="auto"/>
                <w:bottom w:val="none" w:sz="0" w:space="0" w:color="auto"/>
                <w:right w:val="none" w:sz="0" w:space="0" w:color="auto"/>
              </w:divBdr>
            </w:div>
          </w:divsChild>
        </w:div>
        <w:div w:id="64111688">
          <w:marLeft w:val="0"/>
          <w:marRight w:val="0"/>
          <w:marTop w:val="0"/>
          <w:marBottom w:val="0"/>
          <w:divBdr>
            <w:top w:val="none" w:sz="0" w:space="0" w:color="auto"/>
            <w:left w:val="none" w:sz="0" w:space="0" w:color="auto"/>
            <w:bottom w:val="none" w:sz="0" w:space="0" w:color="auto"/>
            <w:right w:val="none" w:sz="0" w:space="0" w:color="auto"/>
          </w:divBdr>
          <w:divsChild>
            <w:div w:id="154418544">
              <w:marLeft w:val="0"/>
              <w:marRight w:val="0"/>
              <w:marTop w:val="0"/>
              <w:marBottom w:val="0"/>
              <w:divBdr>
                <w:top w:val="none" w:sz="0" w:space="0" w:color="auto"/>
                <w:left w:val="none" w:sz="0" w:space="0" w:color="auto"/>
                <w:bottom w:val="none" w:sz="0" w:space="0" w:color="auto"/>
                <w:right w:val="none" w:sz="0" w:space="0" w:color="auto"/>
              </w:divBdr>
              <w:divsChild>
                <w:div w:id="1531722606">
                  <w:marLeft w:val="0"/>
                  <w:marRight w:val="0"/>
                  <w:marTop w:val="0"/>
                  <w:marBottom w:val="0"/>
                  <w:divBdr>
                    <w:top w:val="none" w:sz="0" w:space="0" w:color="auto"/>
                    <w:left w:val="none" w:sz="0" w:space="0" w:color="auto"/>
                    <w:bottom w:val="none" w:sz="0" w:space="0" w:color="auto"/>
                    <w:right w:val="none" w:sz="0" w:space="0" w:color="auto"/>
                  </w:divBdr>
                  <w:divsChild>
                    <w:div w:id="757410076">
                      <w:marLeft w:val="0"/>
                      <w:marRight w:val="0"/>
                      <w:marTop w:val="0"/>
                      <w:marBottom w:val="0"/>
                      <w:divBdr>
                        <w:top w:val="none" w:sz="0" w:space="0" w:color="auto"/>
                        <w:left w:val="none" w:sz="0" w:space="0" w:color="auto"/>
                        <w:bottom w:val="none" w:sz="0" w:space="0" w:color="auto"/>
                        <w:right w:val="none" w:sz="0" w:space="0" w:color="auto"/>
                      </w:divBdr>
                      <w:divsChild>
                        <w:div w:id="1029378177">
                          <w:marLeft w:val="0"/>
                          <w:marRight w:val="0"/>
                          <w:marTop w:val="0"/>
                          <w:marBottom w:val="0"/>
                          <w:divBdr>
                            <w:top w:val="none" w:sz="0" w:space="0" w:color="auto"/>
                            <w:left w:val="none" w:sz="0" w:space="0" w:color="auto"/>
                            <w:bottom w:val="none" w:sz="0" w:space="0" w:color="auto"/>
                            <w:right w:val="none" w:sz="0" w:space="0" w:color="auto"/>
                          </w:divBdr>
                          <w:divsChild>
                            <w:div w:id="237440933">
                              <w:marLeft w:val="300"/>
                              <w:marRight w:val="0"/>
                              <w:marTop w:val="0"/>
                              <w:marBottom w:val="0"/>
                              <w:divBdr>
                                <w:top w:val="none" w:sz="0" w:space="0" w:color="auto"/>
                                <w:left w:val="none" w:sz="0" w:space="0" w:color="auto"/>
                                <w:bottom w:val="none" w:sz="0" w:space="0" w:color="auto"/>
                                <w:right w:val="none" w:sz="0" w:space="0" w:color="auto"/>
                              </w:divBdr>
                              <w:divsChild>
                                <w:div w:id="644624588">
                                  <w:marLeft w:val="0"/>
                                  <w:marRight w:val="0"/>
                                  <w:marTop w:val="0"/>
                                  <w:marBottom w:val="0"/>
                                  <w:divBdr>
                                    <w:top w:val="none" w:sz="0" w:space="0" w:color="auto"/>
                                    <w:left w:val="none" w:sz="0" w:space="0" w:color="auto"/>
                                    <w:bottom w:val="none" w:sz="0" w:space="0" w:color="auto"/>
                                    <w:right w:val="none" w:sz="0" w:space="0" w:color="auto"/>
                                  </w:divBdr>
                                  <w:divsChild>
                                    <w:div w:id="1589267189">
                                      <w:marLeft w:val="0"/>
                                      <w:marRight w:val="0"/>
                                      <w:marTop w:val="0"/>
                                      <w:marBottom w:val="0"/>
                                      <w:divBdr>
                                        <w:top w:val="none" w:sz="0" w:space="0" w:color="auto"/>
                                        <w:left w:val="none" w:sz="0" w:space="0" w:color="auto"/>
                                        <w:bottom w:val="none" w:sz="0" w:space="0" w:color="auto"/>
                                        <w:right w:val="none" w:sz="0" w:space="0" w:color="auto"/>
                                      </w:divBdr>
                                      <w:divsChild>
                                        <w:div w:id="330766173">
                                          <w:marLeft w:val="0"/>
                                          <w:marRight w:val="0"/>
                                          <w:marTop w:val="0"/>
                                          <w:marBottom w:val="0"/>
                                          <w:divBdr>
                                            <w:top w:val="none" w:sz="0" w:space="0" w:color="auto"/>
                                            <w:left w:val="none" w:sz="0" w:space="0" w:color="auto"/>
                                            <w:bottom w:val="none" w:sz="0" w:space="0" w:color="auto"/>
                                            <w:right w:val="none" w:sz="0" w:space="0" w:color="auto"/>
                                          </w:divBdr>
                                          <w:divsChild>
                                            <w:div w:id="254440597">
                                              <w:marLeft w:val="0"/>
                                              <w:marRight w:val="0"/>
                                              <w:marTop w:val="0"/>
                                              <w:marBottom w:val="0"/>
                                              <w:divBdr>
                                                <w:top w:val="none" w:sz="0" w:space="0" w:color="auto"/>
                                                <w:left w:val="none" w:sz="0" w:space="0" w:color="auto"/>
                                                <w:bottom w:val="none" w:sz="0" w:space="0" w:color="auto"/>
                                                <w:right w:val="none" w:sz="0" w:space="0" w:color="auto"/>
                                              </w:divBdr>
                                              <w:divsChild>
                                                <w:div w:id="1312177216">
                                                  <w:marLeft w:val="0"/>
                                                  <w:marRight w:val="0"/>
                                                  <w:marTop w:val="0"/>
                                                  <w:marBottom w:val="0"/>
                                                  <w:divBdr>
                                                    <w:top w:val="none" w:sz="0" w:space="0" w:color="auto"/>
                                                    <w:left w:val="none" w:sz="0" w:space="0" w:color="auto"/>
                                                    <w:bottom w:val="none" w:sz="0" w:space="0" w:color="auto"/>
                                                    <w:right w:val="none" w:sz="0" w:space="0" w:color="auto"/>
                                                  </w:divBdr>
                                                  <w:divsChild>
                                                    <w:div w:id="721649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86258">
                      <w:marLeft w:val="0"/>
                      <w:marRight w:val="0"/>
                      <w:marTop w:val="0"/>
                      <w:marBottom w:val="0"/>
                      <w:divBdr>
                        <w:top w:val="none" w:sz="0" w:space="0" w:color="auto"/>
                        <w:left w:val="none" w:sz="0" w:space="0" w:color="auto"/>
                        <w:bottom w:val="none" w:sz="0" w:space="0" w:color="auto"/>
                        <w:right w:val="none" w:sz="0" w:space="0" w:color="auto"/>
                      </w:divBdr>
                      <w:divsChild>
                        <w:div w:id="840048951">
                          <w:marLeft w:val="0"/>
                          <w:marRight w:val="0"/>
                          <w:marTop w:val="0"/>
                          <w:marBottom w:val="0"/>
                          <w:divBdr>
                            <w:top w:val="none" w:sz="0" w:space="0" w:color="auto"/>
                            <w:left w:val="none" w:sz="0" w:space="0" w:color="auto"/>
                            <w:bottom w:val="none" w:sz="0" w:space="0" w:color="auto"/>
                            <w:right w:val="none" w:sz="0" w:space="0" w:color="auto"/>
                          </w:divBdr>
                          <w:divsChild>
                            <w:div w:id="6964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1193">
      <w:bodyDiv w:val="1"/>
      <w:marLeft w:val="0"/>
      <w:marRight w:val="0"/>
      <w:marTop w:val="0"/>
      <w:marBottom w:val="0"/>
      <w:divBdr>
        <w:top w:val="none" w:sz="0" w:space="0" w:color="auto"/>
        <w:left w:val="none" w:sz="0" w:space="0" w:color="auto"/>
        <w:bottom w:val="none" w:sz="0" w:space="0" w:color="auto"/>
        <w:right w:val="none" w:sz="0" w:space="0" w:color="auto"/>
      </w:divBdr>
    </w:div>
    <w:div w:id="798569558">
      <w:bodyDiv w:val="1"/>
      <w:marLeft w:val="0"/>
      <w:marRight w:val="0"/>
      <w:marTop w:val="0"/>
      <w:marBottom w:val="0"/>
      <w:divBdr>
        <w:top w:val="none" w:sz="0" w:space="0" w:color="auto"/>
        <w:left w:val="none" w:sz="0" w:space="0" w:color="auto"/>
        <w:bottom w:val="none" w:sz="0" w:space="0" w:color="auto"/>
        <w:right w:val="none" w:sz="0" w:space="0" w:color="auto"/>
      </w:divBdr>
    </w:div>
    <w:div w:id="1077364729">
      <w:bodyDiv w:val="1"/>
      <w:marLeft w:val="0"/>
      <w:marRight w:val="0"/>
      <w:marTop w:val="0"/>
      <w:marBottom w:val="0"/>
      <w:divBdr>
        <w:top w:val="none" w:sz="0" w:space="0" w:color="auto"/>
        <w:left w:val="none" w:sz="0" w:space="0" w:color="auto"/>
        <w:bottom w:val="none" w:sz="0" w:space="0" w:color="auto"/>
        <w:right w:val="none" w:sz="0" w:space="0" w:color="auto"/>
      </w:divBdr>
      <w:divsChild>
        <w:div w:id="969287910">
          <w:marLeft w:val="0"/>
          <w:marRight w:val="0"/>
          <w:marTop w:val="0"/>
          <w:marBottom w:val="0"/>
          <w:divBdr>
            <w:top w:val="none" w:sz="0" w:space="0" w:color="auto"/>
            <w:left w:val="none" w:sz="0" w:space="0" w:color="auto"/>
            <w:bottom w:val="none" w:sz="0" w:space="0" w:color="auto"/>
            <w:right w:val="none" w:sz="0" w:space="0" w:color="auto"/>
          </w:divBdr>
          <w:divsChild>
            <w:div w:id="22247197">
              <w:marLeft w:val="-525"/>
              <w:marRight w:val="0"/>
              <w:marTop w:val="0"/>
              <w:marBottom w:val="120"/>
              <w:divBdr>
                <w:top w:val="none" w:sz="0" w:space="0" w:color="auto"/>
                <w:left w:val="none" w:sz="0" w:space="0" w:color="auto"/>
                <w:bottom w:val="none" w:sz="0" w:space="0" w:color="auto"/>
                <w:right w:val="none" w:sz="0" w:space="0" w:color="auto"/>
              </w:divBdr>
            </w:div>
            <w:div w:id="1374845115">
              <w:marLeft w:val="-525"/>
              <w:marRight w:val="0"/>
              <w:marTop w:val="0"/>
              <w:marBottom w:val="120"/>
              <w:divBdr>
                <w:top w:val="none" w:sz="0" w:space="0" w:color="auto"/>
                <w:left w:val="none" w:sz="0" w:space="0" w:color="auto"/>
                <w:bottom w:val="none" w:sz="0" w:space="0" w:color="auto"/>
                <w:right w:val="none" w:sz="0" w:space="0" w:color="auto"/>
              </w:divBdr>
              <w:divsChild>
                <w:div w:id="968632638">
                  <w:marLeft w:val="0"/>
                  <w:marRight w:val="0"/>
                  <w:marTop w:val="0"/>
                  <w:marBottom w:val="300"/>
                  <w:divBdr>
                    <w:top w:val="none" w:sz="0" w:space="0" w:color="auto"/>
                    <w:left w:val="none" w:sz="0" w:space="0" w:color="auto"/>
                    <w:bottom w:val="none" w:sz="0" w:space="0" w:color="auto"/>
                    <w:right w:val="none" w:sz="0" w:space="0" w:color="auto"/>
                  </w:divBdr>
                  <w:divsChild>
                    <w:div w:id="1179810549">
                      <w:marLeft w:val="-525"/>
                      <w:marRight w:val="0"/>
                      <w:marTop w:val="0"/>
                      <w:marBottom w:val="120"/>
                      <w:divBdr>
                        <w:top w:val="none" w:sz="0" w:space="0" w:color="auto"/>
                        <w:left w:val="none" w:sz="0" w:space="0" w:color="auto"/>
                        <w:bottom w:val="none" w:sz="0" w:space="0" w:color="auto"/>
                        <w:right w:val="none" w:sz="0" w:space="0" w:color="auto"/>
                      </w:divBdr>
                    </w:div>
                    <w:div w:id="2048945750">
                      <w:marLeft w:val="-525"/>
                      <w:marRight w:val="0"/>
                      <w:marTop w:val="0"/>
                      <w:marBottom w:val="120"/>
                      <w:divBdr>
                        <w:top w:val="none" w:sz="0" w:space="0" w:color="auto"/>
                        <w:left w:val="none" w:sz="0" w:space="0" w:color="auto"/>
                        <w:bottom w:val="none" w:sz="0" w:space="0" w:color="auto"/>
                        <w:right w:val="none" w:sz="0" w:space="0" w:color="auto"/>
                      </w:divBdr>
                      <w:divsChild>
                        <w:div w:id="898172057">
                          <w:marLeft w:val="0"/>
                          <w:marRight w:val="0"/>
                          <w:marTop w:val="0"/>
                          <w:marBottom w:val="0"/>
                          <w:divBdr>
                            <w:top w:val="none" w:sz="0" w:space="0" w:color="auto"/>
                            <w:left w:val="none" w:sz="0" w:space="0" w:color="auto"/>
                            <w:bottom w:val="none" w:sz="0" w:space="0" w:color="auto"/>
                            <w:right w:val="none" w:sz="0" w:space="0" w:color="auto"/>
                          </w:divBdr>
                        </w:div>
                      </w:divsChild>
                    </w:div>
                    <w:div w:id="960186718">
                      <w:marLeft w:val="-525"/>
                      <w:marRight w:val="0"/>
                      <w:marTop w:val="0"/>
                      <w:marBottom w:val="120"/>
                      <w:divBdr>
                        <w:top w:val="none" w:sz="0" w:space="0" w:color="auto"/>
                        <w:left w:val="none" w:sz="0" w:space="0" w:color="auto"/>
                        <w:bottom w:val="none" w:sz="0" w:space="0" w:color="auto"/>
                        <w:right w:val="none" w:sz="0" w:space="0" w:color="auto"/>
                      </w:divBdr>
                      <w:divsChild>
                        <w:div w:id="691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0111">
          <w:marLeft w:val="-525"/>
          <w:marRight w:val="0"/>
          <w:marTop w:val="0"/>
          <w:marBottom w:val="120"/>
          <w:divBdr>
            <w:top w:val="none" w:sz="0" w:space="0" w:color="auto"/>
            <w:left w:val="none" w:sz="0" w:space="0" w:color="auto"/>
            <w:bottom w:val="none" w:sz="0" w:space="0" w:color="auto"/>
            <w:right w:val="none" w:sz="0" w:space="0" w:color="auto"/>
          </w:divBdr>
          <w:divsChild>
            <w:div w:id="10244036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4969103">
      <w:bodyDiv w:val="1"/>
      <w:marLeft w:val="0"/>
      <w:marRight w:val="0"/>
      <w:marTop w:val="0"/>
      <w:marBottom w:val="0"/>
      <w:divBdr>
        <w:top w:val="none" w:sz="0" w:space="0" w:color="auto"/>
        <w:left w:val="none" w:sz="0" w:space="0" w:color="auto"/>
        <w:bottom w:val="none" w:sz="0" w:space="0" w:color="auto"/>
        <w:right w:val="none" w:sz="0" w:space="0" w:color="auto"/>
      </w:divBdr>
      <w:divsChild>
        <w:div w:id="2093089797">
          <w:marLeft w:val="0"/>
          <w:marRight w:val="0"/>
          <w:marTop w:val="0"/>
          <w:marBottom w:val="0"/>
          <w:divBdr>
            <w:top w:val="none" w:sz="0" w:space="0" w:color="auto"/>
            <w:left w:val="none" w:sz="0" w:space="0" w:color="auto"/>
            <w:bottom w:val="none" w:sz="0" w:space="0" w:color="auto"/>
            <w:right w:val="none" w:sz="0" w:space="0" w:color="auto"/>
          </w:divBdr>
        </w:div>
      </w:divsChild>
    </w:div>
    <w:div w:id="1324047445">
      <w:bodyDiv w:val="1"/>
      <w:marLeft w:val="0"/>
      <w:marRight w:val="0"/>
      <w:marTop w:val="0"/>
      <w:marBottom w:val="0"/>
      <w:divBdr>
        <w:top w:val="none" w:sz="0" w:space="0" w:color="auto"/>
        <w:left w:val="none" w:sz="0" w:space="0" w:color="auto"/>
        <w:bottom w:val="none" w:sz="0" w:space="0" w:color="auto"/>
        <w:right w:val="none" w:sz="0" w:space="0" w:color="auto"/>
      </w:divBdr>
    </w:div>
    <w:div w:id="1538395780">
      <w:bodyDiv w:val="1"/>
      <w:marLeft w:val="0"/>
      <w:marRight w:val="0"/>
      <w:marTop w:val="0"/>
      <w:marBottom w:val="0"/>
      <w:divBdr>
        <w:top w:val="none" w:sz="0" w:space="0" w:color="auto"/>
        <w:left w:val="none" w:sz="0" w:space="0" w:color="auto"/>
        <w:bottom w:val="none" w:sz="0" w:space="0" w:color="auto"/>
        <w:right w:val="none" w:sz="0" w:space="0" w:color="auto"/>
      </w:divBdr>
    </w:div>
    <w:div w:id="1560936798">
      <w:bodyDiv w:val="1"/>
      <w:marLeft w:val="0"/>
      <w:marRight w:val="0"/>
      <w:marTop w:val="0"/>
      <w:marBottom w:val="0"/>
      <w:divBdr>
        <w:top w:val="none" w:sz="0" w:space="0" w:color="auto"/>
        <w:left w:val="none" w:sz="0" w:space="0" w:color="auto"/>
        <w:bottom w:val="none" w:sz="0" w:space="0" w:color="auto"/>
        <w:right w:val="none" w:sz="0" w:space="0" w:color="auto"/>
      </w:divBdr>
      <w:divsChild>
        <w:div w:id="739863632">
          <w:marLeft w:val="0"/>
          <w:marRight w:val="0"/>
          <w:marTop w:val="0"/>
          <w:marBottom w:val="0"/>
          <w:divBdr>
            <w:top w:val="none" w:sz="0" w:space="0" w:color="auto"/>
            <w:left w:val="none" w:sz="0" w:space="0" w:color="auto"/>
            <w:bottom w:val="none" w:sz="0" w:space="0" w:color="auto"/>
            <w:right w:val="none" w:sz="0" w:space="0" w:color="auto"/>
          </w:divBdr>
          <w:divsChild>
            <w:div w:id="364839036">
              <w:marLeft w:val="0"/>
              <w:marRight w:val="0"/>
              <w:marTop w:val="180"/>
              <w:marBottom w:val="180"/>
              <w:divBdr>
                <w:top w:val="none" w:sz="0" w:space="0" w:color="auto"/>
                <w:left w:val="none" w:sz="0" w:space="0" w:color="auto"/>
                <w:bottom w:val="none" w:sz="0" w:space="0" w:color="auto"/>
                <w:right w:val="none" w:sz="0" w:space="0" w:color="auto"/>
              </w:divBdr>
            </w:div>
          </w:divsChild>
        </w:div>
        <w:div w:id="2078934462">
          <w:marLeft w:val="0"/>
          <w:marRight w:val="0"/>
          <w:marTop w:val="0"/>
          <w:marBottom w:val="0"/>
          <w:divBdr>
            <w:top w:val="none" w:sz="0" w:space="0" w:color="auto"/>
            <w:left w:val="none" w:sz="0" w:space="0" w:color="auto"/>
            <w:bottom w:val="none" w:sz="0" w:space="0" w:color="auto"/>
            <w:right w:val="none" w:sz="0" w:space="0" w:color="auto"/>
          </w:divBdr>
          <w:divsChild>
            <w:div w:id="833912477">
              <w:marLeft w:val="0"/>
              <w:marRight w:val="0"/>
              <w:marTop w:val="0"/>
              <w:marBottom w:val="0"/>
              <w:divBdr>
                <w:top w:val="none" w:sz="0" w:space="0" w:color="auto"/>
                <w:left w:val="none" w:sz="0" w:space="0" w:color="auto"/>
                <w:bottom w:val="none" w:sz="0" w:space="0" w:color="auto"/>
                <w:right w:val="none" w:sz="0" w:space="0" w:color="auto"/>
              </w:divBdr>
              <w:divsChild>
                <w:div w:id="1971202709">
                  <w:marLeft w:val="0"/>
                  <w:marRight w:val="0"/>
                  <w:marTop w:val="0"/>
                  <w:marBottom w:val="0"/>
                  <w:divBdr>
                    <w:top w:val="none" w:sz="0" w:space="0" w:color="auto"/>
                    <w:left w:val="none" w:sz="0" w:space="0" w:color="auto"/>
                    <w:bottom w:val="none" w:sz="0" w:space="0" w:color="auto"/>
                    <w:right w:val="none" w:sz="0" w:space="0" w:color="auto"/>
                  </w:divBdr>
                  <w:divsChild>
                    <w:div w:id="78524157">
                      <w:marLeft w:val="0"/>
                      <w:marRight w:val="0"/>
                      <w:marTop w:val="0"/>
                      <w:marBottom w:val="0"/>
                      <w:divBdr>
                        <w:top w:val="none" w:sz="0" w:space="0" w:color="auto"/>
                        <w:left w:val="none" w:sz="0" w:space="0" w:color="auto"/>
                        <w:bottom w:val="none" w:sz="0" w:space="0" w:color="auto"/>
                        <w:right w:val="none" w:sz="0" w:space="0" w:color="auto"/>
                      </w:divBdr>
                      <w:divsChild>
                        <w:div w:id="1593706053">
                          <w:marLeft w:val="0"/>
                          <w:marRight w:val="0"/>
                          <w:marTop w:val="0"/>
                          <w:marBottom w:val="0"/>
                          <w:divBdr>
                            <w:top w:val="none" w:sz="0" w:space="0" w:color="auto"/>
                            <w:left w:val="none" w:sz="0" w:space="0" w:color="auto"/>
                            <w:bottom w:val="none" w:sz="0" w:space="0" w:color="auto"/>
                            <w:right w:val="none" w:sz="0" w:space="0" w:color="auto"/>
                          </w:divBdr>
                          <w:divsChild>
                            <w:div w:id="591663217">
                              <w:marLeft w:val="300"/>
                              <w:marRight w:val="0"/>
                              <w:marTop w:val="0"/>
                              <w:marBottom w:val="0"/>
                              <w:divBdr>
                                <w:top w:val="none" w:sz="0" w:space="0" w:color="auto"/>
                                <w:left w:val="none" w:sz="0" w:space="0" w:color="auto"/>
                                <w:bottom w:val="none" w:sz="0" w:space="0" w:color="auto"/>
                                <w:right w:val="none" w:sz="0" w:space="0" w:color="auto"/>
                              </w:divBdr>
                              <w:divsChild>
                                <w:div w:id="830100060">
                                  <w:marLeft w:val="0"/>
                                  <w:marRight w:val="0"/>
                                  <w:marTop w:val="0"/>
                                  <w:marBottom w:val="0"/>
                                  <w:divBdr>
                                    <w:top w:val="none" w:sz="0" w:space="0" w:color="auto"/>
                                    <w:left w:val="none" w:sz="0" w:space="0" w:color="auto"/>
                                    <w:bottom w:val="none" w:sz="0" w:space="0" w:color="auto"/>
                                    <w:right w:val="none" w:sz="0" w:space="0" w:color="auto"/>
                                  </w:divBdr>
                                  <w:divsChild>
                                    <w:div w:id="1914661019">
                                      <w:marLeft w:val="0"/>
                                      <w:marRight w:val="0"/>
                                      <w:marTop w:val="0"/>
                                      <w:marBottom w:val="0"/>
                                      <w:divBdr>
                                        <w:top w:val="none" w:sz="0" w:space="0" w:color="auto"/>
                                        <w:left w:val="none" w:sz="0" w:space="0" w:color="auto"/>
                                        <w:bottom w:val="none" w:sz="0" w:space="0" w:color="auto"/>
                                        <w:right w:val="none" w:sz="0" w:space="0" w:color="auto"/>
                                      </w:divBdr>
                                      <w:divsChild>
                                        <w:div w:id="810101999">
                                          <w:marLeft w:val="0"/>
                                          <w:marRight w:val="0"/>
                                          <w:marTop w:val="0"/>
                                          <w:marBottom w:val="0"/>
                                          <w:divBdr>
                                            <w:top w:val="none" w:sz="0" w:space="0" w:color="auto"/>
                                            <w:left w:val="none" w:sz="0" w:space="0" w:color="auto"/>
                                            <w:bottom w:val="none" w:sz="0" w:space="0" w:color="auto"/>
                                            <w:right w:val="none" w:sz="0" w:space="0" w:color="auto"/>
                                          </w:divBdr>
                                          <w:divsChild>
                                            <w:div w:id="1672491236">
                                              <w:marLeft w:val="0"/>
                                              <w:marRight w:val="0"/>
                                              <w:marTop w:val="0"/>
                                              <w:marBottom w:val="0"/>
                                              <w:divBdr>
                                                <w:top w:val="none" w:sz="0" w:space="0" w:color="auto"/>
                                                <w:left w:val="none" w:sz="0" w:space="0" w:color="auto"/>
                                                <w:bottom w:val="none" w:sz="0" w:space="0" w:color="auto"/>
                                                <w:right w:val="none" w:sz="0" w:space="0" w:color="auto"/>
                                              </w:divBdr>
                                              <w:divsChild>
                                                <w:div w:id="1392463787">
                                                  <w:marLeft w:val="0"/>
                                                  <w:marRight w:val="0"/>
                                                  <w:marTop w:val="0"/>
                                                  <w:marBottom w:val="0"/>
                                                  <w:divBdr>
                                                    <w:top w:val="none" w:sz="0" w:space="0" w:color="auto"/>
                                                    <w:left w:val="none" w:sz="0" w:space="0" w:color="auto"/>
                                                    <w:bottom w:val="none" w:sz="0" w:space="0" w:color="auto"/>
                                                    <w:right w:val="none" w:sz="0" w:space="0" w:color="auto"/>
                                                  </w:divBdr>
                                                  <w:divsChild>
                                                    <w:div w:id="8287901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88820">
                      <w:marLeft w:val="0"/>
                      <w:marRight w:val="0"/>
                      <w:marTop w:val="0"/>
                      <w:marBottom w:val="0"/>
                      <w:divBdr>
                        <w:top w:val="none" w:sz="0" w:space="0" w:color="auto"/>
                        <w:left w:val="none" w:sz="0" w:space="0" w:color="auto"/>
                        <w:bottom w:val="none" w:sz="0" w:space="0" w:color="auto"/>
                        <w:right w:val="none" w:sz="0" w:space="0" w:color="auto"/>
                      </w:divBdr>
                      <w:divsChild>
                        <w:div w:id="1909219627">
                          <w:marLeft w:val="0"/>
                          <w:marRight w:val="0"/>
                          <w:marTop w:val="0"/>
                          <w:marBottom w:val="0"/>
                          <w:divBdr>
                            <w:top w:val="none" w:sz="0" w:space="0" w:color="auto"/>
                            <w:left w:val="none" w:sz="0" w:space="0" w:color="auto"/>
                            <w:bottom w:val="none" w:sz="0" w:space="0" w:color="auto"/>
                            <w:right w:val="none" w:sz="0" w:space="0" w:color="auto"/>
                          </w:divBdr>
                          <w:divsChild>
                            <w:div w:id="11058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9437">
      <w:bodyDiv w:val="1"/>
      <w:marLeft w:val="0"/>
      <w:marRight w:val="0"/>
      <w:marTop w:val="0"/>
      <w:marBottom w:val="0"/>
      <w:divBdr>
        <w:top w:val="none" w:sz="0" w:space="0" w:color="auto"/>
        <w:left w:val="none" w:sz="0" w:space="0" w:color="auto"/>
        <w:bottom w:val="none" w:sz="0" w:space="0" w:color="auto"/>
        <w:right w:val="none" w:sz="0" w:space="0" w:color="auto"/>
      </w:divBdr>
    </w:div>
    <w:div w:id="1837962174">
      <w:bodyDiv w:val="1"/>
      <w:marLeft w:val="0"/>
      <w:marRight w:val="0"/>
      <w:marTop w:val="0"/>
      <w:marBottom w:val="0"/>
      <w:divBdr>
        <w:top w:val="none" w:sz="0" w:space="0" w:color="auto"/>
        <w:left w:val="none" w:sz="0" w:space="0" w:color="auto"/>
        <w:bottom w:val="none" w:sz="0" w:space="0" w:color="auto"/>
        <w:right w:val="none" w:sz="0" w:space="0" w:color="auto"/>
      </w:divBdr>
    </w:div>
    <w:div w:id="20296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cnes2.datasus.gov.br/Mod_Ind_Profissional_Listar.asp?Vcbo=322250&amp;VListar=1&amp;VEstado=28&amp;VMun=280700" TargetMode="External"/><Relationship Id="rId21" Type="http://schemas.openxmlformats.org/officeDocument/2006/relationships/image" Target="media/image7.png"/><Relationship Id="rId34" Type="http://schemas.openxmlformats.org/officeDocument/2006/relationships/hyperlink" Target="http://cnes2.datasus.gov.br/Mod_Numeracao_Equipes_Alterar.asp?varCodEq=0001619470" TargetMode="External"/><Relationship Id="rId42" Type="http://schemas.openxmlformats.org/officeDocument/2006/relationships/hyperlink" Target="http://cnes2.datasus.gov.br/Mod_Ind_Profissional_Listar.asp?Vcbo=223293&amp;VListar=1&amp;VEstado=28&amp;VMun=280700" TargetMode="External"/><Relationship Id="rId47" Type="http://schemas.openxmlformats.org/officeDocument/2006/relationships/hyperlink" Target="http://cnes2.datasus.gov.br/Mod_Ind_Profissional_Listar.asp?Vcbo=225142&amp;VListar=1&amp;VEstado=28&amp;VMun=280700" TargetMode="External"/><Relationship Id="rId50" Type="http://schemas.openxmlformats.org/officeDocument/2006/relationships/hyperlink" Target="http://cnes2.datasus.gov.br/Mod_Ind_Profissional_Listar.asp?Vcbo=251510&amp;VListar=1&amp;VEstado=28&amp;VMun=280700" TargetMode="External"/><Relationship Id="rId55"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t.wikipedia.org/wiki/Longitude" TargetMode="External"/><Relationship Id="rId20" Type="http://schemas.openxmlformats.org/officeDocument/2006/relationships/image" Target="media/image6.png"/><Relationship Id="rId29" Type="http://schemas.openxmlformats.org/officeDocument/2006/relationships/hyperlink" Target="http://cnes2.datasus.gov.br/Mod_Ind_Unidade_Listar.asp?VTipo=02&amp;VListar=1&amp;VEstado=28&amp;VMun=280700&amp;VSubUni=&amp;VComp=" TargetMode="External"/><Relationship Id="rId41" Type="http://schemas.openxmlformats.org/officeDocument/2006/relationships/hyperlink" Target="http://cnes2.datasus.gov.br/Mod_Ind_Profissional_Listar.asp?Vcbo=223208&amp;VListar=1&amp;VEstado=28&amp;VMun=280700" TargetMode="External"/><Relationship Id="rId54" Type="http://schemas.openxmlformats.org/officeDocument/2006/relationships/hyperlink" Target="http://sage.saude.gov.br/paineis/bucal/corpao.php?uf_origem=28-75-2265779&amp;cidade_origem=280700-3881&amp;uf_cidade=SE%20-%20S%C3%A3o%20Miguel%20do%20Aleixo&amp;no_estado=SE%20-%20Sergipe&amp;idPagina=2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cnes2.datasus.gov.br/Mod_Numeracao_Equipes_Alterar.asp?varCodEq=0000178373" TargetMode="External"/><Relationship Id="rId37" Type="http://schemas.openxmlformats.org/officeDocument/2006/relationships/hyperlink" Target="http://cnes2.datasus.gov.br/Mod_Ind_Profissional_Listar.asp?Vcbo=251605&amp;VListar=1&amp;VEstado=28&amp;VMun=280700" TargetMode="External"/><Relationship Id="rId40" Type="http://schemas.openxmlformats.org/officeDocument/2006/relationships/hyperlink" Target="http://cnes2.datasus.gov.br/Mod_Ind_Profissional_Listar.asp?Vcbo=322430&amp;VListar=1&amp;VEstado=28&amp;VMun=280700" TargetMode="External"/><Relationship Id="rId45" Type="http://schemas.openxmlformats.org/officeDocument/2006/relationships/hyperlink" Target="http://cnes2.datasus.gov.br/Mod_Ind_Profissional_Listar.asp?Vcbo=223605&amp;VListar=1&amp;VEstado=28&amp;VMun=280700" TargetMode="External"/><Relationship Id="rId53" Type="http://schemas.openxmlformats.org/officeDocument/2006/relationships/image" Target="media/image14.png"/><Relationship Id="rId58" Type="http://schemas.openxmlformats.org/officeDocument/2006/relationships/hyperlink" Target="http://sage.saude.gov.br/paineis/bucal/corpao.php?uf_origem=28-75-2265779&amp;cidade_origem=280700-3881&amp;uf_cidade=SE%20-%20S%C3%A3o%20Miguel%20do%20Aleixo&amp;no_estado=SE%20-%20Sergipe&amp;idPagina=29" TargetMode="External"/><Relationship Id="rId5" Type="http://schemas.openxmlformats.org/officeDocument/2006/relationships/webSettings" Target="webSettings.xml"/><Relationship Id="rId15" Type="http://schemas.openxmlformats.org/officeDocument/2006/relationships/hyperlink" Target="https://pt.wikipedia.org/wiki/Sul" TargetMode="External"/><Relationship Id="rId23" Type="http://schemas.openxmlformats.org/officeDocument/2006/relationships/image" Target="media/image9.png"/><Relationship Id="rId28" Type="http://schemas.openxmlformats.org/officeDocument/2006/relationships/hyperlink" Target="http://cnes2.datasus.gov.br/Mod_Ind_Unidade_Listar.asp?VTipo=01&amp;VListar=1&amp;VEstado=28&amp;VMun=280700&amp;VSubUni=&amp;VComp=" TargetMode="External"/><Relationship Id="rId36" Type="http://schemas.openxmlformats.org/officeDocument/2006/relationships/hyperlink" Target="http://cnes2.datasus.gov.br/Mod_Ind_Profissional_Listar.asp?Vcbo=352210&amp;VListar=1&amp;VEstado=28&amp;VMun=280700" TargetMode="External"/><Relationship Id="rId49" Type="http://schemas.openxmlformats.org/officeDocument/2006/relationships/hyperlink" Target="http://cnes2.datasus.gov.br/Mod_Ind_Profissional_Listar.asp?Vcbo=2241E1&amp;VListar=1&amp;VEstado=28&amp;VMun=280700" TargetMode="External"/><Relationship Id="rId57" Type="http://schemas.openxmlformats.org/officeDocument/2006/relationships/image" Target="media/image16.png"/><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cnes2.datasus.gov.br/Mod_Ind_Unidade_Listar.asp?VTipo=74&amp;VListar=1&amp;VEstado=28&amp;VMun=280700&amp;VSubUni=&amp;VComp=" TargetMode="External"/><Relationship Id="rId44" Type="http://schemas.openxmlformats.org/officeDocument/2006/relationships/hyperlink" Target="http://cnes2.datasus.gov.br/Mod_Ind_Profissional_Listar.asp?Vcbo=223405&amp;VListar=1&amp;VEstado=28&amp;VMun=280700" TargetMode="External"/><Relationship Id="rId52" Type="http://schemas.openxmlformats.org/officeDocument/2006/relationships/hyperlink" Target="http://sage.saude.gov.br/paineis/bucal/corpao.php?uf_origem=28-75-2265779&amp;cidade_origem=280700-3881&amp;uf_cidade=SE%20-%20S%C3%A3o%20Miguel%20do%20Aleixo&amp;no_estado=SE%20-%20Sergipe&amp;idPagina=29" TargetMode="External"/><Relationship Id="rId60"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Latitud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cnes2.datasus.gov.br/Mod_Ind_Unidade_Listar.asp?VTipo=68&amp;VListar=1&amp;VEstado=28&amp;VMun=280700&amp;VSubUni=&amp;VComp=" TargetMode="External"/><Relationship Id="rId35" Type="http://schemas.openxmlformats.org/officeDocument/2006/relationships/hyperlink" Target="http://cnes2.datasus.gov.br/Mod_Ind_Profissional_Listar.asp?Vcbo=515105&amp;VListar=1&amp;VEstado=28&amp;VMun=280700" TargetMode="External"/><Relationship Id="rId43" Type="http://schemas.openxmlformats.org/officeDocument/2006/relationships/hyperlink" Target="http://cnes2.datasus.gov.br/Mod_Ind_Profissional_Listar.asp?Vcbo=223565&amp;VListar=1&amp;VEstado=28&amp;VMun=280700" TargetMode="External"/><Relationship Id="rId48" Type="http://schemas.openxmlformats.org/officeDocument/2006/relationships/hyperlink" Target="http://cnes2.datasus.gov.br/Mod_Ind_Profissional_Listar.asp?Vcbo=225250&amp;VListar=1&amp;VEstado=28&amp;VMun=280700" TargetMode="External"/><Relationship Id="rId56" Type="http://schemas.openxmlformats.org/officeDocument/2006/relationships/hyperlink" Target="http://sage.saude.gov.br/paineis/psf/corpao.php?uf_origem=28-75-2265779&amp;cidade_origem=280700-3881&amp;uf_cidade=SE%20-%20S%C3%A3o%20Miguel%20do%20Aleixo&amp;no_estado=SE%20-%20Sergipe&amp;idPagina=31" TargetMode="External"/><Relationship Id="rId8" Type="http://schemas.openxmlformats.org/officeDocument/2006/relationships/image" Target="media/image1.jpeg"/><Relationship Id="rId51" Type="http://schemas.openxmlformats.org/officeDocument/2006/relationships/hyperlink" Target="http://cnes2.datasus.gov.br/Mod_Ind_Profissional_Listar.asp?Vcbo=422110&amp;VListar=1&amp;VEstado=28&amp;VMun=280700" TargetMode="External"/><Relationship Id="rId3" Type="http://schemas.openxmlformats.org/officeDocument/2006/relationships/styles" Target="styles.xml"/><Relationship Id="rId12" Type="http://schemas.openxmlformats.org/officeDocument/2006/relationships/hyperlink" Target="https://www.pontomais.com.br/blog/rh-estrategico" TargetMode="External"/><Relationship Id="rId17" Type="http://schemas.openxmlformats.org/officeDocument/2006/relationships/hyperlink" Target="https://pt.wikipedia.org/wiki/Oeste" TargetMode="External"/><Relationship Id="rId25" Type="http://schemas.openxmlformats.org/officeDocument/2006/relationships/image" Target="media/image11.png"/><Relationship Id="rId33" Type="http://schemas.openxmlformats.org/officeDocument/2006/relationships/hyperlink" Target="http://cnes2.datasus.gov.br/Mod_Numeracao_Equipes_Alterar.asp?varCodEq=0000178381" TargetMode="External"/><Relationship Id="rId38" Type="http://schemas.openxmlformats.org/officeDocument/2006/relationships/hyperlink" Target="http://cnes2.datasus.gov.br/Mod_Ind_Profissional_Listar.asp?Vcbo=322230&amp;VListar=1&amp;VEstado=28&amp;VMun=280700" TargetMode="External"/><Relationship Id="rId46" Type="http://schemas.openxmlformats.org/officeDocument/2006/relationships/hyperlink" Target="http://cnes2.datasus.gov.br/Mod_Ind_Profissional_Listar.asp?Vcbo=142105&amp;VListar=1&amp;VEstado=28&amp;VMun=280700" TargetMode="External"/><Relationship Id="rId59" Type="http://schemas.openxmlformats.org/officeDocument/2006/relationships/hyperlink" Target="http://sage.saude.gov.br/paineis/bucal/corpao.php?uf_origem=28-75-2265779&amp;cidade_origem=280700-3881&amp;uf_cidade=SE%20-%20S%C3%A3o%20Miguel%20do%20Aleixo&amp;no_estado=SE%20-%20Sergipe&amp;idPagina=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97F6-0CEC-4F18-8C8D-FB1D5346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42</Pages>
  <Words>8635</Words>
  <Characters>46635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111</cp:revision>
  <cp:lastPrinted>2022-03-17T16:23:00Z</cp:lastPrinted>
  <dcterms:created xsi:type="dcterms:W3CDTF">2022-03-10T12:31:00Z</dcterms:created>
  <dcterms:modified xsi:type="dcterms:W3CDTF">2022-03-17T16:27:00Z</dcterms:modified>
</cp:coreProperties>
</file>