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C1" w:rsidRDefault="001241C1" w:rsidP="00205485">
      <w:pPr>
        <w:spacing w:before="69" w:line="261" w:lineRule="auto"/>
        <w:ind w:right="860"/>
        <w:jc w:val="center"/>
        <w:rPr>
          <w:rFonts w:ascii="Verdana" w:hAnsi="Verdana"/>
          <w:b/>
          <w:sz w:val="23"/>
        </w:rPr>
      </w:pPr>
    </w:p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411C04">
        <w:rPr>
          <w:rFonts w:ascii="Verdana" w:hAnsi="Verdana"/>
          <w:b/>
          <w:spacing w:val="-1"/>
        </w:rPr>
        <w:t>3</w:t>
      </w:r>
      <w:r w:rsidR="001241C1">
        <w:rPr>
          <w:rFonts w:ascii="Verdana" w:hAnsi="Verdana"/>
          <w:b/>
          <w:spacing w:val="-1"/>
        </w:rPr>
        <w:t>4</w:t>
      </w:r>
      <w:r w:rsidR="0011377E">
        <w:rPr>
          <w:rFonts w:ascii="Verdana" w:hAnsi="Verdana"/>
          <w:b/>
          <w:spacing w:val="-1"/>
        </w:rPr>
        <w:t>/</w:t>
      </w:r>
      <w:r w:rsidRPr="00D64F18">
        <w:rPr>
          <w:rFonts w:ascii="Verdana" w:hAnsi="Verdana"/>
          <w:b/>
        </w:rPr>
        <w:t>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411C04">
        <w:rPr>
          <w:rFonts w:ascii="Verdana" w:hAnsi="Verdana"/>
          <w:sz w:val="18"/>
          <w:szCs w:val="18"/>
        </w:rPr>
        <w:t>3</w:t>
      </w:r>
      <w:r w:rsidR="001241C1">
        <w:rPr>
          <w:rFonts w:ascii="Verdana" w:hAnsi="Verdana"/>
          <w:sz w:val="18"/>
          <w:szCs w:val="18"/>
        </w:rPr>
        <w:t>4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 xml:space="preserve">e </w:t>
      </w:r>
      <w:r w:rsidR="003F2624">
        <w:rPr>
          <w:rFonts w:ascii="Verdana" w:hAnsi="Verdana"/>
          <w:sz w:val="18"/>
          <w:szCs w:val="18"/>
        </w:rPr>
        <w:t>a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3F2624">
        <w:rPr>
          <w:rFonts w:ascii="Verdana" w:hAnsi="Verdana"/>
          <w:sz w:val="18"/>
          <w:szCs w:val="18"/>
        </w:rPr>
        <w:t>a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1241C1">
        <w:rPr>
          <w:rFonts w:ascii="Verdana" w:hAnsi="Verdana"/>
          <w:sz w:val="18"/>
          <w:szCs w:val="18"/>
        </w:rPr>
        <w:t xml:space="preserve">ANA CAROLINA SILVEIRA SOARES NASCIMENTO 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1241C1">
        <w:rPr>
          <w:rFonts w:ascii="Verdana" w:hAnsi="Verdana"/>
          <w:sz w:val="18"/>
          <w:szCs w:val="18"/>
        </w:rPr>
        <w:t>024229045-05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</w:t>
      </w:r>
      <w:r w:rsidR="003F2624">
        <w:rPr>
          <w:rFonts w:ascii="Verdana" w:hAnsi="Verdana"/>
          <w:sz w:val="18"/>
          <w:szCs w:val="18"/>
        </w:rPr>
        <w:t>Decreto Municipal nº. 001/2023</w:t>
      </w:r>
      <w:r w:rsidR="00891D19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1241C1">
        <w:rPr>
          <w:rFonts w:ascii="Verdana" w:hAnsi="Verdana"/>
          <w:b/>
          <w:sz w:val="18"/>
          <w:szCs w:val="18"/>
        </w:rPr>
        <w:t>FARMACÊUTICA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6C39E1">
        <w:rPr>
          <w:rFonts w:ascii="Verdana" w:hAnsi="Verdana"/>
          <w:spacing w:val="-2"/>
          <w:sz w:val="18"/>
          <w:szCs w:val="18"/>
        </w:rPr>
        <w:t>REMUNERAÇÃO MENSAL</w:t>
      </w:r>
      <w:r w:rsidR="00612353">
        <w:rPr>
          <w:rFonts w:ascii="Verdana" w:hAnsi="Verdana"/>
          <w:spacing w:val="-2"/>
          <w:sz w:val="18"/>
          <w:szCs w:val="18"/>
        </w:rPr>
        <w:t>/JANEIRO</w:t>
      </w:r>
      <w:r w:rsidR="006C39E1">
        <w:rPr>
          <w:rFonts w:ascii="Verdana" w:hAnsi="Verdana"/>
          <w:spacing w:val="-2"/>
          <w:sz w:val="18"/>
          <w:szCs w:val="18"/>
        </w:rPr>
        <w:t xml:space="preserve"> R$ </w:t>
      </w:r>
      <w:r w:rsidR="001241C1">
        <w:rPr>
          <w:rFonts w:ascii="Verdana" w:hAnsi="Verdana"/>
          <w:spacing w:val="-2"/>
          <w:sz w:val="18"/>
          <w:szCs w:val="18"/>
        </w:rPr>
        <w:t>1.466,66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612353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1241C1">
        <w:rPr>
          <w:rFonts w:ascii="Verdana" w:hAnsi="Verdana"/>
          <w:spacing w:val="-2"/>
          <w:sz w:val="18"/>
          <w:szCs w:val="18"/>
        </w:rPr>
        <w:t>1.260,00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612353" w:rsidRDefault="0061235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1241C1">
        <w:rPr>
          <w:rFonts w:ascii="Verdana" w:hAnsi="Verdana"/>
          <w:spacing w:val="-2"/>
          <w:sz w:val="18"/>
          <w:szCs w:val="18"/>
        </w:rPr>
        <w:t>3.466,66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R$ </w:t>
      </w:r>
      <w:r w:rsidR="001241C1">
        <w:rPr>
          <w:rFonts w:ascii="Verdana" w:hAnsi="Verdana"/>
          <w:spacing w:val="-2"/>
          <w:sz w:val="18"/>
          <w:szCs w:val="18"/>
        </w:rPr>
        <w:t>3.060,00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411C04">
        <w:rPr>
          <w:rFonts w:ascii="Verdana" w:hAnsi="Verdana"/>
          <w:sz w:val="18"/>
          <w:szCs w:val="18"/>
        </w:rPr>
        <w:t>3</w:t>
      </w:r>
      <w:r w:rsidR="001241C1">
        <w:rPr>
          <w:rFonts w:ascii="Verdana" w:hAnsi="Verdana"/>
          <w:sz w:val="18"/>
          <w:szCs w:val="18"/>
        </w:rPr>
        <w:t>4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16678D" w:rsidP="0016678D">
      <w:pPr>
        <w:tabs>
          <w:tab w:val="left" w:pos="637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8E3CF2" w:rsidRPr="00713BCD" w:rsidRDefault="001241C1" w:rsidP="008E3CF2">
      <w:pPr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ANA CAROLINA SILVEIRA SOARES NASCIMENTO</w:t>
      </w:r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</w:t>
      </w:r>
      <w:r w:rsidR="00612353">
        <w:rPr>
          <w:rFonts w:ascii="Verdana" w:hAnsi="Verdana"/>
          <w:sz w:val="18"/>
          <w:szCs w:val="18"/>
        </w:rPr>
        <w:t>CONTRATADA</w:t>
      </w:r>
    </w:p>
    <w:p w:rsidR="0016678D" w:rsidRDefault="0016678D" w:rsidP="008E3CF2">
      <w:pPr>
        <w:rPr>
          <w:rFonts w:ascii="Verdana" w:hAnsi="Verdana"/>
          <w:b/>
          <w:sz w:val="18"/>
          <w:szCs w:val="18"/>
        </w:rPr>
      </w:pPr>
    </w:p>
    <w:p w:rsidR="001241C1" w:rsidRDefault="001241C1" w:rsidP="008E3CF2">
      <w:pPr>
        <w:rPr>
          <w:rFonts w:ascii="Verdana" w:hAnsi="Verdana"/>
          <w:b/>
          <w:sz w:val="18"/>
          <w:szCs w:val="18"/>
        </w:rPr>
      </w:pPr>
    </w:p>
    <w:p w:rsidR="001241C1" w:rsidRDefault="001241C1" w:rsidP="008E3CF2">
      <w:pPr>
        <w:rPr>
          <w:rFonts w:ascii="Verdana" w:hAnsi="Verdana"/>
          <w:b/>
          <w:sz w:val="18"/>
          <w:szCs w:val="18"/>
        </w:rPr>
      </w:pPr>
    </w:p>
    <w:p w:rsidR="001241C1" w:rsidRDefault="001241C1" w:rsidP="008E3CF2">
      <w:pPr>
        <w:rPr>
          <w:rFonts w:ascii="Verdana" w:hAnsi="Verdana"/>
          <w:b/>
          <w:sz w:val="18"/>
          <w:szCs w:val="18"/>
        </w:rPr>
      </w:pPr>
    </w:p>
    <w:p w:rsidR="001241C1" w:rsidRDefault="001241C1" w:rsidP="008E3CF2">
      <w:pPr>
        <w:rPr>
          <w:rFonts w:ascii="Verdana" w:hAnsi="Verdana"/>
          <w:b/>
          <w:sz w:val="18"/>
          <w:szCs w:val="18"/>
        </w:rPr>
      </w:pPr>
    </w:p>
    <w:p w:rsidR="001241C1" w:rsidRDefault="001241C1" w:rsidP="008E3CF2">
      <w:pPr>
        <w:rPr>
          <w:rFonts w:ascii="Verdana" w:hAnsi="Verdana"/>
          <w:b/>
          <w:sz w:val="18"/>
          <w:szCs w:val="18"/>
        </w:rPr>
      </w:pPr>
    </w:p>
    <w:p w:rsidR="001241C1" w:rsidRDefault="001241C1" w:rsidP="008E3CF2">
      <w:pPr>
        <w:rPr>
          <w:rFonts w:ascii="Verdana" w:hAnsi="Verdana"/>
          <w:b/>
          <w:sz w:val="18"/>
          <w:szCs w:val="18"/>
        </w:rPr>
      </w:pPr>
    </w:p>
    <w:p w:rsidR="001241C1" w:rsidRDefault="001241C1" w:rsidP="008E3CF2">
      <w:pPr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1241C1" w:rsidRDefault="001241C1" w:rsidP="008E3CF2">
      <w:pPr>
        <w:rPr>
          <w:rFonts w:ascii="Verdana" w:hAnsi="Verdana"/>
          <w:b/>
          <w:sz w:val="18"/>
          <w:szCs w:val="18"/>
        </w:rPr>
      </w:pPr>
    </w:p>
    <w:p w:rsidR="001241C1" w:rsidRDefault="001241C1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BE288E" w:rsidRPr="00713BCD" w:rsidRDefault="008E3CF2" w:rsidP="0016678D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C2" w:rsidRDefault="004F04C2" w:rsidP="008E3CF2">
      <w:r>
        <w:separator/>
      </w:r>
    </w:p>
  </w:endnote>
  <w:endnote w:type="continuationSeparator" w:id="0">
    <w:p w:rsidR="004F04C2" w:rsidRDefault="004F04C2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C2" w:rsidRDefault="004F04C2" w:rsidP="008E3CF2">
      <w:r>
        <w:separator/>
      </w:r>
    </w:p>
  </w:footnote>
  <w:footnote w:type="continuationSeparator" w:id="0">
    <w:p w:rsidR="004F04C2" w:rsidRDefault="004F04C2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1241C1">
      <w:rPr>
        <w:rFonts w:ascii="Verdana" w:hAnsi="Verdana" w:cs="Courier New"/>
        <w:sz w:val="18"/>
        <w:szCs w:val="18"/>
      </w:rPr>
      <w:t>34</w:t>
    </w:r>
    <w:r w:rsidR="0011377E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C39E1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552E4"/>
    <w:rsid w:val="00065D58"/>
    <w:rsid w:val="00067B65"/>
    <w:rsid w:val="000D05E1"/>
    <w:rsid w:val="0011377E"/>
    <w:rsid w:val="00122130"/>
    <w:rsid w:val="001241C1"/>
    <w:rsid w:val="00124D27"/>
    <w:rsid w:val="00146096"/>
    <w:rsid w:val="001575E9"/>
    <w:rsid w:val="001603B4"/>
    <w:rsid w:val="0016678D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C5E80"/>
    <w:rsid w:val="002E4B20"/>
    <w:rsid w:val="002E73BF"/>
    <w:rsid w:val="002F27C0"/>
    <w:rsid w:val="0033755F"/>
    <w:rsid w:val="003455A3"/>
    <w:rsid w:val="0035770C"/>
    <w:rsid w:val="003F2624"/>
    <w:rsid w:val="003F4633"/>
    <w:rsid w:val="00411C04"/>
    <w:rsid w:val="004510F7"/>
    <w:rsid w:val="004517D3"/>
    <w:rsid w:val="0048594A"/>
    <w:rsid w:val="004F04C2"/>
    <w:rsid w:val="00500E00"/>
    <w:rsid w:val="005B1A69"/>
    <w:rsid w:val="00607F95"/>
    <w:rsid w:val="0061144A"/>
    <w:rsid w:val="00612353"/>
    <w:rsid w:val="006423F0"/>
    <w:rsid w:val="00654E7F"/>
    <w:rsid w:val="006553F3"/>
    <w:rsid w:val="00656FFB"/>
    <w:rsid w:val="006918B9"/>
    <w:rsid w:val="006A00FB"/>
    <w:rsid w:val="006C39E1"/>
    <w:rsid w:val="006D7BF0"/>
    <w:rsid w:val="00713BCD"/>
    <w:rsid w:val="007469CD"/>
    <w:rsid w:val="00790EC1"/>
    <w:rsid w:val="00791C6C"/>
    <w:rsid w:val="00810AD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A1E2C"/>
    <w:rsid w:val="009D3159"/>
    <w:rsid w:val="00A2012C"/>
    <w:rsid w:val="00A21511"/>
    <w:rsid w:val="00A721CD"/>
    <w:rsid w:val="00AB2AA7"/>
    <w:rsid w:val="00AE1D1B"/>
    <w:rsid w:val="00B12147"/>
    <w:rsid w:val="00B50268"/>
    <w:rsid w:val="00B55660"/>
    <w:rsid w:val="00BC1FCE"/>
    <w:rsid w:val="00BD52A4"/>
    <w:rsid w:val="00BE288E"/>
    <w:rsid w:val="00C22BCB"/>
    <w:rsid w:val="00C876D8"/>
    <w:rsid w:val="00CE5387"/>
    <w:rsid w:val="00D64F18"/>
    <w:rsid w:val="00D769FE"/>
    <w:rsid w:val="00DA1475"/>
    <w:rsid w:val="00DA3151"/>
    <w:rsid w:val="00E03D25"/>
    <w:rsid w:val="00E046E9"/>
    <w:rsid w:val="00E25FF4"/>
    <w:rsid w:val="00E42943"/>
    <w:rsid w:val="00E51E0F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3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353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DCCF-4BF2-43DB-A63F-91829DCF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2023-01-25T19:39:00Z</cp:lastPrinted>
  <dcterms:created xsi:type="dcterms:W3CDTF">2023-01-25T19:43:00Z</dcterms:created>
  <dcterms:modified xsi:type="dcterms:W3CDTF">2023-01-25T19:43:00Z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